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E3B9E" w:rsidTr="00345119">
        <w:tc>
          <w:tcPr>
            <w:tcW w:w="9576" w:type="dxa"/>
            <w:noWrap/>
          </w:tcPr>
          <w:p w:rsidR="008423E4" w:rsidRPr="0022177D" w:rsidRDefault="00314A4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14A4D" w:rsidP="008423E4">
      <w:pPr>
        <w:jc w:val="center"/>
      </w:pPr>
    </w:p>
    <w:p w:rsidR="008423E4" w:rsidRPr="00B31F0E" w:rsidRDefault="00314A4D" w:rsidP="008423E4"/>
    <w:p w:rsidR="008423E4" w:rsidRPr="00742794" w:rsidRDefault="00314A4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E3B9E" w:rsidTr="00345119">
        <w:tc>
          <w:tcPr>
            <w:tcW w:w="9576" w:type="dxa"/>
          </w:tcPr>
          <w:p w:rsidR="008423E4" w:rsidRPr="00861995" w:rsidRDefault="00314A4D" w:rsidP="00345119">
            <w:pPr>
              <w:jc w:val="right"/>
            </w:pPr>
            <w:r>
              <w:t>C.S.H.B. 3372</w:t>
            </w:r>
          </w:p>
        </w:tc>
      </w:tr>
      <w:tr w:rsidR="009E3B9E" w:rsidTr="00345119">
        <w:tc>
          <w:tcPr>
            <w:tcW w:w="9576" w:type="dxa"/>
          </w:tcPr>
          <w:p w:rsidR="008423E4" w:rsidRPr="00861995" w:rsidRDefault="00314A4D" w:rsidP="008B2F50">
            <w:pPr>
              <w:jc w:val="right"/>
            </w:pPr>
            <w:r>
              <w:t xml:space="preserve">By: </w:t>
            </w:r>
            <w:r>
              <w:t>Craddick</w:t>
            </w:r>
          </w:p>
        </w:tc>
      </w:tr>
      <w:tr w:rsidR="009E3B9E" w:rsidTr="00345119">
        <w:tc>
          <w:tcPr>
            <w:tcW w:w="9576" w:type="dxa"/>
          </w:tcPr>
          <w:p w:rsidR="008423E4" w:rsidRPr="00861995" w:rsidRDefault="00314A4D" w:rsidP="00345119">
            <w:pPr>
              <w:jc w:val="right"/>
            </w:pPr>
            <w:r>
              <w:t>Judiciary &amp; Civil Jurisprudence</w:t>
            </w:r>
          </w:p>
        </w:tc>
      </w:tr>
      <w:tr w:rsidR="009E3B9E" w:rsidTr="00345119">
        <w:tc>
          <w:tcPr>
            <w:tcW w:w="9576" w:type="dxa"/>
          </w:tcPr>
          <w:p w:rsidR="008423E4" w:rsidRDefault="00314A4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14A4D" w:rsidP="008423E4">
      <w:pPr>
        <w:tabs>
          <w:tab w:val="right" w:pos="9360"/>
        </w:tabs>
      </w:pPr>
    </w:p>
    <w:p w:rsidR="008423E4" w:rsidRDefault="00314A4D" w:rsidP="008423E4"/>
    <w:p w:rsidR="008423E4" w:rsidRDefault="00314A4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E3B9E" w:rsidTr="00345119">
        <w:tc>
          <w:tcPr>
            <w:tcW w:w="9576" w:type="dxa"/>
          </w:tcPr>
          <w:p w:rsidR="008423E4" w:rsidRPr="00A8133F" w:rsidRDefault="00314A4D" w:rsidP="00806BF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14A4D" w:rsidP="00806BF1"/>
          <w:p w:rsidR="008423E4" w:rsidRDefault="00314A4D" w:rsidP="00806BF1">
            <w:pPr>
              <w:jc w:val="both"/>
            </w:pPr>
            <w:r>
              <w:t>In the event there are competing claims to ownership of a royalty interest, an oil company will sometimes suspend payments until the title issue is resolved to avoid or mitigate the company's exposure to paying a royalty twice. This practice, known as "roy</w:t>
            </w:r>
            <w:r>
              <w:t xml:space="preserve">alty suspense," has long been considered by the oil and gas industry to be protected by statute. A recent court decision, however, has resulted in </w:t>
            </w:r>
            <w:r>
              <w:t xml:space="preserve">a need for clarity from the legislature with regard to the </w:t>
            </w:r>
            <w:r>
              <w:t>withhold</w:t>
            </w:r>
            <w:r>
              <w:t>ing of</w:t>
            </w:r>
            <w:r>
              <w:t xml:space="preserve"> royalty payments without liability </w:t>
            </w:r>
            <w:r>
              <w:t>for breach of contract claims in the event</w:t>
            </w:r>
            <w:r>
              <w:t xml:space="preserve"> of a bona fide title dispute. C.S.</w:t>
            </w:r>
            <w:r>
              <w:t>H.B. 3372 seeks to provide this clarity.</w:t>
            </w:r>
          </w:p>
          <w:p w:rsidR="008423E4" w:rsidRPr="00E26B13" w:rsidRDefault="00314A4D" w:rsidP="00806BF1">
            <w:pPr>
              <w:rPr>
                <w:b/>
              </w:rPr>
            </w:pPr>
          </w:p>
        </w:tc>
      </w:tr>
      <w:tr w:rsidR="009E3B9E" w:rsidTr="00345119">
        <w:tc>
          <w:tcPr>
            <w:tcW w:w="9576" w:type="dxa"/>
          </w:tcPr>
          <w:p w:rsidR="0017725B" w:rsidRDefault="00314A4D" w:rsidP="00806B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14A4D" w:rsidP="00806BF1">
            <w:pPr>
              <w:rPr>
                <w:b/>
                <w:u w:val="single"/>
              </w:rPr>
            </w:pPr>
          </w:p>
          <w:p w:rsidR="00255F26" w:rsidRPr="00255F26" w:rsidRDefault="00314A4D" w:rsidP="00806BF1">
            <w:pPr>
              <w:jc w:val="both"/>
            </w:pPr>
            <w:r>
              <w:t>It is the committee's opinion that this bill does not expressly create a criminal offense, increase the punishm</w:t>
            </w:r>
            <w:r>
              <w:t>ent for an existing criminal offense or category of offenses, or change the eligibility of a person for community supervision, parole, or mandatory supervision.</w:t>
            </w:r>
          </w:p>
          <w:p w:rsidR="0017725B" w:rsidRPr="0017725B" w:rsidRDefault="00314A4D" w:rsidP="00806BF1">
            <w:pPr>
              <w:rPr>
                <w:b/>
                <w:u w:val="single"/>
              </w:rPr>
            </w:pPr>
          </w:p>
        </w:tc>
      </w:tr>
      <w:tr w:rsidR="009E3B9E" w:rsidTr="00345119">
        <w:tc>
          <w:tcPr>
            <w:tcW w:w="9576" w:type="dxa"/>
          </w:tcPr>
          <w:p w:rsidR="008423E4" w:rsidRPr="00A8133F" w:rsidRDefault="00314A4D" w:rsidP="00806BF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14A4D" w:rsidP="00806BF1"/>
          <w:p w:rsidR="00255F26" w:rsidRDefault="00314A4D" w:rsidP="00806B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</w:t>
            </w:r>
            <w:r>
              <w:t>any additional rulemaking authority to a state officer, department, agency, or institution.</w:t>
            </w:r>
          </w:p>
          <w:p w:rsidR="008423E4" w:rsidRPr="00E21FDC" w:rsidRDefault="00314A4D" w:rsidP="00806BF1">
            <w:pPr>
              <w:rPr>
                <w:b/>
              </w:rPr>
            </w:pPr>
          </w:p>
        </w:tc>
      </w:tr>
      <w:tr w:rsidR="009E3B9E" w:rsidTr="00345119">
        <w:tc>
          <w:tcPr>
            <w:tcW w:w="9576" w:type="dxa"/>
          </w:tcPr>
          <w:p w:rsidR="008423E4" w:rsidRPr="00A8133F" w:rsidRDefault="00314A4D" w:rsidP="00806BF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14A4D" w:rsidP="00806BF1"/>
          <w:p w:rsidR="008423E4" w:rsidRDefault="00314A4D" w:rsidP="00806B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3372 amends the Natural Resources Code to </w:t>
            </w:r>
            <w:r>
              <w:t xml:space="preserve">establish that </w:t>
            </w:r>
            <w:r>
              <w:t xml:space="preserve">a payee </w:t>
            </w:r>
            <w:r>
              <w:t>does not have</w:t>
            </w:r>
            <w:r>
              <w:t xml:space="preserve"> a</w:t>
            </w:r>
            <w:r>
              <w:t xml:space="preserve"> common law cause of</w:t>
            </w:r>
            <w:r>
              <w:t xml:space="preserve"> action against a payor</w:t>
            </w:r>
            <w:r>
              <w:t xml:space="preserve"> for withholding payments of proceeds from the sale of oil or gas production beyond time limits as authorized under </w:t>
            </w:r>
            <w:r>
              <w:t>applicable</w:t>
            </w:r>
            <w:r>
              <w:t xml:space="preserve"> statutory provisions.</w:t>
            </w:r>
          </w:p>
          <w:p w:rsidR="00D80921" w:rsidRPr="00835628" w:rsidRDefault="00314A4D" w:rsidP="00806BF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9E3B9E" w:rsidTr="00345119">
        <w:tc>
          <w:tcPr>
            <w:tcW w:w="9576" w:type="dxa"/>
          </w:tcPr>
          <w:p w:rsidR="008423E4" w:rsidRPr="00A8133F" w:rsidRDefault="00314A4D" w:rsidP="00806BF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14A4D" w:rsidP="00806BF1"/>
          <w:p w:rsidR="008423E4" w:rsidRDefault="00314A4D" w:rsidP="00806B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4E1C34" w:rsidRPr="00233FDB" w:rsidRDefault="00314A4D" w:rsidP="00806B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9E3B9E" w:rsidTr="00345119">
        <w:tc>
          <w:tcPr>
            <w:tcW w:w="9576" w:type="dxa"/>
          </w:tcPr>
          <w:p w:rsidR="008B2F50" w:rsidRDefault="00314A4D" w:rsidP="00806BF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</w:t>
            </w:r>
            <w:r>
              <w:rPr>
                <w:b/>
                <w:u w:val="single"/>
              </w:rPr>
              <w:t>MPARISON OF ORIGINAL AND SUBSTITUTE</w:t>
            </w:r>
          </w:p>
          <w:p w:rsidR="002D6DCE" w:rsidRDefault="00314A4D" w:rsidP="00806BF1">
            <w:pPr>
              <w:jc w:val="both"/>
            </w:pPr>
          </w:p>
          <w:p w:rsidR="002D6DCE" w:rsidRDefault="00314A4D" w:rsidP="00806BF1">
            <w:pPr>
              <w:jc w:val="both"/>
            </w:pPr>
            <w:r>
              <w:t>While C.S.H.B. 3372 may differ from the original in minor or nonsubstantive ways, the following summarizes the substantial differences between the introduced and committee substitute versions of the bill.</w:t>
            </w:r>
          </w:p>
          <w:p w:rsidR="002D6DCE" w:rsidRDefault="00314A4D" w:rsidP="00806BF1">
            <w:pPr>
              <w:jc w:val="both"/>
            </w:pPr>
          </w:p>
          <w:p w:rsidR="002D6DCE" w:rsidRDefault="00314A4D" w:rsidP="00806BF1">
            <w:pPr>
              <w:jc w:val="both"/>
            </w:pPr>
            <w:r>
              <w:t>The substitut</w:t>
            </w:r>
            <w:r>
              <w:t xml:space="preserve">e replaces </w:t>
            </w:r>
            <w:r>
              <w:t>the</w:t>
            </w:r>
            <w:r>
              <w:t xml:space="preserve"> provision prohibiting a payee from bringing an action for breach of contract</w:t>
            </w:r>
            <w:r>
              <w:t xml:space="preserve"> </w:t>
            </w:r>
            <w:r>
              <w:t xml:space="preserve">against a payor </w:t>
            </w:r>
            <w:r>
              <w:t>for withh</w:t>
            </w:r>
            <w:r>
              <w:t xml:space="preserve">olding </w:t>
            </w:r>
            <w:r>
              <w:t xml:space="preserve">payments </w:t>
            </w:r>
            <w:r>
              <w:t xml:space="preserve">with a provision establishing that </w:t>
            </w:r>
            <w:r>
              <w:t xml:space="preserve">a </w:t>
            </w:r>
            <w:r>
              <w:t>payee does not have a common law cause of action</w:t>
            </w:r>
            <w:r>
              <w:t xml:space="preserve"> </w:t>
            </w:r>
            <w:r>
              <w:t xml:space="preserve">against a payor </w:t>
            </w:r>
            <w:r>
              <w:t>for withh</w:t>
            </w:r>
            <w:r>
              <w:t>olding</w:t>
            </w:r>
            <w:r>
              <w:t xml:space="preserve"> payme</w:t>
            </w:r>
            <w:r>
              <w:t>nts</w:t>
            </w:r>
            <w:r>
              <w:t>.</w:t>
            </w:r>
          </w:p>
          <w:p w:rsidR="00AA3269" w:rsidRPr="002D6DCE" w:rsidRDefault="00314A4D" w:rsidP="00806BF1">
            <w:pPr>
              <w:jc w:val="both"/>
            </w:pPr>
          </w:p>
        </w:tc>
      </w:tr>
      <w:tr w:rsidR="009E3B9E" w:rsidTr="00345119">
        <w:tc>
          <w:tcPr>
            <w:tcW w:w="9576" w:type="dxa"/>
          </w:tcPr>
          <w:p w:rsidR="008B2F50" w:rsidRPr="009C1E9A" w:rsidRDefault="00314A4D" w:rsidP="00806BF1">
            <w:pPr>
              <w:rPr>
                <w:b/>
                <w:u w:val="single"/>
              </w:rPr>
            </w:pPr>
          </w:p>
        </w:tc>
      </w:tr>
      <w:tr w:rsidR="009E3B9E" w:rsidTr="00345119">
        <w:tc>
          <w:tcPr>
            <w:tcW w:w="9576" w:type="dxa"/>
          </w:tcPr>
          <w:p w:rsidR="008B2F50" w:rsidRPr="008B2F50" w:rsidRDefault="00314A4D" w:rsidP="00806BF1">
            <w:pPr>
              <w:jc w:val="both"/>
            </w:pPr>
          </w:p>
        </w:tc>
      </w:tr>
    </w:tbl>
    <w:p w:rsidR="004108C3" w:rsidRPr="00AC7B3A" w:rsidRDefault="00314A4D" w:rsidP="0096406B">
      <w:pPr>
        <w:tabs>
          <w:tab w:val="left" w:pos="1680"/>
        </w:tabs>
      </w:pPr>
    </w:p>
    <w:sectPr w:rsidR="004108C3" w:rsidRPr="00AC7B3A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4A4D">
      <w:r>
        <w:separator/>
      </w:r>
    </w:p>
  </w:endnote>
  <w:endnote w:type="continuationSeparator" w:id="0">
    <w:p w:rsidR="00000000" w:rsidRDefault="0031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3A" w:rsidRDefault="00314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E3B9E" w:rsidTr="009C1E9A">
      <w:trPr>
        <w:cantSplit/>
      </w:trPr>
      <w:tc>
        <w:tcPr>
          <w:tcW w:w="0" w:type="pct"/>
        </w:tcPr>
        <w:p w:rsidR="00137D90" w:rsidRDefault="00314A4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A4310" w:rsidRDefault="00314A4D" w:rsidP="00AC7B3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14A4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14A4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E3B9E" w:rsidTr="009C1E9A">
      <w:trPr>
        <w:cantSplit/>
      </w:trPr>
      <w:tc>
        <w:tcPr>
          <w:tcW w:w="0" w:type="pct"/>
        </w:tcPr>
        <w:p w:rsidR="00EC379B" w:rsidRDefault="00314A4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14A4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26542</w:t>
          </w:r>
        </w:p>
      </w:tc>
      <w:tc>
        <w:tcPr>
          <w:tcW w:w="2453" w:type="pct"/>
        </w:tcPr>
        <w:p w:rsidR="00EC379B" w:rsidRDefault="00314A4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19.102.1014</w:t>
          </w:r>
          <w:r>
            <w:fldChar w:fldCharType="end"/>
          </w:r>
        </w:p>
      </w:tc>
    </w:tr>
    <w:tr w:rsidR="009E3B9E" w:rsidTr="009C1E9A">
      <w:trPr>
        <w:cantSplit/>
      </w:trPr>
      <w:tc>
        <w:tcPr>
          <w:tcW w:w="0" w:type="pct"/>
        </w:tcPr>
        <w:p w:rsidR="00EC379B" w:rsidRDefault="00314A4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14A4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19598</w:t>
          </w:r>
        </w:p>
      </w:tc>
      <w:tc>
        <w:tcPr>
          <w:tcW w:w="2453" w:type="pct"/>
        </w:tcPr>
        <w:p w:rsidR="00EC379B" w:rsidRDefault="00314A4D" w:rsidP="006D504F">
          <w:pPr>
            <w:pStyle w:val="Footer"/>
            <w:rPr>
              <w:rStyle w:val="PageNumber"/>
            </w:rPr>
          </w:pPr>
        </w:p>
        <w:p w:rsidR="00EC379B" w:rsidRDefault="00314A4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E3B9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14A4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14A4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14A4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3A" w:rsidRDefault="00314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4A4D">
      <w:r>
        <w:separator/>
      </w:r>
    </w:p>
  </w:footnote>
  <w:footnote w:type="continuationSeparator" w:id="0">
    <w:p w:rsidR="00000000" w:rsidRDefault="00314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3A" w:rsidRDefault="00314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3A" w:rsidRDefault="00314A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3A" w:rsidRDefault="00314A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9E"/>
    <w:rsid w:val="00314A4D"/>
    <w:rsid w:val="009E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6A86DD-C5B7-4EEB-9120-CEE6F956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5F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5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F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1809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HB03372 (Committee Report (Substituted))</vt:lpstr>
    </vt:vector>
  </TitlesOfParts>
  <Company>State of Texas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26542</dc:subject>
  <dc:creator>State of Texas</dc:creator>
  <dc:description>HB 3372 by Craddick-(H)Judiciary &amp; Civil Jurisprudence (Substitute Document Number: 86R 19598)</dc:description>
  <cp:lastModifiedBy>Stacey Nicchio</cp:lastModifiedBy>
  <cp:revision>2</cp:revision>
  <cp:lastPrinted>2003-11-26T17:21:00Z</cp:lastPrinted>
  <dcterms:created xsi:type="dcterms:W3CDTF">2019-04-24T00:14:00Z</dcterms:created>
  <dcterms:modified xsi:type="dcterms:W3CDTF">2019-04-24T00:14:00Z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19.102.1014</vt:lpwstr>
  </property>
</Properties>
</file>