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4DC" w:rsidRDefault="008A54D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E9C4B1947A74701839E55BCABA4ACB7"/>
          </w:placeholder>
        </w:sdtPr>
        <w:sdtContent>
          <w:r w:rsidRPr="005C2A78">
            <w:rPr>
              <w:rFonts w:cs="Times New Roman"/>
              <w:b/>
              <w:szCs w:val="24"/>
              <w:u w:val="single"/>
            </w:rPr>
            <w:t>BILL ANALYSIS</w:t>
          </w:r>
        </w:sdtContent>
      </w:sdt>
    </w:p>
    <w:p w:rsidR="008A54DC" w:rsidRPr="00585C31" w:rsidRDefault="008A54DC" w:rsidP="000F1DF9">
      <w:pPr>
        <w:spacing w:after="0" w:line="240" w:lineRule="auto"/>
        <w:rPr>
          <w:rFonts w:cs="Times New Roman"/>
          <w:szCs w:val="24"/>
        </w:rPr>
      </w:pPr>
    </w:p>
    <w:p w:rsidR="008A54DC" w:rsidRPr="00585C31" w:rsidRDefault="008A54D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A54DC" w:rsidTr="000F1DF9">
        <w:tc>
          <w:tcPr>
            <w:tcW w:w="2718" w:type="dxa"/>
          </w:tcPr>
          <w:p w:rsidR="008A54DC" w:rsidRPr="005C2A78" w:rsidRDefault="008A54DC" w:rsidP="006D756B">
            <w:pPr>
              <w:rPr>
                <w:rFonts w:cs="Times New Roman"/>
                <w:szCs w:val="24"/>
              </w:rPr>
            </w:pPr>
            <w:sdt>
              <w:sdtPr>
                <w:rPr>
                  <w:rFonts w:cs="Times New Roman"/>
                  <w:szCs w:val="24"/>
                </w:rPr>
                <w:alias w:val="Agency Title"/>
                <w:tag w:val="AgencyTitleContentControl"/>
                <w:id w:val="1920747753"/>
                <w:lock w:val="sdtContentLocked"/>
                <w:placeholder>
                  <w:docPart w:val="D139CE2BEEFB46E89B2B8E3D034E56E0"/>
                </w:placeholder>
              </w:sdtPr>
              <w:sdtEndPr>
                <w:rPr>
                  <w:rFonts w:cstheme="minorBidi"/>
                  <w:szCs w:val="22"/>
                </w:rPr>
              </w:sdtEndPr>
              <w:sdtContent>
                <w:r>
                  <w:rPr>
                    <w:rFonts w:cs="Times New Roman"/>
                    <w:szCs w:val="24"/>
                  </w:rPr>
                  <w:t>Senate Research Center</w:t>
                </w:r>
              </w:sdtContent>
            </w:sdt>
          </w:p>
        </w:tc>
        <w:tc>
          <w:tcPr>
            <w:tcW w:w="6858" w:type="dxa"/>
          </w:tcPr>
          <w:p w:rsidR="008A54DC" w:rsidRPr="00FF6471" w:rsidRDefault="008A54DC" w:rsidP="000F1DF9">
            <w:pPr>
              <w:jc w:val="right"/>
              <w:rPr>
                <w:rFonts w:cs="Times New Roman"/>
                <w:szCs w:val="24"/>
              </w:rPr>
            </w:pPr>
            <w:sdt>
              <w:sdtPr>
                <w:rPr>
                  <w:rFonts w:cs="Times New Roman"/>
                  <w:szCs w:val="24"/>
                </w:rPr>
                <w:alias w:val="Bill Number"/>
                <w:tag w:val="BillNumberOne"/>
                <w:id w:val="-410784069"/>
                <w:lock w:val="sdtContentLocked"/>
                <w:placeholder>
                  <w:docPart w:val="5CA8229A8EA54A09AB562AC37CB91DF5"/>
                </w:placeholder>
              </w:sdtPr>
              <w:sdtContent>
                <w:r>
                  <w:rPr>
                    <w:rFonts w:cs="Times New Roman"/>
                    <w:szCs w:val="24"/>
                  </w:rPr>
                  <w:t>H.B. 3435</w:t>
                </w:r>
              </w:sdtContent>
            </w:sdt>
          </w:p>
        </w:tc>
      </w:tr>
      <w:tr w:rsidR="008A54DC" w:rsidTr="000F1DF9">
        <w:sdt>
          <w:sdtPr>
            <w:rPr>
              <w:rFonts w:cs="Times New Roman"/>
              <w:szCs w:val="24"/>
            </w:rPr>
            <w:alias w:val="TLCNumber"/>
            <w:tag w:val="TLCNumber"/>
            <w:id w:val="-542600604"/>
            <w:lock w:val="sdtLocked"/>
            <w:placeholder>
              <w:docPart w:val="80BC4A777902433C8DF27500AFF9F644"/>
            </w:placeholder>
          </w:sdtPr>
          <w:sdtContent>
            <w:tc>
              <w:tcPr>
                <w:tcW w:w="2718" w:type="dxa"/>
              </w:tcPr>
              <w:p w:rsidR="008A54DC" w:rsidRPr="000F1DF9" w:rsidRDefault="008A54DC" w:rsidP="00C65088">
                <w:pPr>
                  <w:rPr>
                    <w:rFonts w:cs="Times New Roman"/>
                    <w:szCs w:val="24"/>
                  </w:rPr>
                </w:pPr>
                <w:r>
                  <w:rPr>
                    <w:rFonts w:cs="Times New Roman"/>
                    <w:szCs w:val="24"/>
                  </w:rPr>
                  <w:t>86R11388 TSS-D</w:t>
                </w:r>
              </w:p>
            </w:tc>
          </w:sdtContent>
        </w:sdt>
        <w:tc>
          <w:tcPr>
            <w:tcW w:w="6858" w:type="dxa"/>
          </w:tcPr>
          <w:p w:rsidR="008A54DC" w:rsidRPr="005C2A78" w:rsidRDefault="008A54DC" w:rsidP="006D756B">
            <w:pPr>
              <w:jc w:val="right"/>
              <w:rPr>
                <w:rFonts w:cs="Times New Roman"/>
                <w:szCs w:val="24"/>
              </w:rPr>
            </w:pPr>
            <w:sdt>
              <w:sdtPr>
                <w:rPr>
                  <w:rFonts w:cs="Times New Roman"/>
                  <w:szCs w:val="24"/>
                </w:rPr>
                <w:alias w:val="Author Label"/>
                <w:tag w:val="By"/>
                <w:id w:val="72399597"/>
                <w:lock w:val="sdtLocked"/>
                <w:placeholder>
                  <w:docPart w:val="73A26D026B7B4A6B9D75455F92766C6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858D22559834D21A38D982A032014AF"/>
                </w:placeholder>
              </w:sdtPr>
              <w:sdtContent>
                <w:r>
                  <w:rPr>
                    <w:rFonts w:cs="Times New Roman"/>
                    <w:szCs w:val="24"/>
                  </w:rPr>
                  <w:t>Bowers</w:t>
                </w:r>
              </w:sdtContent>
            </w:sdt>
            <w:sdt>
              <w:sdtPr>
                <w:rPr>
                  <w:rFonts w:cs="Times New Roman"/>
                  <w:szCs w:val="24"/>
                </w:rPr>
                <w:alias w:val="Sponsor"/>
                <w:tag w:val="Sponsor"/>
                <w:id w:val="-2039656131"/>
                <w:lock w:val="sdtContentLocked"/>
                <w:placeholder>
                  <w:docPart w:val="DAA65BEE301D47AD88CE82C3D8F8A7C2"/>
                </w:placeholder>
              </w:sdtPr>
              <w:sdtContent>
                <w:r>
                  <w:rPr>
                    <w:rFonts w:cs="Times New Roman"/>
                    <w:szCs w:val="24"/>
                  </w:rPr>
                  <w:t xml:space="preserve"> (Johnson)</w:t>
                </w:r>
              </w:sdtContent>
            </w:sdt>
          </w:p>
        </w:tc>
      </w:tr>
      <w:tr w:rsidR="008A54DC" w:rsidTr="000F1DF9">
        <w:tc>
          <w:tcPr>
            <w:tcW w:w="2718" w:type="dxa"/>
          </w:tcPr>
          <w:p w:rsidR="008A54DC" w:rsidRPr="00BC7495" w:rsidRDefault="008A54DC" w:rsidP="000F1DF9">
            <w:pPr>
              <w:rPr>
                <w:rFonts w:cs="Times New Roman"/>
                <w:szCs w:val="24"/>
              </w:rPr>
            </w:pPr>
          </w:p>
        </w:tc>
        <w:sdt>
          <w:sdtPr>
            <w:rPr>
              <w:rFonts w:cs="Times New Roman"/>
              <w:szCs w:val="24"/>
            </w:rPr>
            <w:alias w:val="Committee"/>
            <w:tag w:val="Committee"/>
            <w:id w:val="1914272295"/>
            <w:lock w:val="sdtContentLocked"/>
            <w:placeholder>
              <w:docPart w:val="85C3EA918BEA41CAB65760032ACAEA2B"/>
            </w:placeholder>
          </w:sdtPr>
          <w:sdtContent>
            <w:tc>
              <w:tcPr>
                <w:tcW w:w="6858" w:type="dxa"/>
              </w:tcPr>
              <w:p w:rsidR="008A54DC" w:rsidRPr="00FF6471" w:rsidRDefault="008A54DC" w:rsidP="000F1DF9">
                <w:pPr>
                  <w:jc w:val="right"/>
                  <w:rPr>
                    <w:rFonts w:cs="Times New Roman"/>
                    <w:szCs w:val="24"/>
                  </w:rPr>
                </w:pPr>
                <w:r>
                  <w:rPr>
                    <w:rFonts w:cs="Times New Roman"/>
                    <w:szCs w:val="24"/>
                  </w:rPr>
                  <w:t>Education</w:t>
                </w:r>
              </w:p>
            </w:tc>
          </w:sdtContent>
        </w:sdt>
      </w:tr>
      <w:tr w:rsidR="008A54DC" w:rsidTr="000F1DF9">
        <w:tc>
          <w:tcPr>
            <w:tcW w:w="2718" w:type="dxa"/>
          </w:tcPr>
          <w:p w:rsidR="008A54DC" w:rsidRPr="00BC7495" w:rsidRDefault="008A54DC" w:rsidP="000F1DF9">
            <w:pPr>
              <w:rPr>
                <w:rFonts w:cs="Times New Roman"/>
                <w:szCs w:val="24"/>
              </w:rPr>
            </w:pPr>
          </w:p>
        </w:tc>
        <w:sdt>
          <w:sdtPr>
            <w:rPr>
              <w:rFonts w:cs="Times New Roman"/>
              <w:szCs w:val="24"/>
            </w:rPr>
            <w:alias w:val="Date"/>
            <w:tag w:val="DateContentControl"/>
            <w:id w:val="1178081906"/>
            <w:lock w:val="sdtLocked"/>
            <w:placeholder>
              <w:docPart w:val="3F2AF9C4AC46476FAA425FF49552FF7E"/>
            </w:placeholder>
            <w:date w:fullDate="2019-05-14T00:00:00Z">
              <w:dateFormat w:val="M/d/yyyy"/>
              <w:lid w:val="en-US"/>
              <w:storeMappedDataAs w:val="dateTime"/>
              <w:calendar w:val="gregorian"/>
            </w:date>
          </w:sdtPr>
          <w:sdtContent>
            <w:tc>
              <w:tcPr>
                <w:tcW w:w="6858" w:type="dxa"/>
              </w:tcPr>
              <w:p w:rsidR="008A54DC" w:rsidRPr="00FF6471" w:rsidRDefault="008A54DC" w:rsidP="000F1DF9">
                <w:pPr>
                  <w:jc w:val="right"/>
                  <w:rPr>
                    <w:rFonts w:cs="Times New Roman"/>
                    <w:szCs w:val="24"/>
                  </w:rPr>
                </w:pPr>
                <w:r>
                  <w:rPr>
                    <w:rFonts w:cs="Times New Roman"/>
                    <w:szCs w:val="24"/>
                  </w:rPr>
                  <w:t>5/14/2019</w:t>
                </w:r>
              </w:p>
            </w:tc>
          </w:sdtContent>
        </w:sdt>
      </w:tr>
      <w:tr w:rsidR="008A54DC" w:rsidTr="000F1DF9">
        <w:tc>
          <w:tcPr>
            <w:tcW w:w="2718" w:type="dxa"/>
          </w:tcPr>
          <w:p w:rsidR="008A54DC" w:rsidRPr="00BC7495" w:rsidRDefault="008A54DC" w:rsidP="000F1DF9">
            <w:pPr>
              <w:rPr>
                <w:rFonts w:cs="Times New Roman"/>
                <w:szCs w:val="24"/>
              </w:rPr>
            </w:pPr>
          </w:p>
        </w:tc>
        <w:sdt>
          <w:sdtPr>
            <w:rPr>
              <w:rFonts w:cs="Times New Roman"/>
              <w:szCs w:val="24"/>
            </w:rPr>
            <w:alias w:val="BA Version"/>
            <w:tag w:val="BAVersion"/>
            <w:id w:val="-1685590809"/>
            <w:lock w:val="sdtContentLocked"/>
            <w:placeholder>
              <w:docPart w:val="C39F8231FCE5479C96FB3E3F0D783753"/>
            </w:placeholder>
          </w:sdtPr>
          <w:sdtContent>
            <w:tc>
              <w:tcPr>
                <w:tcW w:w="6858" w:type="dxa"/>
              </w:tcPr>
              <w:p w:rsidR="008A54DC" w:rsidRPr="00FF6471" w:rsidRDefault="008A54DC" w:rsidP="000F1DF9">
                <w:pPr>
                  <w:jc w:val="right"/>
                  <w:rPr>
                    <w:rFonts w:cs="Times New Roman"/>
                    <w:szCs w:val="24"/>
                  </w:rPr>
                </w:pPr>
                <w:r>
                  <w:rPr>
                    <w:rFonts w:cs="Times New Roman"/>
                    <w:szCs w:val="24"/>
                  </w:rPr>
                  <w:t>Engrossed</w:t>
                </w:r>
              </w:p>
            </w:tc>
          </w:sdtContent>
        </w:sdt>
      </w:tr>
    </w:tbl>
    <w:p w:rsidR="008A54DC" w:rsidRPr="00FF6471" w:rsidRDefault="008A54DC" w:rsidP="000F1DF9">
      <w:pPr>
        <w:spacing w:after="0" w:line="240" w:lineRule="auto"/>
        <w:rPr>
          <w:rFonts w:cs="Times New Roman"/>
          <w:szCs w:val="24"/>
        </w:rPr>
      </w:pPr>
    </w:p>
    <w:p w:rsidR="008A54DC" w:rsidRPr="00FF6471" w:rsidRDefault="008A54DC" w:rsidP="000F1DF9">
      <w:pPr>
        <w:spacing w:after="0" w:line="240" w:lineRule="auto"/>
        <w:rPr>
          <w:rFonts w:cs="Times New Roman"/>
          <w:szCs w:val="24"/>
        </w:rPr>
      </w:pPr>
    </w:p>
    <w:p w:rsidR="008A54DC" w:rsidRPr="00FF6471" w:rsidRDefault="008A54D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1A8C6A037AA4052917FBBFCD249CCF2"/>
        </w:placeholder>
      </w:sdtPr>
      <w:sdtContent>
        <w:p w:rsidR="008A54DC" w:rsidRDefault="008A54D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1C8645A4EB154326BE1811F387856EEC"/>
        </w:placeholder>
      </w:sdtPr>
      <w:sdtContent>
        <w:p w:rsidR="008A54DC" w:rsidRDefault="008A54DC" w:rsidP="008A54DC">
          <w:pPr>
            <w:pStyle w:val="NormalWeb"/>
            <w:spacing w:before="0" w:beforeAutospacing="0" w:after="0" w:afterAutospacing="0"/>
            <w:jc w:val="both"/>
            <w:divId w:val="818230078"/>
            <w:rPr>
              <w:rFonts w:eastAsia="Times New Roman"/>
              <w:bCs/>
            </w:rPr>
          </w:pPr>
        </w:p>
        <w:p w:rsidR="008A54DC" w:rsidRPr="00EB151B" w:rsidRDefault="008A54DC" w:rsidP="008A54DC">
          <w:pPr>
            <w:pStyle w:val="NormalWeb"/>
            <w:spacing w:before="0" w:beforeAutospacing="0" w:after="0" w:afterAutospacing="0"/>
            <w:jc w:val="both"/>
            <w:divId w:val="818230078"/>
          </w:pPr>
          <w:r w:rsidRPr="00EB151B">
            <w:t>It has been noted that ongoing efforts to engage more women and girls in science, technology, engineering, and mathematics (STEM) fields have not yet led to gender equality in the associated workforces. H.B. 3435 seeks to address this issue by designating March 1 as Texas Girls in STEM Day.</w:t>
          </w:r>
        </w:p>
        <w:p w:rsidR="008A54DC" w:rsidRPr="00EB151B" w:rsidRDefault="008A54DC" w:rsidP="008A54DC">
          <w:pPr>
            <w:pStyle w:val="NormalWeb"/>
            <w:spacing w:before="0" w:beforeAutospacing="0" w:after="0" w:afterAutospacing="0"/>
            <w:jc w:val="both"/>
            <w:divId w:val="818230078"/>
          </w:pPr>
          <w:r w:rsidRPr="00EB151B">
            <w:t> </w:t>
          </w:r>
        </w:p>
        <w:p w:rsidR="008A54DC" w:rsidRPr="00EB151B" w:rsidRDefault="008A54DC" w:rsidP="008A54DC">
          <w:pPr>
            <w:pStyle w:val="NormalWeb"/>
            <w:spacing w:before="0" w:beforeAutospacing="0" w:after="0" w:afterAutospacing="0"/>
            <w:jc w:val="both"/>
            <w:divId w:val="818230078"/>
          </w:pPr>
          <w:r w:rsidRPr="00EB151B">
            <w:t>Through the creation of a day for Texas women in STEM, we will encourage school districts, local colleges</w:t>
          </w:r>
          <w:r>
            <w:t>,</w:t>
          </w:r>
          <w:r w:rsidRPr="00EB151B">
            <w:t xml:space="preserve"> and local businesses to form partnerships and host special events which encourage local girls to consider the STEM fields as a career path. Additionally, "Texas Girls in STEM Day" will be utilized to honor Texas Women, past and present, who are excelling in a STEM field.</w:t>
          </w:r>
        </w:p>
        <w:p w:rsidR="008A54DC" w:rsidRPr="00EB151B" w:rsidRDefault="008A54DC" w:rsidP="008A54DC">
          <w:pPr>
            <w:pStyle w:val="NormalWeb"/>
            <w:spacing w:before="0" w:beforeAutospacing="0" w:after="0" w:afterAutospacing="0"/>
            <w:jc w:val="both"/>
            <w:divId w:val="1242720024"/>
            <w:rPr>
              <w:rFonts w:eastAsia="Times New Roman"/>
              <w:bCs/>
            </w:rPr>
          </w:pPr>
        </w:p>
      </w:sdtContent>
    </w:sdt>
    <w:bookmarkStart w:id="0" w:name="EnrolledProposed" w:displacedByCustomXml="prev"/>
    <w:bookmarkEnd w:id="0" w:displacedByCustomXml="prev"/>
    <w:p w:rsidR="008A54DC" w:rsidRDefault="008A54DC" w:rsidP="000F1DF9">
      <w:pPr>
        <w:spacing w:after="0" w:line="240" w:lineRule="auto"/>
        <w:jc w:val="both"/>
      </w:pPr>
      <w:r>
        <w:rPr>
          <w:rFonts w:eastAsia="Times New Roman"/>
          <w:bCs/>
        </w:rPr>
        <w:t xml:space="preserve">H.B. 3435 amends current law relating to </w:t>
      </w:r>
      <w:r>
        <w:t>establishing and celebrating Texas Girls in STEM Day.</w:t>
      </w:r>
    </w:p>
    <w:p w:rsidR="008A54DC" w:rsidRPr="002A2D7C" w:rsidRDefault="008A54DC" w:rsidP="000F1DF9">
      <w:pPr>
        <w:spacing w:after="0" w:line="240" w:lineRule="auto"/>
        <w:jc w:val="both"/>
        <w:rPr>
          <w:rFonts w:eastAsia="Times New Roman" w:cs="Times New Roman"/>
          <w:szCs w:val="24"/>
        </w:rPr>
      </w:pPr>
    </w:p>
    <w:p w:rsidR="008A54DC" w:rsidRPr="005C2A78" w:rsidRDefault="008A54D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9528B13E5714E53987BF98A2A4D2E82"/>
          </w:placeholder>
        </w:sdtPr>
        <w:sdtContent>
          <w:r>
            <w:rPr>
              <w:rFonts w:eastAsia="Times New Roman" w:cs="Times New Roman"/>
              <w:b/>
              <w:szCs w:val="24"/>
              <w:u w:val="single"/>
            </w:rPr>
            <w:t>RULEMAKING AUTHORITY</w:t>
          </w:r>
        </w:sdtContent>
      </w:sdt>
    </w:p>
    <w:p w:rsidR="008A54DC" w:rsidRPr="006529C4" w:rsidRDefault="008A54DC" w:rsidP="00774EC7">
      <w:pPr>
        <w:spacing w:after="0" w:line="240" w:lineRule="auto"/>
        <w:jc w:val="both"/>
        <w:rPr>
          <w:rFonts w:cs="Times New Roman"/>
          <w:szCs w:val="24"/>
        </w:rPr>
      </w:pPr>
    </w:p>
    <w:p w:rsidR="008A54DC" w:rsidRPr="006529C4" w:rsidRDefault="008A54D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A54DC" w:rsidRPr="006529C4" w:rsidRDefault="008A54DC" w:rsidP="00774EC7">
      <w:pPr>
        <w:spacing w:after="0" w:line="240" w:lineRule="auto"/>
        <w:jc w:val="both"/>
        <w:rPr>
          <w:rFonts w:cs="Times New Roman"/>
          <w:szCs w:val="24"/>
        </w:rPr>
      </w:pPr>
    </w:p>
    <w:p w:rsidR="008A54DC" w:rsidRPr="005C2A78" w:rsidRDefault="008A54D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775E94118604F7399227B4318E56E93"/>
          </w:placeholder>
        </w:sdtPr>
        <w:sdtContent>
          <w:r>
            <w:rPr>
              <w:rFonts w:eastAsia="Times New Roman" w:cs="Times New Roman"/>
              <w:b/>
              <w:szCs w:val="24"/>
              <w:u w:val="single"/>
            </w:rPr>
            <w:t>SECTION BY SECTION ANALYSIS</w:t>
          </w:r>
        </w:sdtContent>
      </w:sdt>
    </w:p>
    <w:p w:rsidR="008A54DC" w:rsidRPr="005C2A78" w:rsidRDefault="008A54DC" w:rsidP="000F1DF9">
      <w:pPr>
        <w:spacing w:after="0" w:line="240" w:lineRule="auto"/>
        <w:jc w:val="both"/>
        <w:rPr>
          <w:rFonts w:eastAsia="Times New Roman" w:cs="Times New Roman"/>
          <w:szCs w:val="24"/>
        </w:rPr>
      </w:pPr>
    </w:p>
    <w:p w:rsidR="008A54DC" w:rsidRDefault="008A54DC" w:rsidP="00B47BA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2A2D7C">
        <w:rPr>
          <w:rFonts w:eastAsia="Times New Roman" w:cs="Times New Roman"/>
          <w:szCs w:val="24"/>
        </w:rPr>
        <w:t xml:space="preserve">Subchapter C, Chapter 662, Government Code, </w:t>
      </w:r>
      <w:r>
        <w:rPr>
          <w:rFonts w:eastAsia="Times New Roman" w:cs="Times New Roman"/>
          <w:szCs w:val="24"/>
        </w:rPr>
        <w:t xml:space="preserve">by adding Section 662.071, </w:t>
      </w:r>
      <w:r w:rsidRPr="002A2D7C">
        <w:rPr>
          <w:rFonts w:eastAsia="Times New Roman" w:cs="Times New Roman"/>
          <w:szCs w:val="24"/>
        </w:rPr>
        <w:t>as follows:</w:t>
      </w:r>
    </w:p>
    <w:p w:rsidR="008A54DC" w:rsidRDefault="008A54DC" w:rsidP="00B47BA0">
      <w:pPr>
        <w:spacing w:after="0" w:line="240" w:lineRule="auto"/>
        <w:jc w:val="both"/>
        <w:rPr>
          <w:rFonts w:eastAsia="Times New Roman" w:cs="Times New Roman"/>
          <w:szCs w:val="24"/>
        </w:rPr>
      </w:pPr>
    </w:p>
    <w:p w:rsidR="008A54DC" w:rsidRPr="002A2D7C" w:rsidRDefault="008A54DC" w:rsidP="00B47BA0">
      <w:pPr>
        <w:spacing w:after="0" w:line="240" w:lineRule="auto"/>
        <w:ind w:left="720"/>
        <w:jc w:val="both"/>
        <w:rPr>
          <w:rFonts w:eastAsia="Times New Roman" w:cs="Times New Roman"/>
          <w:szCs w:val="24"/>
        </w:rPr>
      </w:pPr>
      <w:r>
        <w:rPr>
          <w:rFonts w:eastAsia="Times New Roman" w:cs="Times New Roman"/>
          <w:szCs w:val="24"/>
        </w:rPr>
        <w:t>Sec. 662.071.</w:t>
      </w:r>
      <w:r w:rsidRPr="002A2D7C">
        <w:rPr>
          <w:rFonts w:eastAsia="Times New Roman" w:cs="Times New Roman"/>
          <w:szCs w:val="24"/>
        </w:rPr>
        <w:t xml:space="preserve"> TEXAS GIRLS IN STEM DAY. (a) </w:t>
      </w:r>
      <w:r>
        <w:rPr>
          <w:rFonts w:eastAsia="Times New Roman" w:cs="Times New Roman"/>
          <w:szCs w:val="24"/>
        </w:rPr>
        <w:t xml:space="preserve">Provides that </w:t>
      </w:r>
      <w:r w:rsidRPr="002A2D7C">
        <w:rPr>
          <w:rFonts w:eastAsia="Times New Roman" w:cs="Times New Roman"/>
          <w:szCs w:val="24"/>
        </w:rPr>
        <w:t>March 1 is designated as Texas Girls in STEM Day to celebrate and encourage the participation of girls in this state in fields related to science, technology, engineering, and mathematics.</w:t>
      </w:r>
    </w:p>
    <w:p w:rsidR="008A54DC" w:rsidRPr="002A2D7C" w:rsidRDefault="008A54DC" w:rsidP="00B47BA0">
      <w:pPr>
        <w:spacing w:after="0" w:line="240" w:lineRule="auto"/>
        <w:ind w:left="720"/>
        <w:jc w:val="both"/>
        <w:rPr>
          <w:rFonts w:eastAsia="Times New Roman" w:cs="Times New Roman"/>
          <w:szCs w:val="24"/>
        </w:rPr>
      </w:pPr>
    </w:p>
    <w:p w:rsidR="008A54DC" w:rsidRPr="002A2D7C" w:rsidRDefault="008A54DC" w:rsidP="00B47BA0">
      <w:pPr>
        <w:spacing w:after="0" w:line="240" w:lineRule="auto"/>
        <w:ind w:left="1440"/>
        <w:jc w:val="both"/>
        <w:rPr>
          <w:rFonts w:eastAsia="Times New Roman" w:cs="Times New Roman"/>
          <w:szCs w:val="24"/>
        </w:rPr>
      </w:pPr>
      <w:r w:rsidRPr="002A2D7C">
        <w:rPr>
          <w:rFonts w:eastAsia="Times New Roman" w:cs="Times New Roman"/>
          <w:szCs w:val="24"/>
        </w:rPr>
        <w:t xml:space="preserve">(b) </w:t>
      </w:r>
      <w:r>
        <w:rPr>
          <w:rFonts w:eastAsia="Times New Roman" w:cs="Times New Roman"/>
          <w:szCs w:val="24"/>
        </w:rPr>
        <w:t>Requires</w:t>
      </w:r>
      <w:r w:rsidRPr="002A2D7C">
        <w:rPr>
          <w:rFonts w:eastAsia="Times New Roman" w:cs="Times New Roman"/>
          <w:szCs w:val="24"/>
        </w:rPr>
        <w:t xml:space="preserve"> Texas Girls in STEM Day </w:t>
      </w:r>
      <w:r>
        <w:rPr>
          <w:rFonts w:eastAsia="Times New Roman" w:cs="Times New Roman"/>
          <w:szCs w:val="24"/>
        </w:rPr>
        <w:t>to</w:t>
      </w:r>
      <w:r w:rsidRPr="002A2D7C">
        <w:rPr>
          <w:rFonts w:eastAsia="Times New Roman" w:cs="Times New Roman"/>
          <w:szCs w:val="24"/>
        </w:rPr>
        <w:t xml:space="preserve"> be regularly observed by appropriate ceremonies, activities, and programs in public schools, public institutions of higher education, and other places to:</w:t>
      </w:r>
    </w:p>
    <w:p w:rsidR="008A54DC" w:rsidRPr="002A2D7C" w:rsidRDefault="008A54DC" w:rsidP="00B47BA0">
      <w:pPr>
        <w:spacing w:after="0" w:line="240" w:lineRule="auto"/>
        <w:ind w:left="720"/>
        <w:jc w:val="both"/>
        <w:rPr>
          <w:rFonts w:eastAsia="Times New Roman" w:cs="Times New Roman"/>
          <w:szCs w:val="24"/>
        </w:rPr>
      </w:pPr>
    </w:p>
    <w:p w:rsidR="008A54DC" w:rsidRPr="002A2D7C" w:rsidRDefault="008A54DC" w:rsidP="00B47BA0">
      <w:pPr>
        <w:spacing w:after="0" w:line="240" w:lineRule="auto"/>
        <w:ind w:left="2160"/>
        <w:jc w:val="both"/>
        <w:rPr>
          <w:rFonts w:eastAsia="Times New Roman" w:cs="Times New Roman"/>
          <w:szCs w:val="24"/>
        </w:rPr>
      </w:pPr>
      <w:r>
        <w:rPr>
          <w:rFonts w:eastAsia="Times New Roman" w:cs="Times New Roman"/>
          <w:szCs w:val="24"/>
        </w:rPr>
        <w:t xml:space="preserve">(1) </w:t>
      </w:r>
      <w:r w:rsidRPr="002A2D7C">
        <w:rPr>
          <w:rFonts w:eastAsia="Times New Roman" w:cs="Times New Roman"/>
          <w:szCs w:val="24"/>
        </w:rPr>
        <w:t>encourage girls in this state to consider career fields in science, technology, engineering, and mathematics; and</w:t>
      </w:r>
    </w:p>
    <w:p w:rsidR="008A54DC" w:rsidRPr="002A2D7C" w:rsidRDefault="008A54DC" w:rsidP="00B47BA0">
      <w:pPr>
        <w:spacing w:after="0" w:line="240" w:lineRule="auto"/>
        <w:ind w:left="2160"/>
        <w:jc w:val="both"/>
        <w:rPr>
          <w:rFonts w:eastAsia="Times New Roman" w:cs="Times New Roman"/>
          <w:szCs w:val="24"/>
        </w:rPr>
      </w:pPr>
    </w:p>
    <w:p w:rsidR="008A54DC" w:rsidRPr="002A2D7C" w:rsidRDefault="008A54DC" w:rsidP="00B47BA0">
      <w:pPr>
        <w:spacing w:after="0" w:line="240" w:lineRule="auto"/>
        <w:ind w:left="2160"/>
        <w:jc w:val="both"/>
        <w:rPr>
          <w:rFonts w:eastAsia="Times New Roman" w:cs="Times New Roman"/>
          <w:szCs w:val="24"/>
        </w:rPr>
      </w:pPr>
      <w:r>
        <w:rPr>
          <w:rFonts w:eastAsia="Times New Roman" w:cs="Times New Roman"/>
          <w:szCs w:val="24"/>
        </w:rPr>
        <w:t xml:space="preserve">(2) </w:t>
      </w:r>
      <w:r w:rsidRPr="002A2D7C">
        <w:rPr>
          <w:rFonts w:eastAsia="Times New Roman" w:cs="Times New Roman"/>
          <w:szCs w:val="24"/>
        </w:rPr>
        <w:t>celebrate and honor the women of this state who have excelled in those fields.</w:t>
      </w:r>
    </w:p>
    <w:p w:rsidR="008A54DC" w:rsidRPr="005C2A78" w:rsidRDefault="008A54DC" w:rsidP="00B47BA0">
      <w:pPr>
        <w:spacing w:after="0" w:line="240" w:lineRule="auto"/>
        <w:jc w:val="both"/>
        <w:rPr>
          <w:rFonts w:eastAsia="Times New Roman" w:cs="Times New Roman"/>
          <w:szCs w:val="24"/>
        </w:rPr>
      </w:pPr>
    </w:p>
    <w:p w:rsidR="008A54DC" w:rsidRDefault="008A54DC" w:rsidP="00B47BA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2A2D7C">
        <w:rPr>
          <w:rFonts w:eastAsia="Times New Roman" w:cs="Times New Roman"/>
          <w:szCs w:val="24"/>
        </w:rPr>
        <w:t xml:space="preserve">Subchapter Z, Chapter 29, Education Code, </w:t>
      </w:r>
      <w:r>
        <w:rPr>
          <w:rFonts w:eastAsia="Times New Roman" w:cs="Times New Roman"/>
          <w:szCs w:val="24"/>
        </w:rPr>
        <w:t xml:space="preserve">by adding Section 29.925, </w:t>
      </w:r>
      <w:r w:rsidRPr="002A2D7C">
        <w:rPr>
          <w:rFonts w:eastAsia="Times New Roman" w:cs="Times New Roman"/>
          <w:szCs w:val="24"/>
        </w:rPr>
        <w:t>as follows:</w:t>
      </w:r>
    </w:p>
    <w:p w:rsidR="008A54DC" w:rsidRDefault="008A54DC" w:rsidP="00B47BA0">
      <w:pPr>
        <w:spacing w:after="0" w:line="240" w:lineRule="auto"/>
        <w:jc w:val="both"/>
        <w:rPr>
          <w:rFonts w:eastAsia="Times New Roman" w:cs="Times New Roman"/>
          <w:szCs w:val="24"/>
        </w:rPr>
      </w:pPr>
    </w:p>
    <w:p w:rsidR="008A54DC" w:rsidRPr="005C2A78" w:rsidRDefault="008A54DC" w:rsidP="00B47BA0">
      <w:pPr>
        <w:spacing w:after="0" w:line="240" w:lineRule="auto"/>
        <w:ind w:left="720"/>
        <w:jc w:val="both"/>
        <w:rPr>
          <w:rFonts w:eastAsia="Times New Roman" w:cs="Times New Roman"/>
          <w:szCs w:val="24"/>
        </w:rPr>
      </w:pPr>
      <w:r w:rsidRPr="002A2D7C">
        <w:rPr>
          <w:rFonts w:eastAsia="Times New Roman" w:cs="Times New Roman"/>
          <w:szCs w:val="24"/>
        </w:rPr>
        <w:t xml:space="preserve">Sec. 29.925.  TEXAS GIRLS IN STEM. </w:t>
      </w:r>
      <w:r>
        <w:rPr>
          <w:rFonts w:eastAsia="Times New Roman" w:cs="Times New Roman"/>
          <w:szCs w:val="24"/>
        </w:rPr>
        <w:t>Authorizes each school district, i</w:t>
      </w:r>
      <w:r w:rsidRPr="002A2D7C">
        <w:rPr>
          <w:rFonts w:eastAsia="Times New Roman" w:cs="Times New Roman"/>
          <w:szCs w:val="24"/>
        </w:rPr>
        <w:t xml:space="preserve">n recognition of Texas Girls in STEM Day, </w:t>
      </w:r>
      <w:r>
        <w:rPr>
          <w:rFonts w:eastAsia="Times New Roman" w:cs="Times New Roman"/>
          <w:szCs w:val="24"/>
        </w:rPr>
        <w:t>to</w:t>
      </w:r>
      <w:r w:rsidRPr="002A2D7C">
        <w:rPr>
          <w:rFonts w:eastAsia="Times New Roman" w:cs="Times New Roman"/>
          <w:szCs w:val="24"/>
        </w:rPr>
        <w:t xml:space="preserve"> include throughout the month of March appropriate instruction, activities, and programs to encourage and celebrate women in career fields related to science, technology, engineering, and mathematics. </w:t>
      </w:r>
      <w:r>
        <w:rPr>
          <w:rFonts w:eastAsia="Times New Roman" w:cs="Times New Roman"/>
          <w:szCs w:val="24"/>
        </w:rPr>
        <w:t>Authorizes t</w:t>
      </w:r>
      <w:r w:rsidRPr="002A2D7C">
        <w:rPr>
          <w:rFonts w:eastAsia="Times New Roman" w:cs="Times New Roman"/>
          <w:szCs w:val="24"/>
        </w:rPr>
        <w:t xml:space="preserve">he instruction </w:t>
      </w:r>
      <w:r>
        <w:rPr>
          <w:rFonts w:eastAsia="Times New Roman" w:cs="Times New Roman"/>
          <w:szCs w:val="24"/>
        </w:rPr>
        <w:t>to</w:t>
      </w:r>
      <w:r w:rsidRPr="002A2D7C">
        <w:rPr>
          <w:rFonts w:eastAsia="Times New Roman" w:cs="Times New Roman"/>
          <w:szCs w:val="24"/>
        </w:rPr>
        <w:t xml:space="preserve"> include programs that profile women in those fields and related fields, including finance, information technology, data analytics, cybersecurity, and health care cloud architecture.</w:t>
      </w:r>
    </w:p>
    <w:p w:rsidR="008A54DC" w:rsidRPr="005C2A78" w:rsidRDefault="008A54DC" w:rsidP="00B47BA0">
      <w:pPr>
        <w:spacing w:after="0" w:line="240" w:lineRule="auto"/>
        <w:jc w:val="both"/>
        <w:rPr>
          <w:rFonts w:eastAsia="Times New Roman" w:cs="Times New Roman"/>
          <w:szCs w:val="24"/>
        </w:rPr>
      </w:pPr>
    </w:p>
    <w:p w:rsidR="008A54DC" w:rsidRPr="00C8671F" w:rsidRDefault="008A54DC" w:rsidP="00B47BA0">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2019.</w:t>
      </w:r>
    </w:p>
    <w:sectPr w:rsidR="008A54DC"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FE9" w:rsidRDefault="00036FE9" w:rsidP="000F1DF9">
      <w:pPr>
        <w:spacing w:after="0" w:line="240" w:lineRule="auto"/>
      </w:pPr>
      <w:r>
        <w:separator/>
      </w:r>
    </w:p>
  </w:endnote>
  <w:endnote w:type="continuationSeparator" w:id="0">
    <w:p w:rsidR="00036FE9" w:rsidRDefault="00036FE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36FE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A54DC">
                <w:rPr>
                  <w:sz w:val="20"/>
                  <w:szCs w:val="20"/>
                </w:rPr>
                <w:t>RMN, 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A54DC">
                <w:rPr>
                  <w:sz w:val="20"/>
                  <w:szCs w:val="20"/>
                </w:rPr>
                <w:t>H.B. 3435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A54D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36FE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A54D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A54D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FE9" w:rsidRDefault="00036FE9" w:rsidP="000F1DF9">
      <w:pPr>
        <w:spacing w:after="0" w:line="240" w:lineRule="auto"/>
      </w:pPr>
      <w:r>
        <w:separator/>
      </w:r>
    </w:p>
  </w:footnote>
  <w:footnote w:type="continuationSeparator" w:id="0">
    <w:p w:rsidR="00036FE9" w:rsidRDefault="00036FE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36FE9"/>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54DC"/>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B2C7B"/>
  <w15:docId w15:val="{8932B37B-B596-4784-A05E-8195F328E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8A54D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720024">
      <w:bodyDiv w:val="1"/>
      <w:marLeft w:val="0"/>
      <w:marRight w:val="0"/>
      <w:marTop w:val="0"/>
      <w:marBottom w:val="0"/>
      <w:divBdr>
        <w:top w:val="none" w:sz="0" w:space="0" w:color="auto"/>
        <w:left w:val="none" w:sz="0" w:space="0" w:color="auto"/>
        <w:bottom w:val="none" w:sz="0" w:space="0" w:color="auto"/>
        <w:right w:val="none" w:sz="0" w:space="0" w:color="auto"/>
      </w:divBdr>
      <w:divsChild>
        <w:div w:id="818230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4769C" w:rsidP="0004769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E9C4B1947A74701839E55BCABA4ACB7"/>
        <w:category>
          <w:name w:val="General"/>
          <w:gallery w:val="placeholder"/>
        </w:category>
        <w:types>
          <w:type w:val="bbPlcHdr"/>
        </w:types>
        <w:behaviors>
          <w:behavior w:val="content"/>
        </w:behaviors>
        <w:guid w:val="{4085BD3F-BF52-4139-A192-27F7B2E7F0F7}"/>
      </w:docPartPr>
      <w:docPartBody>
        <w:p w:rsidR="00000000" w:rsidRDefault="00043DF9"/>
      </w:docPartBody>
    </w:docPart>
    <w:docPart>
      <w:docPartPr>
        <w:name w:val="D139CE2BEEFB46E89B2B8E3D034E56E0"/>
        <w:category>
          <w:name w:val="General"/>
          <w:gallery w:val="placeholder"/>
        </w:category>
        <w:types>
          <w:type w:val="bbPlcHdr"/>
        </w:types>
        <w:behaviors>
          <w:behavior w:val="content"/>
        </w:behaviors>
        <w:guid w:val="{8168DA51-E70C-40D1-9991-6ED6D32E2951}"/>
      </w:docPartPr>
      <w:docPartBody>
        <w:p w:rsidR="00000000" w:rsidRDefault="00043DF9"/>
      </w:docPartBody>
    </w:docPart>
    <w:docPart>
      <w:docPartPr>
        <w:name w:val="5CA8229A8EA54A09AB562AC37CB91DF5"/>
        <w:category>
          <w:name w:val="General"/>
          <w:gallery w:val="placeholder"/>
        </w:category>
        <w:types>
          <w:type w:val="bbPlcHdr"/>
        </w:types>
        <w:behaviors>
          <w:behavior w:val="content"/>
        </w:behaviors>
        <w:guid w:val="{A9373B6A-65AE-4FEA-962C-D3732481B451}"/>
      </w:docPartPr>
      <w:docPartBody>
        <w:p w:rsidR="00000000" w:rsidRDefault="00043DF9"/>
      </w:docPartBody>
    </w:docPart>
    <w:docPart>
      <w:docPartPr>
        <w:name w:val="80BC4A777902433C8DF27500AFF9F644"/>
        <w:category>
          <w:name w:val="General"/>
          <w:gallery w:val="placeholder"/>
        </w:category>
        <w:types>
          <w:type w:val="bbPlcHdr"/>
        </w:types>
        <w:behaviors>
          <w:behavior w:val="content"/>
        </w:behaviors>
        <w:guid w:val="{8A2BFFCC-18B1-4858-A658-E0154B11F434}"/>
      </w:docPartPr>
      <w:docPartBody>
        <w:p w:rsidR="00000000" w:rsidRDefault="00043DF9"/>
      </w:docPartBody>
    </w:docPart>
    <w:docPart>
      <w:docPartPr>
        <w:name w:val="73A26D026B7B4A6B9D75455F92766C6B"/>
        <w:category>
          <w:name w:val="General"/>
          <w:gallery w:val="placeholder"/>
        </w:category>
        <w:types>
          <w:type w:val="bbPlcHdr"/>
        </w:types>
        <w:behaviors>
          <w:behavior w:val="content"/>
        </w:behaviors>
        <w:guid w:val="{691381D9-A892-4DA6-8830-ACA754FC9478}"/>
      </w:docPartPr>
      <w:docPartBody>
        <w:p w:rsidR="00000000" w:rsidRDefault="00043DF9"/>
      </w:docPartBody>
    </w:docPart>
    <w:docPart>
      <w:docPartPr>
        <w:name w:val="7858D22559834D21A38D982A032014AF"/>
        <w:category>
          <w:name w:val="General"/>
          <w:gallery w:val="placeholder"/>
        </w:category>
        <w:types>
          <w:type w:val="bbPlcHdr"/>
        </w:types>
        <w:behaviors>
          <w:behavior w:val="content"/>
        </w:behaviors>
        <w:guid w:val="{5B09B533-4C97-4B98-B134-68EB37DAA105}"/>
      </w:docPartPr>
      <w:docPartBody>
        <w:p w:rsidR="00000000" w:rsidRDefault="00043DF9"/>
      </w:docPartBody>
    </w:docPart>
    <w:docPart>
      <w:docPartPr>
        <w:name w:val="DAA65BEE301D47AD88CE82C3D8F8A7C2"/>
        <w:category>
          <w:name w:val="General"/>
          <w:gallery w:val="placeholder"/>
        </w:category>
        <w:types>
          <w:type w:val="bbPlcHdr"/>
        </w:types>
        <w:behaviors>
          <w:behavior w:val="content"/>
        </w:behaviors>
        <w:guid w:val="{B060FBBD-0E78-4207-AE42-DB17F0408970}"/>
      </w:docPartPr>
      <w:docPartBody>
        <w:p w:rsidR="00000000" w:rsidRDefault="00043DF9"/>
      </w:docPartBody>
    </w:docPart>
    <w:docPart>
      <w:docPartPr>
        <w:name w:val="85C3EA918BEA41CAB65760032ACAEA2B"/>
        <w:category>
          <w:name w:val="General"/>
          <w:gallery w:val="placeholder"/>
        </w:category>
        <w:types>
          <w:type w:val="bbPlcHdr"/>
        </w:types>
        <w:behaviors>
          <w:behavior w:val="content"/>
        </w:behaviors>
        <w:guid w:val="{6B0701B2-A142-428E-8AB4-4941E4DA9F57}"/>
      </w:docPartPr>
      <w:docPartBody>
        <w:p w:rsidR="00000000" w:rsidRDefault="00043DF9"/>
      </w:docPartBody>
    </w:docPart>
    <w:docPart>
      <w:docPartPr>
        <w:name w:val="3F2AF9C4AC46476FAA425FF49552FF7E"/>
        <w:category>
          <w:name w:val="General"/>
          <w:gallery w:val="placeholder"/>
        </w:category>
        <w:types>
          <w:type w:val="bbPlcHdr"/>
        </w:types>
        <w:behaviors>
          <w:behavior w:val="content"/>
        </w:behaviors>
        <w:guid w:val="{1B8BB98A-B02C-40A6-A92E-F0A08344B783}"/>
      </w:docPartPr>
      <w:docPartBody>
        <w:p w:rsidR="00000000" w:rsidRDefault="0004769C" w:rsidP="0004769C">
          <w:pPr>
            <w:pStyle w:val="3F2AF9C4AC46476FAA425FF49552FF7E"/>
          </w:pPr>
          <w:r w:rsidRPr="00A30DD1">
            <w:rPr>
              <w:rStyle w:val="PlaceholderText"/>
            </w:rPr>
            <w:t>Click here to enter a date.</w:t>
          </w:r>
        </w:p>
      </w:docPartBody>
    </w:docPart>
    <w:docPart>
      <w:docPartPr>
        <w:name w:val="C39F8231FCE5479C96FB3E3F0D783753"/>
        <w:category>
          <w:name w:val="General"/>
          <w:gallery w:val="placeholder"/>
        </w:category>
        <w:types>
          <w:type w:val="bbPlcHdr"/>
        </w:types>
        <w:behaviors>
          <w:behavior w:val="content"/>
        </w:behaviors>
        <w:guid w:val="{45F158DE-5491-479F-9AE2-BF95F4BD211E}"/>
      </w:docPartPr>
      <w:docPartBody>
        <w:p w:rsidR="00000000" w:rsidRDefault="00043DF9"/>
      </w:docPartBody>
    </w:docPart>
    <w:docPart>
      <w:docPartPr>
        <w:name w:val="C1A8C6A037AA4052917FBBFCD249CCF2"/>
        <w:category>
          <w:name w:val="General"/>
          <w:gallery w:val="placeholder"/>
        </w:category>
        <w:types>
          <w:type w:val="bbPlcHdr"/>
        </w:types>
        <w:behaviors>
          <w:behavior w:val="content"/>
        </w:behaviors>
        <w:guid w:val="{CB02FEC5-75FD-4B82-B22C-4AF5F923036F}"/>
      </w:docPartPr>
      <w:docPartBody>
        <w:p w:rsidR="00000000" w:rsidRDefault="00043DF9"/>
      </w:docPartBody>
    </w:docPart>
    <w:docPart>
      <w:docPartPr>
        <w:name w:val="1C8645A4EB154326BE1811F387856EEC"/>
        <w:category>
          <w:name w:val="General"/>
          <w:gallery w:val="placeholder"/>
        </w:category>
        <w:types>
          <w:type w:val="bbPlcHdr"/>
        </w:types>
        <w:behaviors>
          <w:behavior w:val="content"/>
        </w:behaviors>
        <w:guid w:val="{12E6FA22-761E-414D-87D4-759E02A27016}"/>
      </w:docPartPr>
      <w:docPartBody>
        <w:p w:rsidR="00000000" w:rsidRDefault="0004769C" w:rsidP="0004769C">
          <w:pPr>
            <w:pStyle w:val="1C8645A4EB154326BE1811F387856EEC"/>
          </w:pPr>
          <w:r>
            <w:rPr>
              <w:rFonts w:eastAsia="Times New Roman" w:cs="Times New Roman"/>
              <w:bCs/>
              <w:szCs w:val="24"/>
            </w:rPr>
            <w:t xml:space="preserve"> </w:t>
          </w:r>
        </w:p>
      </w:docPartBody>
    </w:docPart>
    <w:docPart>
      <w:docPartPr>
        <w:name w:val="F9528B13E5714E53987BF98A2A4D2E82"/>
        <w:category>
          <w:name w:val="General"/>
          <w:gallery w:val="placeholder"/>
        </w:category>
        <w:types>
          <w:type w:val="bbPlcHdr"/>
        </w:types>
        <w:behaviors>
          <w:behavior w:val="content"/>
        </w:behaviors>
        <w:guid w:val="{99567619-4A11-4E70-B505-B7EAD6B58009}"/>
      </w:docPartPr>
      <w:docPartBody>
        <w:p w:rsidR="00000000" w:rsidRDefault="00043DF9"/>
      </w:docPartBody>
    </w:docPart>
    <w:docPart>
      <w:docPartPr>
        <w:name w:val="1775E94118604F7399227B4318E56E93"/>
        <w:category>
          <w:name w:val="General"/>
          <w:gallery w:val="placeholder"/>
        </w:category>
        <w:types>
          <w:type w:val="bbPlcHdr"/>
        </w:types>
        <w:behaviors>
          <w:behavior w:val="content"/>
        </w:behaviors>
        <w:guid w:val="{A468E442-AB5C-4CCA-8A48-11F70FE77AF6}"/>
      </w:docPartPr>
      <w:docPartBody>
        <w:p w:rsidR="00000000" w:rsidRDefault="00043DF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43DF9"/>
    <w:rsid w:val="0004769C"/>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769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4769C"/>
    <w:rPr>
      <w:rFonts w:ascii="Times New Roman" w:hAnsi="Times New Roman"/>
      <w:sz w:val="24"/>
    </w:rPr>
  </w:style>
  <w:style w:type="paragraph" w:customStyle="1" w:styleId="487D89B4F8B34DB4967D41FE18F7F88D9">
    <w:name w:val="487D89B4F8B34DB4967D41FE18F7F88D9"/>
    <w:rsid w:val="0004769C"/>
    <w:rPr>
      <w:rFonts w:ascii="Times New Roman" w:hAnsi="Times New Roman"/>
      <w:sz w:val="24"/>
    </w:rPr>
  </w:style>
  <w:style w:type="paragraph" w:customStyle="1" w:styleId="AE2570ED5D764CD7AF9686706F550F4622">
    <w:name w:val="AE2570ED5D764CD7AF9686706F550F4622"/>
    <w:rsid w:val="0004769C"/>
    <w:pPr>
      <w:tabs>
        <w:tab w:val="center" w:pos="4680"/>
        <w:tab w:val="right" w:pos="9360"/>
      </w:tabs>
      <w:spacing w:after="0" w:line="240" w:lineRule="auto"/>
    </w:pPr>
    <w:rPr>
      <w:rFonts w:ascii="Times New Roman" w:hAnsi="Times New Roman"/>
      <w:sz w:val="24"/>
    </w:rPr>
  </w:style>
  <w:style w:type="paragraph" w:customStyle="1" w:styleId="3F2AF9C4AC46476FAA425FF49552FF7E">
    <w:name w:val="3F2AF9C4AC46476FAA425FF49552FF7E"/>
    <w:rsid w:val="0004769C"/>
    <w:pPr>
      <w:spacing w:after="160" w:line="259" w:lineRule="auto"/>
    </w:pPr>
  </w:style>
  <w:style w:type="paragraph" w:customStyle="1" w:styleId="1C8645A4EB154326BE1811F387856EEC">
    <w:name w:val="1C8645A4EB154326BE1811F387856EEC"/>
    <w:rsid w:val="0004769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2268B71-F13F-4F8B-86ED-7F193FF63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383</Words>
  <Characters>2186</Characters>
  <Application>Microsoft Office Word</Application>
  <DocSecurity>0</DocSecurity>
  <Lines>18</Lines>
  <Paragraphs>5</Paragraphs>
  <ScaleCrop>false</ScaleCrop>
  <Company>Texas Legislative Council</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 Wendland</cp:lastModifiedBy>
  <cp:revision>155</cp:revision>
  <dcterms:created xsi:type="dcterms:W3CDTF">2015-05-29T14:24:00Z</dcterms:created>
  <dcterms:modified xsi:type="dcterms:W3CDTF">2019-05-15T05:10:00Z</dcterms:modified>
</cp:coreProperties>
</file>

<file path=docProps/custom.xml><?xml version="1.0" encoding="utf-8"?>
<op:Properties xmlns:vt="http://schemas.openxmlformats.org/officeDocument/2006/docPropsVTypes" xmlns:op="http://schemas.openxmlformats.org/officeDocument/2006/custom-properties"/>
</file>