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7C" w:rsidRDefault="009038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9C3EF3CE664DAA960FA8FB6261D153"/>
          </w:placeholder>
        </w:sdtPr>
        <w:sdtContent>
          <w:r w:rsidRPr="005C2A78">
            <w:rPr>
              <w:rFonts w:cs="Times New Roman"/>
              <w:b/>
              <w:szCs w:val="24"/>
              <w:u w:val="single"/>
            </w:rPr>
            <w:t>BILL ANALYSIS</w:t>
          </w:r>
        </w:sdtContent>
      </w:sdt>
    </w:p>
    <w:p w:rsidR="0090387C" w:rsidRPr="00585C31" w:rsidRDefault="0090387C" w:rsidP="000F1DF9">
      <w:pPr>
        <w:spacing w:after="0" w:line="240" w:lineRule="auto"/>
        <w:rPr>
          <w:rFonts w:cs="Times New Roman"/>
          <w:szCs w:val="24"/>
        </w:rPr>
      </w:pPr>
    </w:p>
    <w:p w:rsidR="0090387C" w:rsidRPr="00585C31" w:rsidRDefault="009038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387C" w:rsidTr="000F1DF9">
        <w:tc>
          <w:tcPr>
            <w:tcW w:w="2718" w:type="dxa"/>
          </w:tcPr>
          <w:p w:rsidR="0090387C" w:rsidRPr="005C2A78" w:rsidRDefault="0090387C" w:rsidP="006D756B">
            <w:pPr>
              <w:rPr>
                <w:rFonts w:cs="Times New Roman"/>
                <w:szCs w:val="24"/>
              </w:rPr>
            </w:pPr>
            <w:sdt>
              <w:sdtPr>
                <w:rPr>
                  <w:rFonts w:cs="Times New Roman"/>
                  <w:szCs w:val="24"/>
                </w:rPr>
                <w:alias w:val="Agency Title"/>
                <w:tag w:val="AgencyTitleContentControl"/>
                <w:id w:val="1920747753"/>
                <w:lock w:val="sdtContentLocked"/>
                <w:placeholder>
                  <w:docPart w:val="7E30443D5F8943BA839D254FEB59E8E7"/>
                </w:placeholder>
              </w:sdtPr>
              <w:sdtEndPr>
                <w:rPr>
                  <w:rFonts w:cstheme="minorBidi"/>
                  <w:szCs w:val="22"/>
                </w:rPr>
              </w:sdtEndPr>
              <w:sdtContent>
                <w:r>
                  <w:rPr>
                    <w:rFonts w:cs="Times New Roman"/>
                    <w:szCs w:val="24"/>
                  </w:rPr>
                  <w:t>Senate Research Center</w:t>
                </w:r>
              </w:sdtContent>
            </w:sdt>
          </w:p>
        </w:tc>
        <w:tc>
          <w:tcPr>
            <w:tcW w:w="6858" w:type="dxa"/>
          </w:tcPr>
          <w:p w:rsidR="0090387C" w:rsidRPr="00FF6471" w:rsidRDefault="0090387C" w:rsidP="000F1DF9">
            <w:pPr>
              <w:jc w:val="right"/>
              <w:rPr>
                <w:rFonts w:cs="Times New Roman"/>
                <w:szCs w:val="24"/>
              </w:rPr>
            </w:pPr>
            <w:sdt>
              <w:sdtPr>
                <w:rPr>
                  <w:rFonts w:cs="Times New Roman"/>
                  <w:szCs w:val="24"/>
                </w:rPr>
                <w:alias w:val="Bill Number"/>
                <w:tag w:val="BillNumberOne"/>
                <w:id w:val="-410784069"/>
                <w:lock w:val="sdtContentLocked"/>
                <w:placeholder>
                  <w:docPart w:val="F44D99FE94D74A36A54F2FFA09E51E36"/>
                </w:placeholder>
              </w:sdtPr>
              <w:sdtContent>
                <w:r>
                  <w:rPr>
                    <w:rFonts w:cs="Times New Roman"/>
                    <w:szCs w:val="24"/>
                  </w:rPr>
                  <w:t>H.B. 3436</w:t>
                </w:r>
              </w:sdtContent>
            </w:sdt>
          </w:p>
        </w:tc>
      </w:tr>
      <w:tr w:rsidR="0090387C" w:rsidTr="000F1DF9">
        <w:sdt>
          <w:sdtPr>
            <w:rPr>
              <w:rFonts w:cs="Times New Roman"/>
              <w:szCs w:val="24"/>
            </w:rPr>
            <w:alias w:val="TLCNumber"/>
            <w:tag w:val="TLCNumber"/>
            <w:id w:val="-542600604"/>
            <w:lock w:val="sdtLocked"/>
            <w:placeholder>
              <w:docPart w:val="5DF662AF5B5E43DFAF88655E318FAEFB"/>
            </w:placeholder>
          </w:sdtPr>
          <w:sdtContent>
            <w:tc>
              <w:tcPr>
                <w:tcW w:w="2718" w:type="dxa"/>
              </w:tcPr>
              <w:p w:rsidR="0090387C" w:rsidRPr="000F1DF9" w:rsidRDefault="0090387C" w:rsidP="00C65088">
                <w:pPr>
                  <w:rPr>
                    <w:rFonts w:cs="Times New Roman"/>
                    <w:szCs w:val="24"/>
                  </w:rPr>
                </w:pPr>
                <w:r>
                  <w:rPr>
                    <w:rFonts w:cs="Times New Roman"/>
                    <w:szCs w:val="24"/>
                  </w:rPr>
                  <w:t>86R19311 JCG-F</w:t>
                </w:r>
              </w:p>
            </w:tc>
          </w:sdtContent>
        </w:sdt>
        <w:tc>
          <w:tcPr>
            <w:tcW w:w="6858" w:type="dxa"/>
          </w:tcPr>
          <w:p w:rsidR="0090387C" w:rsidRPr="005C2A78" w:rsidRDefault="0090387C" w:rsidP="006D756B">
            <w:pPr>
              <w:jc w:val="right"/>
              <w:rPr>
                <w:rFonts w:cs="Times New Roman"/>
                <w:szCs w:val="24"/>
              </w:rPr>
            </w:pPr>
            <w:sdt>
              <w:sdtPr>
                <w:rPr>
                  <w:rFonts w:cs="Times New Roman"/>
                  <w:szCs w:val="24"/>
                </w:rPr>
                <w:alias w:val="Author Label"/>
                <w:tag w:val="By"/>
                <w:id w:val="72399597"/>
                <w:lock w:val="sdtLocked"/>
                <w:placeholder>
                  <w:docPart w:val="A7BDA0D13C714F22AF2C90CEA2B471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6A2B2786724F52B5C4CF81B693CB83"/>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C39E3B3D46F64C9793CD33EEDCB0FD78"/>
                </w:placeholder>
              </w:sdtPr>
              <w:sdtContent>
                <w:r>
                  <w:rPr>
                    <w:rFonts w:cs="Times New Roman"/>
                    <w:szCs w:val="24"/>
                  </w:rPr>
                  <w:t xml:space="preserve"> (Fallon)</w:t>
                </w:r>
              </w:sdtContent>
            </w:sdt>
          </w:p>
        </w:tc>
      </w:tr>
      <w:tr w:rsidR="0090387C" w:rsidTr="000F1DF9">
        <w:tc>
          <w:tcPr>
            <w:tcW w:w="2718" w:type="dxa"/>
          </w:tcPr>
          <w:p w:rsidR="0090387C" w:rsidRPr="00BC7495" w:rsidRDefault="0090387C" w:rsidP="000F1DF9">
            <w:pPr>
              <w:rPr>
                <w:rFonts w:cs="Times New Roman"/>
                <w:szCs w:val="24"/>
              </w:rPr>
            </w:pPr>
          </w:p>
        </w:tc>
        <w:sdt>
          <w:sdtPr>
            <w:rPr>
              <w:rFonts w:cs="Times New Roman"/>
              <w:szCs w:val="24"/>
            </w:rPr>
            <w:alias w:val="Committee"/>
            <w:tag w:val="Committee"/>
            <w:id w:val="1914272295"/>
            <w:lock w:val="sdtContentLocked"/>
            <w:placeholder>
              <w:docPart w:val="BBAC93FB3A8646B88058177287F0D9E4"/>
            </w:placeholder>
          </w:sdtPr>
          <w:sdtContent>
            <w:tc>
              <w:tcPr>
                <w:tcW w:w="6858" w:type="dxa"/>
              </w:tcPr>
              <w:p w:rsidR="0090387C" w:rsidRPr="00FF6471" w:rsidRDefault="0090387C" w:rsidP="000F1DF9">
                <w:pPr>
                  <w:jc w:val="right"/>
                  <w:rPr>
                    <w:rFonts w:cs="Times New Roman"/>
                    <w:szCs w:val="24"/>
                  </w:rPr>
                </w:pPr>
                <w:r>
                  <w:rPr>
                    <w:rFonts w:cs="Times New Roman"/>
                    <w:szCs w:val="24"/>
                  </w:rPr>
                  <w:t>Intergovernmental Relations</w:t>
                </w:r>
              </w:p>
            </w:tc>
          </w:sdtContent>
        </w:sdt>
      </w:tr>
      <w:tr w:rsidR="0090387C" w:rsidTr="000F1DF9">
        <w:tc>
          <w:tcPr>
            <w:tcW w:w="2718" w:type="dxa"/>
          </w:tcPr>
          <w:p w:rsidR="0090387C" w:rsidRPr="00BC7495" w:rsidRDefault="0090387C" w:rsidP="000F1DF9">
            <w:pPr>
              <w:rPr>
                <w:rFonts w:cs="Times New Roman"/>
                <w:szCs w:val="24"/>
              </w:rPr>
            </w:pPr>
          </w:p>
        </w:tc>
        <w:sdt>
          <w:sdtPr>
            <w:rPr>
              <w:rFonts w:cs="Times New Roman"/>
              <w:szCs w:val="24"/>
            </w:rPr>
            <w:alias w:val="Date"/>
            <w:tag w:val="DateContentControl"/>
            <w:id w:val="1178081906"/>
            <w:lock w:val="sdtLocked"/>
            <w:placeholder>
              <w:docPart w:val="7E049BC0FCDE4CD983C392DD881FF92E"/>
            </w:placeholder>
            <w:date w:fullDate="2019-05-12T00:00:00Z">
              <w:dateFormat w:val="M/d/yyyy"/>
              <w:lid w:val="en-US"/>
              <w:storeMappedDataAs w:val="dateTime"/>
              <w:calendar w:val="gregorian"/>
            </w:date>
          </w:sdtPr>
          <w:sdtContent>
            <w:tc>
              <w:tcPr>
                <w:tcW w:w="6858" w:type="dxa"/>
              </w:tcPr>
              <w:p w:rsidR="0090387C" w:rsidRPr="00FF6471" w:rsidRDefault="0090387C" w:rsidP="000F1DF9">
                <w:pPr>
                  <w:jc w:val="right"/>
                  <w:rPr>
                    <w:rFonts w:cs="Times New Roman"/>
                    <w:szCs w:val="24"/>
                  </w:rPr>
                </w:pPr>
                <w:r>
                  <w:rPr>
                    <w:rFonts w:cs="Times New Roman"/>
                    <w:szCs w:val="24"/>
                  </w:rPr>
                  <w:t>5/12/2019</w:t>
                </w:r>
              </w:p>
            </w:tc>
          </w:sdtContent>
        </w:sdt>
      </w:tr>
      <w:tr w:rsidR="0090387C" w:rsidTr="000F1DF9">
        <w:tc>
          <w:tcPr>
            <w:tcW w:w="2718" w:type="dxa"/>
          </w:tcPr>
          <w:p w:rsidR="0090387C" w:rsidRPr="00BC7495" w:rsidRDefault="0090387C" w:rsidP="000F1DF9">
            <w:pPr>
              <w:rPr>
                <w:rFonts w:cs="Times New Roman"/>
                <w:szCs w:val="24"/>
              </w:rPr>
            </w:pPr>
          </w:p>
        </w:tc>
        <w:sdt>
          <w:sdtPr>
            <w:rPr>
              <w:rFonts w:cs="Times New Roman"/>
              <w:szCs w:val="24"/>
            </w:rPr>
            <w:alias w:val="BA Version"/>
            <w:tag w:val="BAVersion"/>
            <w:id w:val="-1685590809"/>
            <w:lock w:val="sdtContentLocked"/>
            <w:placeholder>
              <w:docPart w:val="E7CF41B82222455B823C9779FF4546C8"/>
            </w:placeholder>
          </w:sdtPr>
          <w:sdtContent>
            <w:tc>
              <w:tcPr>
                <w:tcW w:w="6858" w:type="dxa"/>
              </w:tcPr>
              <w:p w:rsidR="0090387C" w:rsidRPr="00FF6471" w:rsidRDefault="0090387C" w:rsidP="000F1DF9">
                <w:pPr>
                  <w:jc w:val="right"/>
                  <w:rPr>
                    <w:rFonts w:cs="Times New Roman"/>
                    <w:szCs w:val="24"/>
                  </w:rPr>
                </w:pPr>
                <w:r>
                  <w:rPr>
                    <w:rFonts w:cs="Times New Roman"/>
                    <w:szCs w:val="24"/>
                  </w:rPr>
                  <w:t>Engrossed</w:t>
                </w:r>
              </w:p>
            </w:tc>
          </w:sdtContent>
        </w:sdt>
      </w:tr>
    </w:tbl>
    <w:p w:rsidR="0090387C" w:rsidRPr="00FF6471" w:rsidRDefault="0090387C" w:rsidP="000F1DF9">
      <w:pPr>
        <w:spacing w:after="0" w:line="240" w:lineRule="auto"/>
        <w:rPr>
          <w:rFonts w:cs="Times New Roman"/>
          <w:szCs w:val="24"/>
        </w:rPr>
      </w:pPr>
    </w:p>
    <w:p w:rsidR="0090387C" w:rsidRPr="00FF6471" w:rsidRDefault="0090387C" w:rsidP="000F1DF9">
      <w:pPr>
        <w:spacing w:after="0" w:line="240" w:lineRule="auto"/>
        <w:rPr>
          <w:rFonts w:cs="Times New Roman"/>
          <w:szCs w:val="24"/>
        </w:rPr>
      </w:pPr>
    </w:p>
    <w:p w:rsidR="0090387C" w:rsidRPr="00FF6471" w:rsidRDefault="009038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E9372B47C94D6B9D1CFFF870EBDB51"/>
        </w:placeholder>
      </w:sdtPr>
      <w:sdtContent>
        <w:p w:rsidR="0090387C" w:rsidRDefault="009038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95CAE1E02E4CF08FC478E960CD6CEF"/>
        </w:placeholder>
      </w:sdtPr>
      <w:sdtContent>
        <w:p w:rsidR="0090387C" w:rsidRDefault="0090387C" w:rsidP="0090387C">
          <w:pPr>
            <w:pStyle w:val="NormalWeb"/>
            <w:spacing w:before="0" w:beforeAutospacing="0" w:after="0" w:afterAutospacing="0"/>
            <w:jc w:val="both"/>
            <w:divId w:val="1969847430"/>
            <w:rPr>
              <w:rFonts w:eastAsia="Times New Roman"/>
              <w:bCs/>
            </w:rPr>
          </w:pPr>
        </w:p>
        <w:p w:rsidR="0090387C" w:rsidRPr="006413CE" w:rsidRDefault="0090387C" w:rsidP="0090387C">
          <w:pPr>
            <w:pStyle w:val="NormalWeb"/>
            <w:spacing w:before="0" w:beforeAutospacing="0" w:after="0" w:afterAutospacing="0"/>
            <w:jc w:val="both"/>
            <w:divId w:val="1969847430"/>
            <w:rPr>
              <w:color w:val="000000"/>
            </w:rPr>
          </w:pPr>
          <w:r>
            <w:rPr>
              <w:color w:val="000000"/>
            </w:rPr>
            <w:t>T</w:t>
          </w:r>
          <w:r w:rsidRPr="006413CE">
            <w:rPr>
              <w:color w:val="000000"/>
            </w:rPr>
            <w:t xml:space="preserve">he Celina Municipal </w:t>
          </w:r>
          <w:r>
            <w:rPr>
              <w:color w:val="000000"/>
            </w:rPr>
            <w:t>Management District No. 3 (d</w:t>
          </w:r>
          <w:r w:rsidRPr="006413CE">
            <w:rPr>
              <w:color w:val="000000"/>
            </w:rPr>
            <w:t>istrict) will encompass approximately 386.22 acres of land currently located within the extraterritorial jurisdict</w:t>
          </w:r>
          <w:r>
            <w:rPr>
              <w:color w:val="000000"/>
            </w:rPr>
            <w:t>ion of the City of Celina (c</w:t>
          </w:r>
          <w:r w:rsidRPr="006413CE">
            <w:rPr>
              <w:color w:val="000000"/>
            </w:rPr>
            <w:t>ity) in Denton County. H</w:t>
          </w:r>
          <w:r>
            <w:rPr>
              <w:color w:val="000000"/>
            </w:rPr>
            <w:t>.</w:t>
          </w:r>
          <w:r w:rsidRPr="006413CE">
            <w:rPr>
              <w:color w:val="000000"/>
            </w:rPr>
            <w:t>B</w:t>
          </w:r>
          <w:r>
            <w:rPr>
              <w:color w:val="000000"/>
            </w:rPr>
            <w:t>.</w:t>
          </w:r>
          <w:r w:rsidRPr="006413CE">
            <w:rPr>
              <w:color w:val="000000"/>
            </w:rPr>
            <w:t xml:space="preserve"> 3436 is a standard template bill and provides for the </w:t>
          </w:r>
          <w:r>
            <w:rPr>
              <w:color w:val="000000"/>
            </w:rPr>
            <w:t>d</w:t>
          </w:r>
          <w:r w:rsidRPr="006413CE">
            <w:rPr>
              <w:color w:val="000000"/>
            </w:rPr>
            <w:t>istrict to have the powers to finance water, sewer, drain</w:t>
          </w:r>
          <w:r>
            <w:rPr>
              <w:color w:val="000000"/>
            </w:rPr>
            <w:t>age, and road facilities (f</w:t>
          </w:r>
          <w:r w:rsidRPr="006413CE">
            <w:rPr>
              <w:color w:val="000000"/>
            </w:rPr>
            <w:t>acilities), which need to be secured because the</w:t>
          </w:r>
          <w:r>
            <w:rPr>
              <w:color w:val="000000"/>
            </w:rPr>
            <w:t xml:space="preserve"> land to be located within the d</w:t>
          </w:r>
          <w:r w:rsidRPr="006413CE">
            <w:rPr>
              <w:color w:val="000000"/>
            </w:rPr>
            <w:t xml:space="preserve">istrict will be developed for residential purposes. The </w:t>
          </w:r>
          <w:r>
            <w:rPr>
              <w:color w:val="000000"/>
            </w:rPr>
            <w:t>d</w:t>
          </w:r>
          <w:r w:rsidRPr="006413CE">
            <w:rPr>
              <w:color w:val="000000"/>
            </w:rPr>
            <w:t xml:space="preserve">istrict will function under Local Government Code provisions applicable to all municipal management districts and under constitutional provisions relating to such districts. It is anticipated that the land in the </w:t>
          </w:r>
          <w:r>
            <w:rPr>
              <w:color w:val="000000"/>
            </w:rPr>
            <w:t>d</w:t>
          </w:r>
          <w:r w:rsidRPr="006413CE">
            <w:rPr>
              <w:color w:val="000000"/>
            </w:rPr>
            <w:t>istrict will be annexed in</w:t>
          </w:r>
          <w:r>
            <w:rPr>
              <w:color w:val="000000"/>
            </w:rPr>
            <w:t>to the corporate limits of the c</w:t>
          </w:r>
          <w:r w:rsidRPr="006413CE">
            <w:rPr>
              <w:color w:val="000000"/>
            </w:rPr>
            <w:t>ity prior to the development, thus H</w:t>
          </w:r>
          <w:r>
            <w:rPr>
              <w:color w:val="000000"/>
            </w:rPr>
            <w:t>.</w:t>
          </w:r>
          <w:r w:rsidRPr="006413CE">
            <w:rPr>
              <w:color w:val="000000"/>
            </w:rPr>
            <w:t>B</w:t>
          </w:r>
          <w:r>
            <w:rPr>
              <w:color w:val="000000"/>
            </w:rPr>
            <w:t>.</w:t>
          </w:r>
          <w:r w:rsidRPr="006413CE">
            <w:rPr>
              <w:color w:val="000000"/>
            </w:rPr>
            <w:t xml:space="preserve"> 3436 provides for the </w:t>
          </w:r>
          <w:r>
            <w:rPr>
              <w:color w:val="000000"/>
            </w:rPr>
            <w:t>d</w:t>
          </w:r>
          <w:r w:rsidRPr="006413CE">
            <w:rPr>
              <w:color w:val="000000"/>
            </w:rPr>
            <w:t xml:space="preserve">istrict to be annexed into the </w:t>
          </w:r>
          <w:r>
            <w:rPr>
              <w:color w:val="000000"/>
            </w:rPr>
            <w:t>c</w:t>
          </w:r>
          <w:r w:rsidRPr="006413CE">
            <w:rPr>
              <w:color w:val="000000"/>
            </w:rPr>
            <w:t xml:space="preserve">ity without being dissolved. The </w:t>
          </w:r>
          <w:r>
            <w:rPr>
              <w:color w:val="000000"/>
            </w:rPr>
            <w:t>d</w:t>
          </w:r>
          <w:r w:rsidRPr="006413CE">
            <w:rPr>
              <w:color w:val="000000"/>
            </w:rPr>
            <w:t xml:space="preserve">istrict will have the authority to issue tax-exempt bonds to purchase, acquire, or construct the </w:t>
          </w:r>
          <w:r>
            <w:rPr>
              <w:color w:val="000000"/>
            </w:rPr>
            <w:t>f</w:t>
          </w:r>
          <w:r w:rsidRPr="006413CE">
            <w:rPr>
              <w:color w:val="000000"/>
            </w:rPr>
            <w:t xml:space="preserve">acilities. It is also necessary to empower the </w:t>
          </w:r>
          <w:r>
            <w:rPr>
              <w:color w:val="000000"/>
            </w:rPr>
            <w:t>d</w:t>
          </w:r>
          <w:r w:rsidRPr="006413CE">
            <w:rPr>
              <w:color w:val="000000"/>
            </w:rPr>
            <w:t>istrict with authority to divide and to impose a tax. H</w:t>
          </w:r>
          <w:r>
            <w:rPr>
              <w:color w:val="000000"/>
            </w:rPr>
            <w:t>.</w:t>
          </w:r>
          <w:r w:rsidRPr="006413CE">
            <w:rPr>
              <w:color w:val="000000"/>
            </w:rPr>
            <w:t>B</w:t>
          </w:r>
          <w:r>
            <w:rPr>
              <w:color w:val="000000"/>
            </w:rPr>
            <w:t>.</w:t>
          </w:r>
          <w:r w:rsidRPr="006413CE">
            <w:rPr>
              <w:color w:val="000000"/>
            </w:rPr>
            <w:t xml:space="preserve"> 3436 provides for the creation, administration, powers, duties, operation, and financing of the district.</w:t>
          </w:r>
        </w:p>
        <w:p w:rsidR="0090387C" w:rsidRPr="00D70925" w:rsidRDefault="0090387C" w:rsidP="0090387C">
          <w:pPr>
            <w:spacing w:after="0" w:line="240" w:lineRule="auto"/>
            <w:jc w:val="both"/>
            <w:rPr>
              <w:rFonts w:eastAsia="Times New Roman" w:cs="Times New Roman"/>
              <w:bCs/>
              <w:szCs w:val="24"/>
            </w:rPr>
          </w:pPr>
        </w:p>
      </w:sdtContent>
    </w:sdt>
    <w:p w:rsidR="0090387C" w:rsidRDefault="009038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3436 </w:t>
      </w:r>
      <w:bookmarkStart w:id="1" w:name="AmendsCurrentLaw"/>
      <w:bookmarkEnd w:id="1"/>
      <w:r>
        <w:rPr>
          <w:rFonts w:cs="Times New Roman"/>
          <w:szCs w:val="24"/>
        </w:rPr>
        <w:t>amends current law relating to the creation of the Celina Municipal Management District No. 3, and provides authority to issue bonds and impose assessments, fees, and taxes.</w:t>
      </w:r>
    </w:p>
    <w:p w:rsidR="0090387C" w:rsidRPr="006413CE" w:rsidRDefault="0090387C" w:rsidP="000F1DF9">
      <w:pPr>
        <w:spacing w:after="0" w:line="240" w:lineRule="auto"/>
        <w:jc w:val="both"/>
        <w:rPr>
          <w:rFonts w:eastAsia="Times New Roman" w:cs="Times New Roman"/>
          <w:szCs w:val="24"/>
        </w:rPr>
      </w:pPr>
    </w:p>
    <w:p w:rsidR="0090387C" w:rsidRPr="005C2A78" w:rsidRDefault="009038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3A7F1E0A3C4C0F976826087288A9DF"/>
          </w:placeholder>
        </w:sdtPr>
        <w:sdtContent>
          <w:r>
            <w:rPr>
              <w:rFonts w:eastAsia="Times New Roman" w:cs="Times New Roman"/>
              <w:b/>
              <w:szCs w:val="24"/>
              <w:u w:val="single"/>
            </w:rPr>
            <w:t>RULEMAKING AUTHORITY</w:t>
          </w:r>
        </w:sdtContent>
      </w:sdt>
    </w:p>
    <w:p w:rsidR="0090387C" w:rsidRPr="006529C4" w:rsidRDefault="0090387C" w:rsidP="00774EC7">
      <w:pPr>
        <w:spacing w:after="0" w:line="240" w:lineRule="auto"/>
        <w:jc w:val="both"/>
        <w:rPr>
          <w:rFonts w:cs="Times New Roman"/>
          <w:szCs w:val="24"/>
        </w:rPr>
      </w:pPr>
    </w:p>
    <w:p w:rsidR="0090387C" w:rsidRPr="006529C4" w:rsidRDefault="009038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387C" w:rsidRPr="006529C4" w:rsidRDefault="0090387C" w:rsidP="00774EC7">
      <w:pPr>
        <w:spacing w:after="0" w:line="240" w:lineRule="auto"/>
        <w:jc w:val="both"/>
        <w:rPr>
          <w:rFonts w:cs="Times New Roman"/>
          <w:szCs w:val="24"/>
        </w:rPr>
      </w:pPr>
    </w:p>
    <w:p w:rsidR="0090387C" w:rsidRPr="005C2A78" w:rsidRDefault="009038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320C629EA349E4909014228D22F6EC"/>
          </w:placeholder>
        </w:sdtPr>
        <w:sdtContent>
          <w:r>
            <w:rPr>
              <w:rFonts w:eastAsia="Times New Roman" w:cs="Times New Roman"/>
              <w:b/>
              <w:szCs w:val="24"/>
              <w:u w:val="single"/>
            </w:rPr>
            <w:t>SECTION BY SECTION ANALYSIS</w:t>
          </w:r>
        </w:sdtContent>
      </w:sdt>
    </w:p>
    <w:p w:rsidR="0090387C" w:rsidRPr="005C2A78" w:rsidRDefault="0090387C" w:rsidP="000F1DF9">
      <w:pPr>
        <w:spacing w:after="0" w:line="240" w:lineRule="auto"/>
        <w:jc w:val="both"/>
        <w:rPr>
          <w:rFonts w:eastAsia="Times New Roman" w:cs="Times New Roman"/>
          <w:szCs w:val="24"/>
        </w:rPr>
      </w:pPr>
    </w:p>
    <w:p w:rsidR="0090387C" w:rsidRDefault="0090387C" w:rsidP="008025C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4, Special District Local Laws Code, by adding Chapter 3965, as follows:</w:t>
      </w:r>
    </w:p>
    <w:p w:rsidR="0090387C" w:rsidRDefault="0090387C" w:rsidP="008025C4">
      <w:pPr>
        <w:spacing w:after="0" w:line="240" w:lineRule="auto"/>
        <w:jc w:val="both"/>
      </w:pPr>
    </w:p>
    <w:p w:rsidR="0090387C" w:rsidRDefault="0090387C" w:rsidP="008025C4">
      <w:pPr>
        <w:spacing w:after="0" w:line="240" w:lineRule="auto"/>
        <w:ind w:left="720"/>
        <w:jc w:val="center"/>
      </w:pPr>
      <w:r>
        <w:t>CHAPTER 3965. CELINA MUNICIPAL MANAGEMENT DISTRICT NO. 3</w:t>
      </w:r>
    </w:p>
    <w:p w:rsidR="0090387C" w:rsidRDefault="0090387C" w:rsidP="008025C4">
      <w:pPr>
        <w:spacing w:after="0" w:line="240" w:lineRule="auto"/>
        <w:ind w:left="720"/>
        <w:jc w:val="center"/>
      </w:pPr>
    </w:p>
    <w:p w:rsidR="0090387C" w:rsidRDefault="0090387C" w:rsidP="008025C4">
      <w:pPr>
        <w:spacing w:after="0" w:line="240" w:lineRule="auto"/>
        <w:ind w:left="720"/>
        <w:jc w:val="both"/>
      </w:pPr>
      <w:r>
        <w:rPr>
          <w:rFonts w:eastAsia="Times New Roman" w:cs="Times New Roman"/>
          <w:szCs w:val="24"/>
        </w:rPr>
        <w:t xml:space="preserve">Sets forth standard language for the creation of the </w:t>
      </w:r>
      <w:r>
        <w:t>Celina Municipal Management District No. 3 (district) in Celina, Texas. Sets forth standards, requirements, procedures, and criteria for:</w:t>
      </w:r>
    </w:p>
    <w:p w:rsidR="0090387C" w:rsidRDefault="0090387C" w:rsidP="008025C4">
      <w:pPr>
        <w:spacing w:after="0" w:line="240" w:lineRule="auto"/>
        <w:ind w:left="720"/>
        <w:jc w:val="both"/>
      </w:pPr>
    </w:p>
    <w:p w:rsidR="0090387C" w:rsidRDefault="0090387C" w:rsidP="008025C4">
      <w:pPr>
        <w:spacing w:after="0" w:line="240" w:lineRule="auto"/>
        <w:ind w:left="1440"/>
        <w:jc w:val="both"/>
      </w:pPr>
      <w:r>
        <w:t>Creation, approval, purpose, and territory of the district and provisions relating to annexation (Sections 3965.0101–3965.0110);</w:t>
      </w:r>
    </w:p>
    <w:p w:rsidR="0090387C" w:rsidRDefault="0090387C" w:rsidP="008025C4">
      <w:pPr>
        <w:spacing w:after="0" w:line="240" w:lineRule="auto"/>
        <w:ind w:left="1440"/>
        <w:jc w:val="both"/>
      </w:pPr>
    </w:p>
    <w:p w:rsidR="0090387C" w:rsidRDefault="0090387C" w:rsidP="008025C4">
      <w:pPr>
        <w:spacing w:after="0" w:line="240" w:lineRule="auto"/>
        <w:ind w:left="1440"/>
        <w:jc w:val="both"/>
      </w:pPr>
      <w:r>
        <w:rPr>
          <w:rFonts w:eastAsia="Times New Roman" w:cs="Times New Roman"/>
          <w:szCs w:val="24"/>
        </w:rPr>
        <w:t xml:space="preserve">Size, composition, appointment, compensation, and terms of the board of directors of the district, including provisions for initial directors </w:t>
      </w:r>
      <w:r>
        <w:t>(Sections 3965.0201–3965.0211);</w:t>
      </w:r>
    </w:p>
    <w:p w:rsidR="0090387C" w:rsidRDefault="0090387C" w:rsidP="008025C4">
      <w:pPr>
        <w:spacing w:after="0" w:line="240" w:lineRule="auto"/>
        <w:ind w:left="1440"/>
        <w:jc w:val="both"/>
      </w:pPr>
    </w:p>
    <w:p w:rsidR="0090387C" w:rsidRDefault="0090387C" w:rsidP="008025C4">
      <w:pPr>
        <w:spacing w:after="0" w:line="240" w:lineRule="auto"/>
        <w:ind w:left="1440"/>
        <w:jc w:val="both"/>
      </w:pPr>
      <w:r>
        <w:t>Powers and duties of the district (Sections 3965.0301–3965.0307);</w:t>
      </w:r>
    </w:p>
    <w:p w:rsidR="0090387C" w:rsidRDefault="0090387C" w:rsidP="008025C4">
      <w:pPr>
        <w:spacing w:after="0" w:line="240" w:lineRule="auto"/>
        <w:ind w:left="1440"/>
        <w:jc w:val="both"/>
      </w:pPr>
    </w:p>
    <w:p w:rsidR="0090387C" w:rsidRDefault="0090387C" w:rsidP="008025C4">
      <w:pPr>
        <w:spacing w:after="0" w:line="240" w:lineRule="auto"/>
        <w:ind w:left="1440"/>
        <w:jc w:val="both"/>
      </w:pPr>
      <w:r>
        <w:t>Division of the district into multiple districts (Sections 3965.0401–3965.0404);</w:t>
      </w:r>
    </w:p>
    <w:p w:rsidR="0090387C" w:rsidRDefault="0090387C" w:rsidP="008025C4">
      <w:pPr>
        <w:spacing w:after="0" w:line="240" w:lineRule="auto"/>
        <w:ind w:left="1440"/>
        <w:jc w:val="both"/>
      </w:pPr>
    </w:p>
    <w:p w:rsidR="0090387C" w:rsidRDefault="0090387C" w:rsidP="008025C4">
      <w:pPr>
        <w:spacing w:after="0" w:line="240" w:lineRule="auto"/>
        <w:ind w:left="1440"/>
        <w:jc w:val="both"/>
      </w:pPr>
      <w:r>
        <w:t>General financial provisions and assessments (Sections 3965.0501–3965.0505);</w:t>
      </w:r>
    </w:p>
    <w:p w:rsidR="0090387C" w:rsidRDefault="0090387C" w:rsidP="008025C4">
      <w:pPr>
        <w:spacing w:after="0" w:line="240" w:lineRule="auto"/>
        <w:ind w:left="1440"/>
        <w:jc w:val="both"/>
      </w:pPr>
    </w:p>
    <w:p w:rsidR="0090387C" w:rsidRDefault="0090387C" w:rsidP="008025C4">
      <w:pPr>
        <w:spacing w:after="0" w:line="240" w:lineRule="auto"/>
        <w:ind w:left="1440"/>
        <w:jc w:val="both"/>
      </w:pPr>
      <w:r>
        <w:t xml:space="preserve">Authority to issue taxes, bonds, and other obligations for the district (Section 3965.0601); </w:t>
      </w:r>
    </w:p>
    <w:p w:rsidR="0090387C" w:rsidRDefault="0090387C" w:rsidP="008025C4">
      <w:pPr>
        <w:spacing w:after="0" w:line="240" w:lineRule="auto"/>
        <w:ind w:left="1440"/>
        <w:jc w:val="both"/>
      </w:pPr>
    </w:p>
    <w:p w:rsidR="0090387C" w:rsidRDefault="0090387C" w:rsidP="008025C4">
      <w:pPr>
        <w:spacing w:after="0" w:line="240" w:lineRule="auto"/>
        <w:ind w:left="1440"/>
        <w:jc w:val="both"/>
      </w:pPr>
      <w:r>
        <w:t>Dissolution of the district (Sections 3965.0701–3965.0703); and</w:t>
      </w:r>
    </w:p>
    <w:p w:rsidR="0090387C" w:rsidRDefault="0090387C" w:rsidP="008025C4">
      <w:pPr>
        <w:spacing w:after="0" w:line="240" w:lineRule="auto"/>
        <w:ind w:left="1440"/>
        <w:jc w:val="both"/>
      </w:pPr>
    </w:p>
    <w:p w:rsidR="0090387C" w:rsidRDefault="0090387C" w:rsidP="008025C4">
      <w:pPr>
        <w:spacing w:after="0" w:line="240" w:lineRule="auto"/>
        <w:ind w:left="1440"/>
        <w:jc w:val="both"/>
      </w:pPr>
      <w:r>
        <w:t>Special bond provisions (Sections 3965.0801–3965.0806).</w:t>
      </w:r>
    </w:p>
    <w:p w:rsidR="0090387C" w:rsidRDefault="0090387C" w:rsidP="008025C4">
      <w:pPr>
        <w:spacing w:after="0" w:line="240" w:lineRule="auto"/>
        <w:ind w:left="1440"/>
        <w:jc w:val="both"/>
      </w:pPr>
    </w:p>
    <w:p w:rsidR="0090387C" w:rsidRPr="005C2A78" w:rsidRDefault="0090387C" w:rsidP="008025C4">
      <w:pPr>
        <w:spacing w:after="0" w:line="240" w:lineRule="auto"/>
        <w:ind w:left="720"/>
        <w:jc w:val="both"/>
        <w:rPr>
          <w:rFonts w:eastAsia="Times New Roman" w:cs="Times New Roman"/>
          <w:szCs w:val="24"/>
        </w:rPr>
      </w:pPr>
      <w:r>
        <w:t>Prohibits the district from exercising the power of eminent domain.</w:t>
      </w:r>
    </w:p>
    <w:p w:rsidR="0090387C" w:rsidRPr="005C2A78" w:rsidRDefault="0090387C" w:rsidP="008025C4">
      <w:pPr>
        <w:spacing w:after="0" w:line="240" w:lineRule="auto"/>
        <w:jc w:val="both"/>
        <w:rPr>
          <w:rFonts w:eastAsia="Times New Roman" w:cs="Times New Roman"/>
          <w:szCs w:val="24"/>
        </w:rPr>
      </w:pPr>
    </w:p>
    <w:p w:rsidR="0090387C" w:rsidRPr="005C2A78" w:rsidRDefault="0090387C" w:rsidP="008025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90387C" w:rsidRPr="005C2A78" w:rsidRDefault="0090387C" w:rsidP="008025C4">
      <w:pPr>
        <w:spacing w:after="0" w:line="240" w:lineRule="auto"/>
        <w:jc w:val="both"/>
        <w:rPr>
          <w:rFonts w:eastAsia="Times New Roman" w:cs="Times New Roman"/>
          <w:szCs w:val="24"/>
        </w:rPr>
      </w:pPr>
    </w:p>
    <w:p w:rsidR="0090387C" w:rsidRDefault="0090387C" w:rsidP="008025C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90387C" w:rsidRDefault="0090387C" w:rsidP="008025C4">
      <w:pPr>
        <w:spacing w:after="0" w:line="240" w:lineRule="auto"/>
        <w:jc w:val="both"/>
      </w:pPr>
    </w:p>
    <w:p w:rsidR="0090387C" w:rsidRDefault="0090387C" w:rsidP="008025C4">
      <w:pPr>
        <w:spacing w:line="240" w:lineRule="auto"/>
      </w:pPr>
      <w:r>
        <w:t>SECTION 4. Effective date: September 1, 2019.</w:t>
      </w:r>
    </w:p>
    <w:p w:rsidR="0090387C" w:rsidRPr="00C8671F" w:rsidRDefault="0090387C" w:rsidP="006413CE">
      <w:pPr>
        <w:spacing w:after="0" w:line="240" w:lineRule="auto"/>
        <w:jc w:val="both"/>
        <w:rPr>
          <w:rFonts w:eastAsia="Times New Roman" w:cs="Times New Roman"/>
          <w:szCs w:val="24"/>
        </w:rPr>
      </w:pPr>
    </w:p>
    <w:sectPr w:rsidR="009038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EC" w:rsidRDefault="004517EC" w:rsidP="000F1DF9">
      <w:pPr>
        <w:spacing w:after="0" w:line="240" w:lineRule="auto"/>
      </w:pPr>
      <w:r>
        <w:separator/>
      </w:r>
    </w:p>
  </w:endnote>
  <w:endnote w:type="continuationSeparator" w:id="0">
    <w:p w:rsidR="004517EC" w:rsidRDefault="004517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17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387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387C">
                <w:rPr>
                  <w:sz w:val="20"/>
                  <w:szCs w:val="20"/>
                </w:rPr>
                <w:t>H.B. 3436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38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17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38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38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EC" w:rsidRDefault="004517EC" w:rsidP="000F1DF9">
      <w:pPr>
        <w:spacing w:after="0" w:line="240" w:lineRule="auto"/>
      </w:pPr>
      <w:r>
        <w:separator/>
      </w:r>
    </w:p>
  </w:footnote>
  <w:footnote w:type="continuationSeparator" w:id="0">
    <w:p w:rsidR="004517EC" w:rsidRDefault="004517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17EC"/>
    <w:rsid w:val="00503AD0"/>
    <w:rsid w:val="005320AA"/>
    <w:rsid w:val="00544B9F"/>
    <w:rsid w:val="00585C31"/>
    <w:rsid w:val="005A7918"/>
    <w:rsid w:val="005E0AC7"/>
    <w:rsid w:val="005F46D7"/>
    <w:rsid w:val="00605CA0"/>
    <w:rsid w:val="006529C4"/>
    <w:rsid w:val="006D756B"/>
    <w:rsid w:val="00774EC7"/>
    <w:rsid w:val="00833061"/>
    <w:rsid w:val="008A6859"/>
    <w:rsid w:val="0090387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824C"/>
  <w15:docId w15:val="{CA4A826B-C52A-453B-8A56-C05BDEBC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38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2AA9" w:rsidP="00642AA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9C3EF3CE664DAA960FA8FB6261D153"/>
        <w:category>
          <w:name w:val="General"/>
          <w:gallery w:val="placeholder"/>
        </w:category>
        <w:types>
          <w:type w:val="bbPlcHdr"/>
        </w:types>
        <w:behaviors>
          <w:behavior w:val="content"/>
        </w:behaviors>
        <w:guid w:val="{30796795-BD4D-4AC1-A2A7-88A560A2854E}"/>
      </w:docPartPr>
      <w:docPartBody>
        <w:p w:rsidR="00000000" w:rsidRDefault="000E0A38"/>
      </w:docPartBody>
    </w:docPart>
    <w:docPart>
      <w:docPartPr>
        <w:name w:val="7E30443D5F8943BA839D254FEB59E8E7"/>
        <w:category>
          <w:name w:val="General"/>
          <w:gallery w:val="placeholder"/>
        </w:category>
        <w:types>
          <w:type w:val="bbPlcHdr"/>
        </w:types>
        <w:behaviors>
          <w:behavior w:val="content"/>
        </w:behaviors>
        <w:guid w:val="{3C1B1096-C34F-438F-8B52-4CB10B997293}"/>
      </w:docPartPr>
      <w:docPartBody>
        <w:p w:rsidR="00000000" w:rsidRDefault="000E0A38"/>
      </w:docPartBody>
    </w:docPart>
    <w:docPart>
      <w:docPartPr>
        <w:name w:val="F44D99FE94D74A36A54F2FFA09E51E36"/>
        <w:category>
          <w:name w:val="General"/>
          <w:gallery w:val="placeholder"/>
        </w:category>
        <w:types>
          <w:type w:val="bbPlcHdr"/>
        </w:types>
        <w:behaviors>
          <w:behavior w:val="content"/>
        </w:behaviors>
        <w:guid w:val="{ABDAE3CD-0C12-408B-A840-4E36851EA194}"/>
      </w:docPartPr>
      <w:docPartBody>
        <w:p w:rsidR="00000000" w:rsidRDefault="000E0A38"/>
      </w:docPartBody>
    </w:docPart>
    <w:docPart>
      <w:docPartPr>
        <w:name w:val="5DF662AF5B5E43DFAF88655E318FAEFB"/>
        <w:category>
          <w:name w:val="General"/>
          <w:gallery w:val="placeholder"/>
        </w:category>
        <w:types>
          <w:type w:val="bbPlcHdr"/>
        </w:types>
        <w:behaviors>
          <w:behavior w:val="content"/>
        </w:behaviors>
        <w:guid w:val="{B715356B-77E8-439B-9B06-2AC405E62747}"/>
      </w:docPartPr>
      <w:docPartBody>
        <w:p w:rsidR="00000000" w:rsidRDefault="000E0A38"/>
      </w:docPartBody>
    </w:docPart>
    <w:docPart>
      <w:docPartPr>
        <w:name w:val="A7BDA0D13C714F22AF2C90CEA2B47116"/>
        <w:category>
          <w:name w:val="General"/>
          <w:gallery w:val="placeholder"/>
        </w:category>
        <w:types>
          <w:type w:val="bbPlcHdr"/>
        </w:types>
        <w:behaviors>
          <w:behavior w:val="content"/>
        </w:behaviors>
        <w:guid w:val="{2FACB4DC-0BAE-4CDC-BB9C-3896393E0020}"/>
      </w:docPartPr>
      <w:docPartBody>
        <w:p w:rsidR="00000000" w:rsidRDefault="000E0A38"/>
      </w:docPartBody>
    </w:docPart>
    <w:docPart>
      <w:docPartPr>
        <w:name w:val="AC6A2B2786724F52B5C4CF81B693CB83"/>
        <w:category>
          <w:name w:val="General"/>
          <w:gallery w:val="placeholder"/>
        </w:category>
        <w:types>
          <w:type w:val="bbPlcHdr"/>
        </w:types>
        <w:behaviors>
          <w:behavior w:val="content"/>
        </w:behaviors>
        <w:guid w:val="{425D797F-C829-4A64-9AF6-B24DD23662F4}"/>
      </w:docPartPr>
      <w:docPartBody>
        <w:p w:rsidR="00000000" w:rsidRDefault="000E0A38"/>
      </w:docPartBody>
    </w:docPart>
    <w:docPart>
      <w:docPartPr>
        <w:name w:val="C39E3B3D46F64C9793CD33EEDCB0FD78"/>
        <w:category>
          <w:name w:val="General"/>
          <w:gallery w:val="placeholder"/>
        </w:category>
        <w:types>
          <w:type w:val="bbPlcHdr"/>
        </w:types>
        <w:behaviors>
          <w:behavior w:val="content"/>
        </w:behaviors>
        <w:guid w:val="{31C825B5-70DE-4488-A153-D905F10A99FA}"/>
      </w:docPartPr>
      <w:docPartBody>
        <w:p w:rsidR="00000000" w:rsidRDefault="000E0A38"/>
      </w:docPartBody>
    </w:docPart>
    <w:docPart>
      <w:docPartPr>
        <w:name w:val="BBAC93FB3A8646B88058177287F0D9E4"/>
        <w:category>
          <w:name w:val="General"/>
          <w:gallery w:val="placeholder"/>
        </w:category>
        <w:types>
          <w:type w:val="bbPlcHdr"/>
        </w:types>
        <w:behaviors>
          <w:behavior w:val="content"/>
        </w:behaviors>
        <w:guid w:val="{231DDEDE-BFE2-4A06-BC09-E638E4B0D6B9}"/>
      </w:docPartPr>
      <w:docPartBody>
        <w:p w:rsidR="00000000" w:rsidRDefault="000E0A38"/>
      </w:docPartBody>
    </w:docPart>
    <w:docPart>
      <w:docPartPr>
        <w:name w:val="7E049BC0FCDE4CD983C392DD881FF92E"/>
        <w:category>
          <w:name w:val="General"/>
          <w:gallery w:val="placeholder"/>
        </w:category>
        <w:types>
          <w:type w:val="bbPlcHdr"/>
        </w:types>
        <w:behaviors>
          <w:behavior w:val="content"/>
        </w:behaviors>
        <w:guid w:val="{8A72C5B9-2AAB-44C2-9130-B81C92E16407}"/>
      </w:docPartPr>
      <w:docPartBody>
        <w:p w:rsidR="00000000" w:rsidRDefault="00642AA9" w:rsidP="00642AA9">
          <w:pPr>
            <w:pStyle w:val="7E049BC0FCDE4CD983C392DD881FF92E"/>
          </w:pPr>
          <w:r w:rsidRPr="00A30DD1">
            <w:rPr>
              <w:rStyle w:val="PlaceholderText"/>
            </w:rPr>
            <w:t>Click here to enter a date.</w:t>
          </w:r>
        </w:p>
      </w:docPartBody>
    </w:docPart>
    <w:docPart>
      <w:docPartPr>
        <w:name w:val="E7CF41B82222455B823C9779FF4546C8"/>
        <w:category>
          <w:name w:val="General"/>
          <w:gallery w:val="placeholder"/>
        </w:category>
        <w:types>
          <w:type w:val="bbPlcHdr"/>
        </w:types>
        <w:behaviors>
          <w:behavior w:val="content"/>
        </w:behaviors>
        <w:guid w:val="{2427F6D5-BC8D-4D6C-95C4-7970FBDDCD51}"/>
      </w:docPartPr>
      <w:docPartBody>
        <w:p w:rsidR="00000000" w:rsidRDefault="000E0A38"/>
      </w:docPartBody>
    </w:docPart>
    <w:docPart>
      <w:docPartPr>
        <w:name w:val="78E9372B47C94D6B9D1CFFF870EBDB51"/>
        <w:category>
          <w:name w:val="General"/>
          <w:gallery w:val="placeholder"/>
        </w:category>
        <w:types>
          <w:type w:val="bbPlcHdr"/>
        </w:types>
        <w:behaviors>
          <w:behavior w:val="content"/>
        </w:behaviors>
        <w:guid w:val="{DF9CD027-5670-492D-A003-3E2BAF37358A}"/>
      </w:docPartPr>
      <w:docPartBody>
        <w:p w:rsidR="00000000" w:rsidRDefault="000E0A38"/>
      </w:docPartBody>
    </w:docPart>
    <w:docPart>
      <w:docPartPr>
        <w:name w:val="D795CAE1E02E4CF08FC478E960CD6CEF"/>
        <w:category>
          <w:name w:val="General"/>
          <w:gallery w:val="placeholder"/>
        </w:category>
        <w:types>
          <w:type w:val="bbPlcHdr"/>
        </w:types>
        <w:behaviors>
          <w:behavior w:val="content"/>
        </w:behaviors>
        <w:guid w:val="{E085323C-4313-41CE-A9B5-2C974F7A80B5}"/>
      </w:docPartPr>
      <w:docPartBody>
        <w:p w:rsidR="00000000" w:rsidRDefault="00642AA9" w:rsidP="00642AA9">
          <w:pPr>
            <w:pStyle w:val="D795CAE1E02E4CF08FC478E960CD6CEF"/>
          </w:pPr>
          <w:r>
            <w:rPr>
              <w:rFonts w:eastAsia="Times New Roman" w:cs="Times New Roman"/>
              <w:bCs/>
              <w:szCs w:val="24"/>
            </w:rPr>
            <w:t xml:space="preserve"> </w:t>
          </w:r>
        </w:p>
      </w:docPartBody>
    </w:docPart>
    <w:docPart>
      <w:docPartPr>
        <w:name w:val="213A7F1E0A3C4C0F976826087288A9DF"/>
        <w:category>
          <w:name w:val="General"/>
          <w:gallery w:val="placeholder"/>
        </w:category>
        <w:types>
          <w:type w:val="bbPlcHdr"/>
        </w:types>
        <w:behaviors>
          <w:behavior w:val="content"/>
        </w:behaviors>
        <w:guid w:val="{2A85F0C8-E85E-45D9-9F19-5E736737DD6B}"/>
      </w:docPartPr>
      <w:docPartBody>
        <w:p w:rsidR="00000000" w:rsidRDefault="000E0A38"/>
      </w:docPartBody>
    </w:docPart>
    <w:docPart>
      <w:docPartPr>
        <w:name w:val="ED320C629EA349E4909014228D22F6EC"/>
        <w:category>
          <w:name w:val="General"/>
          <w:gallery w:val="placeholder"/>
        </w:category>
        <w:types>
          <w:type w:val="bbPlcHdr"/>
        </w:types>
        <w:behaviors>
          <w:behavior w:val="content"/>
        </w:behaviors>
        <w:guid w:val="{50F54621-42CD-4AEF-BF97-0D457FFB5B9B}"/>
      </w:docPartPr>
      <w:docPartBody>
        <w:p w:rsidR="00000000" w:rsidRDefault="000E0A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0A3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2AA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A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42AA9"/>
    <w:rPr>
      <w:rFonts w:ascii="Times New Roman" w:hAnsi="Times New Roman"/>
      <w:sz w:val="24"/>
    </w:rPr>
  </w:style>
  <w:style w:type="paragraph" w:customStyle="1" w:styleId="487D89B4F8B34DB4967D41FE18F7F88D9">
    <w:name w:val="487D89B4F8B34DB4967D41FE18F7F88D9"/>
    <w:rsid w:val="00642AA9"/>
    <w:rPr>
      <w:rFonts w:ascii="Times New Roman" w:hAnsi="Times New Roman"/>
      <w:sz w:val="24"/>
    </w:rPr>
  </w:style>
  <w:style w:type="paragraph" w:customStyle="1" w:styleId="AE2570ED5D764CD7AF9686706F550F4622">
    <w:name w:val="AE2570ED5D764CD7AF9686706F550F4622"/>
    <w:rsid w:val="00642AA9"/>
    <w:pPr>
      <w:tabs>
        <w:tab w:val="center" w:pos="4680"/>
        <w:tab w:val="right" w:pos="9360"/>
      </w:tabs>
      <w:spacing w:after="0" w:line="240" w:lineRule="auto"/>
    </w:pPr>
    <w:rPr>
      <w:rFonts w:ascii="Times New Roman" w:hAnsi="Times New Roman"/>
      <w:sz w:val="24"/>
    </w:rPr>
  </w:style>
  <w:style w:type="paragraph" w:customStyle="1" w:styleId="7E049BC0FCDE4CD983C392DD881FF92E">
    <w:name w:val="7E049BC0FCDE4CD983C392DD881FF92E"/>
    <w:rsid w:val="00642AA9"/>
    <w:pPr>
      <w:spacing w:after="160" w:line="259" w:lineRule="auto"/>
    </w:pPr>
  </w:style>
  <w:style w:type="paragraph" w:customStyle="1" w:styleId="D795CAE1E02E4CF08FC478E960CD6CEF">
    <w:name w:val="D795CAE1E02E4CF08FC478E960CD6CEF"/>
    <w:rsid w:val="00642A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6790F1-A342-4D3F-9E9B-08BA9D87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492</Words>
  <Characters>2806</Characters>
  <Application>Microsoft Office Word</Application>
  <DocSecurity>0</DocSecurity>
  <Lines>23</Lines>
  <Paragraphs>6</Paragraphs>
  <ScaleCrop>false</ScaleCrop>
  <Company>Texas Legislative Council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2019-05-12T19:28:00Z</dcterms:modified>
</cp:coreProperties>
</file>

<file path=docProps/custom.xml><?xml version="1.0" encoding="utf-8"?>
<op:Properties xmlns:vt="http://schemas.openxmlformats.org/officeDocument/2006/docPropsVTypes" xmlns:op="http://schemas.openxmlformats.org/officeDocument/2006/custom-properties"/>
</file>