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20" w:rsidRDefault="002F0C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75A08AA54D4FCC9AD0188739AFEB1A"/>
          </w:placeholder>
        </w:sdtPr>
        <w:sdtContent>
          <w:r w:rsidRPr="005C2A78">
            <w:rPr>
              <w:rFonts w:cs="Times New Roman"/>
              <w:b/>
              <w:szCs w:val="24"/>
              <w:u w:val="single"/>
            </w:rPr>
            <w:t>BILL ANALYSIS</w:t>
          </w:r>
        </w:sdtContent>
      </w:sdt>
    </w:p>
    <w:p w:rsidR="002F0C20" w:rsidRPr="00585C31" w:rsidRDefault="002F0C20" w:rsidP="000F1DF9">
      <w:pPr>
        <w:spacing w:after="0" w:line="240" w:lineRule="auto"/>
        <w:rPr>
          <w:rFonts w:cs="Times New Roman"/>
          <w:szCs w:val="24"/>
        </w:rPr>
      </w:pPr>
    </w:p>
    <w:p w:rsidR="002F0C20" w:rsidRPr="00585C31" w:rsidRDefault="002F0C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0C20" w:rsidTr="000F1DF9">
        <w:tc>
          <w:tcPr>
            <w:tcW w:w="2718" w:type="dxa"/>
          </w:tcPr>
          <w:p w:rsidR="002F0C20" w:rsidRPr="005C2A78" w:rsidRDefault="002F0C20" w:rsidP="006D756B">
            <w:pPr>
              <w:rPr>
                <w:rFonts w:cs="Times New Roman"/>
                <w:szCs w:val="24"/>
              </w:rPr>
            </w:pPr>
            <w:sdt>
              <w:sdtPr>
                <w:rPr>
                  <w:rFonts w:cs="Times New Roman"/>
                  <w:szCs w:val="24"/>
                </w:rPr>
                <w:alias w:val="Agency Title"/>
                <w:tag w:val="AgencyTitleContentControl"/>
                <w:id w:val="1920747753"/>
                <w:lock w:val="sdtContentLocked"/>
                <w:placeholder>
                  <w:docPart w:val="76F4909D1D4745ECB680624B66A70AF5"/>
                </w:placeholder>
              </w:sdtPr>
              <w:sdtEndPr>
                <w:rPr>
                  <w:rFonts w:cstheme="minorBidi"/>
                  <w:szCs w:val="22"/>
                </w:rPr>
              </w:sdtEndPr>
              <w:sdtContent>
                <w:r>
                  <w:rPr>
                    <w:rFonts w:cs="Times New Roman"/>
                    <w:szCs w:val="24"/>
                  </w:rPr>
                  <w:t>Senate Research Center</w:t>
                </w:r>
              </w:sdtContent>
            </w:sdt>
          </w:p>
        </w:tc>
        <w:tc>
          <w:tcPr>
            <w:tcW w:w="6858" w:type="dxa"/>
          </w:tcPr>
          <w:p w:rsidR="002F0C20" w:rsidRPr="00FF6471" w:rsidRDefault="002F0C20" w:rsidP="000F1DF9">
            <w:pPr>
              <w:jc w:val="right"/>
              <w:rPr>
                <w:rFonts w:cs="Times New Roman"/>
                <w:szCs w:val="24"/>
              </w:rPr>
            </w:pPr>
            <w:sdt>
              <w:sdtPr>
                <w:rPr>
                  <w:rFonts w:cs="Times New Roman"/>
                  <w:szCs w:val="24"/>
                </w:rPr>
                <w:alias w:val="Bill Number"/>
                <w:tag w:val="BillNumberOne"/>
                <w:id w:val="-410784069"/>
                <w:lock w:val="sdtContentLocked"/>
                <w:placeholder>
                  <w:docPart w:val="6D841D6413224235B56A49D98F9763F7"/>
                </w:placeholder>
              </w:sdtPr>
              <w:sdtContent>
                <w:r>
                  <w:rPr>
                    <w:rFonts w:cs="Times New Roman"/>
                    <w:szCs w:val="24"/>
                  </w:rPr>
                  <w:t>H.B. 3440</w:t>
                </w:r>
              </w:sdtContent>
            </w:sdt>
          </w:p>
        </w:tc>
      </w:tr>
      <w:tr w:rsidR="002F0C20" w:rsidTr="000F1DF9">
        <w:sdt>
          <w:sdtPr>
            <w:rPr>
              <w:rFonts w:cs="Times New Roman"/>
              <w:szCs w:val="24"/>
            </w:rPr>
            <w:alias w:val="TLCNumber"/>
            <w:tag w:val="TLCNumber"/>
            <w:id w:val="-542600604"/>
            <w:lock w:val="sdtLocked"/>
            <w:placeholder>
              <w:docPart w:val="9F4C86B5343D468C96CA21263AB96EE9"/>
            </w:placeholder>
          </w:sdtPr>
          <w:sdtContent>
            <w:tc>
              <w:tcPr>
                <w:tcW w:w="2718" w:type="dxa"/>
              </w:tcPr>
              <w:p w:rsidR="002F0C20" w:rsidRPr="000F1DF9" w:rsidRDefault="002F0C20" w:rsidP="00C65088">
                <w:pPr>
                  <w:rPr>
                    <w:rFonts w:cs="Times New Roman"/>
                    <w:szCs w:val="24"/>
                  </w:rPr>
                </w:pPr>
                <w:r>
                  <w:rPr>
                    <w:rFonts w:cs="Times New Roman"/>
                    <w:szCs w:val="24"/>
                  </w:rPr>
                  <w:t>86R20232 JG-F</w:t>
                </w:r>
              </w:p>
            </w:tc>
          </w:sdtContent>
        </w:sdt>
        <w:tc>
          <w:tcPr>
            <w:tcW w:w="6858" w:type="dxa"/>
          </w:tcPr>
          <w:p w:rsidR="002F0C20" w:rsidRPr="005C2A78" w:rsidRDefault="002F0C20" w:rsidP="006D756B">
            <w:pPr>
              <w:jc w:val="right"/>
              <w:rPr>
                <w:rFonts w:cs="Times New Roman"/>
                <w:szCs w:val="24"/>
              </w:rPr>
            </w:pPr>
            <w:sdt>
              <w:sdtPr>
                <w:rPr>
                  <w:rFonts w:cs="Times New Roman"/>
                  <w:szCs w:val="24"/>
                </w:rPr>
                <w:alias w:val="Author Label"/>
                <w:tag w:val="By"/>
                <w:id w:val="72399597"/>
                <w:lock w:val="sdtLocked"/>
                <w:placeholder>
                  <w:docPart w:val="0DFAA20B1DB74916BDC95DBCBFDA80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7CE58DE28641B5910EF9826E08195D"/>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CDE412B73F624A9B877D109842E06804"/>
                </w:placeholder>
              </w:sdtPr>
              <w:sdtContent>
                <w:r>
                  <w:rPr>
                    <w:rFonts w:cs="Times New Roman"/>
                    <w:szCs w:val="24"/>
                  </w:rPr>
                  <w:t xml:space="preserve"> (Whitmire)</w:t>
                </w:r>
              </w:sdtContent>
            </w:sdt>
          </w:p>
        </w:tc>
      </w:tr>
      <w:tr w:rsidR="002F0C20" w:rsidTr="000F1DF9">
        <w:tc>
          <w:tcPr>
            <w:tcW w:w="2718" w:type="dxa"/>
          </w:tcPr>
          <w:p w:rsidR="002F0C20" w:rsidRPr="00BC7495" w:rsidRDefault="002F0C20" w:rsidP="000F1DF9">
            <w:pPr>
              <w:rPr>
                <w:rFonts w:cs="Times New Roman"/>
                <w:szCs w:val="24"/>
              </w:rPr>
            </w:pPr>
          </w:p>
        </w:tc>
        <w:sdt>
          <w:sdtPr>
            <w:rPr>
              <w:rFonts w:cs="Times New Roman"/>
              <w:szCs w:val="24"/>
            </w:rPr>
            <w:alias w:val="Committee"/>
            <w:tag w:val="Committee"/>
            <w:id w:val="1914272295"/>
            <w:lock w:val="sdtContentLocked"/>
            <w:placeholder>
              <w:docPart w:val="0622DF9BE54046848BFD26B902AF9B97"/>
            </w:placeholder>
          </w:sdtPr>
          <w:sdtContent>
            <w:tc>
              <w:tcPr>
                <w:tcW w:w="6858" w:type="dxa"/>
              </w:tcPr>
              <w:p w:rsidR="002F0C20" w:rsidRPr="00FF6471" w:rsidRDefault="002F0C20" w:rsidP="000F1DF9">
                <w:pPr>
                  <w:jc w:val="right"/>
                  <w:rPr>
                    <w:rFonts w:cs="Times New Roman"/>
                    <w:szCs w:val="24"/>
                  </w:rPr>
                </w:pPr>
                <w:r>
                  <w:rPr>
                    <w:rFonts w:cs="Times New Roman"/>
                    <w:szCs w:val="24"/>
                  </w:rPr>
                  <w:t>Criminal Justice</w:t>
                </w:r>
              </w:p>
            </w:tc>
          </w:sdtContent>
        </w:sdt>
      </w:tr>
      <w:tr w:rsidR="002F0C20" w:rsidTr="000F1DF9">
        <w:tc>
          <w:tcPr>
            <w:tcW w:w="2718" w:type="dxa"/>
          </w:tcPr>
          <w:p w:rsidR="002F0C20" w:rsidRPr="00BC7495" w:rsidRDefault="002F0C20" w:rsidP="000F1DF9">
            <w:pPr>
              <w:rPr>
                <w:rFonts w:cs="Times New Roman"/>
                <w:szCs w:val="24"/>
              </w:rPr>
            </w:pPr>
          </w:p>
        </w:tc>
        <w:sdt>
          <w:sdtPr>
            <w:rPr>
              <w:rFonts w:cs="Times New Roman"/>
              <w:szCs w:val="24"/>
            </w:rPr>
            <w:alias w:val="Date"/>
            <w:tag w:val="DateContentControl"/>
            <w:id w:val="1178081906"/>
            <w:lock w:val="sdtLocked"/>
            <w:placeholder>
              <w:docPart w:val="C68D2011319B44B9A8088A6A55A121AB"/>
            </w:placeholder>
            <w:date w:fullDate="2019-05-16T00:00:00Z">
              <w:dateFormat w:val="M/d/yyyy"/>
              <w:lid w:val="en-US"/>
              <w:storeMappedDataAs w:val="dateTime"/>
              <w:calendar w:val="gregorian"/>
            </w:date>
          </w:sdtPr>
          <w:sdtContent>
            <w:tc>
              <w:tcPr>
                <w:tcW w:w="6858" w:type="dxa"/>
              </w:tcPr>
              <w:p w:rsidR="002F0C20" w:rsidRPr="00FF6471" w:rsidRDefault="002F0C20" w:rsidP="000F1DF9">
                <w:pPr>
                  <w:jc w:val="right"/>
                  <w:rPr>
                    <w:rFonts w:cs="Times New Roman"/>
                    <w:szCs w:val="24"/>
                  </w:rPr>
                </w:pPr>
                <w:r>
                  <w:rPr>
                    <w:rFonts w:cs="Times New Roman"/>
                    <w:szCs w:val="24"/>
                  </w:rPr>
                  <w:t>5/16/2019</w:t>
                </w:r>
              </w:p>
            </w:tc>
          </w:sdtContent>
        </w:sdt>
      </w:tr>
      <w:tr w:rsidR="002F0C20" w:rsidTr="000F1DF9">
        <w:tc>
          <w:tcPr>
            <w:tcW w:w="2718" w:type="dxa"/>
          </w:tcPr>
          <w:p w:rsidR="002F0C20" w:rsidRPr="00BC7495" w:rsidRDefault="002F0C20" w:rsidP="000F1DF9">
            <w:pPr>
              <w:rPr>
                <w:rFonts w:cs="Times New Roman"/>
                <w:szCs w:val="24"/>
              </w:rPr>
            </w:pPr>
          </w:p>
        </w:tc>
        <w:sdt>
          <w:sdtPr>
            <w:rPr>
              <w:rFonts w:cs="Times New Roman"/>
              <w:szCs w:val="24"/>
            </w:rPr>
            <w:alias w:val="BA Version"/>
            <w:tag w:val="BAVersion"/>
            <w:id w:val="-1685590809"/>
            <w:lock w:val="sdtContentLocked"/>
            <w:placeholder>
              <w:docPart w:val="F4675DACF6594F66A4B625D1F27ACFED"/>
            </w:placeholder>
          </w:sdtPr>
          <w:sdtContent>
            <w:tc>
              <w:tcPr>
                <w:tcW w:w="6858" w:type="dxa"/>
              </w:tcPr>
              <w:p w:rsidR="002F0C20" w:rsidRPr="00FF6471" w:rsidRDefault="002F0C20" w:rsidP="000F1DF9">
                <w:pPr>
                  <w:jc w:val="right"/>
                  <w:rPr>
                    <w:rFonts w:cs="Times New Roman"/>
                    <w:szCs w:val="24"/>
                  </w:rPr>
                </w:pPr>
                <w:r>
                  <w:rPr>
                    <w:rFonts w:cs="Times New Roman"/>
                    <w:szCs w:val="24"/>
                  </w:rPr>
                  <w:t>Engrossed</w:t>
                </w:r>
              </w:p>
            </w:tc>
          </w:sdtContent>
        </w:sdt>
      </w:tr>
    </w:tbl>
    <w:p w:rsidR="002F0C20" w:rsidRPr="00FF6471" w:rsidRDefault="002F0C20" w:rsidP="000F1DF9">
      <w:pPr>
        <w:spacing w:after="0" w:line="240" w:lineRule="auto"/>
        <w:rPr>
          <w:rFonts w:cs="Times New Roman"/>
          <w:szCs w:val="24"/>
        </w:rPr>
      </w:pPr>
    </w:p>
    <w:p w:rsidR="002F0C20" w:rsidRPr="00FF6471" w:rsidRDefault="002F0C20" w:rsidP="000F1DF9">
      <w:pPr>
        <w:spacing w:after="0" w:line="240" w:lineRule="auto"/>
        <w:rPr>
          <w:rFonts w:cs="Times New Roman"/>
          <w:szCs w:val="24"/>
        </w:rPr>
      </w:pPr>
    </w:p>
    <w:p w:rsidR="002F0C20" w:rsidRPr="00FF6471" w:rsidRDefault="002F0C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A28A1BA43940D5B6B2AF44656F5F04"/>
        </w:placeholder>
      </w:sdtPr>
      <w:sdtContent>
        <w:p w:rsidR="002F0C20" w:rsidRDefault="002F0C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8BD4E255892425B9CECB36F043C6A41"/>
        </w:placeholder>
      </w:sdtPr>
      <w:sdtEndPr/>
      <w:sdtContent>
        <w:p w:rsidR="002F0C20" w:rsidRDefault="002F0C20" w:rsidP="002F0C20">
          <w:pPr>
            <w:pStyle w:val="NormalWeb"/>
            <w:spacing w:before="0" w:beforeAutospacing="0" w:after="0" w:afterAutospacing="0"/>
            <w:jc w:val="both"/>
            <w:divId w:val="317340661"/>
            <w:rPr>
              <w:rFonts w:eastAsia="Times New Roman"/>
              <w:bCs/>
            </w:rPr>
          </w:pPr>
        </w:p>
        <w:p w:rsidR="002F0C20" w:rsidRPr="002F0C20" w:rsidRDefault="002F0C20" w:rsidP="002F0C20">
          <w:pPr>
            <w:pStyle w:val="NormalWeb"/>
            <w:spacing w:before="0" w:beforeAutospacing="0" w:after="0" w:afterAutospacing="0"/>
            <w:jc w:val="both"/>
            <w:divId w:val="317340661"/>
          </w:pPr>
          <w:r w:rsidRPr="002F0C20">
            <w:t>It has been suggested that the process by which the Commission on Jail Standards (TCJS) collects data is outdated and inefficient. Because there is no format standardization, counties submit required monthly reports in a variety of formats ranging from PDFs to handwritten documents, forcing TCJS employees to enter data into their system by hand. H.B. 3440 seeks to promote efficiency by requiring TCJS to establish a system for the electronic submission of forms, data, and documents.</w:t>
          </w:r>
        </w:p>
        <w:p w:rsidR="002F0C20" w:rsidRPr="00D70925" w:rsidRDefault="002F0C20" w:rsidP="002F0C20">
          <w:pPr>
            <w:spacing w:after="0" w:line="240" w:lineRule="auto"/>
            <w:jc w:val="both"/>
            <w:rPr>
              <w:rFonts w:eastAsia="Times New Roman" w:cs="Times New Roman"/>
              <w:bCs/>
              <w:szCs w:val="24"/>
            </w:rPr>
          </w:pPr>
        </w:p>
      </w:sdtContent>
    </w:sdt>
    <w:p w:rsidR="002F0C20" w:rsidRDefault="002F0C20" w:rsidP="002F0C2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3440 </w:t>
      </w:r>
      <w:bookmarkStart w:id="1" w:name="AmendsCurrentLaw"/>
      <w:bookmarkEnd w:id="1"/>
      <w:r>
        <w:rPr>
          <w:rFonts w:cs="Times New Roman"/>
          <w:szCs w:val="24"/>
        </w:rPr>
        <w:t>amends current law relating to the electronic submission of forms, data, and documents to the Commission on Jail Standards and imposes a fee.</w:t>
      </w:r>
    </w:p>
    <w:p w:rsidR="002F0C20" w:rsidRPr="0073227B" w:rsidRDefault="002F0C20" w:rsidP="000F1DF9">
      <w:pPr>
        <w:spacing w:after="0" w:line="240" w:lineRule="auto"/>
        <w:jc w:val="both"/>
        <w:rPr>
          <w:rFonts w:eastAsia="Times New Roman" w:cs="Times New Roman"/>
          <w:szCs w:val="24"/>
        </w:rPr>
      </w:pPr>
    </w:p>
    <w:p w:rsidR="002F0C20" w:rsidRPr="005C2A78" w:rsidRDefault="002F0C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B33EF2A0284BA485FEA12A7E1EC872"/>
          </w:placeholder>
        </w:sdtPr>
        <w:sdtContent>
          <w:r>
            <w:rPr>
              <w:rFonts w:eastAsia="Times New Roman" w:cs="Times New Roman"/>
              <w:b/>
              <w:szCs w:val="24"/>
              <w:u w:val="single"/>
            </w:rPr>
            <w:t>RULEMAKING AUTHORITY</w:t>
          </w:r>
        </w:sdtContent>
      </w:sdt>
    </w:p>
    <w:p w:rsidR="002F0C20" w:rsidRPr="006529C4" w:rsidRDefault="002F0C20" w:rsidP="00774EC7">
      <w:pPr>
        <w:spacing w:after="0" w:line="240" w:lineRule="auto"/>
        <w:jc w:val="both"/>
        <w:rPr>
          <w:rFonts w:cs="Times New Roman"/>
          <w:szCs w:val="24"/>
        </w:rPr>
      </w:pPr>
    </w:p>
    <w:p w:rsidR="002F0C20" w:rsidRPr="006529C4" w:rsidRDefault="002F0C20" w:rsidP="002F0C20">
      <w:pPr>
        <w:spacing w:after="0" w:line="240" w:lineRule="auto"/>
        <w:jc w:val="both"/>
        <w:rPr>
          <w:rFonts w:cs="Times New Roman"/>
          <w:szCs w:val="24"/>
        </w:rPr>
      </w:pPr>
      <w:r>
        <w:rPr>
          <w:rFonts w:cs="Times New Roman"/>
          <w:szCs w:val="24"/>
        </w:rPr>
        <w:t>Rulemaking authority is expressly granted to the</w:t>
      </w:r>
      <w:r w:rsidRPr="0073227B">
        <w:rPr>
          <w:rFonts w:eastAsia="Times New Roman" w:cs="Times New Roman"/>
          <w:szCs w:val="24"/>
        </w:rPr>
        <w:t xml:space="preserve"> Texas Commission on Jail Standards</w:t>
      </w:r>
      <w:r>
        <w:rPr>
          <w:rFonts w:cs="Times New Roman"/>
          <w:szCs w:val="24"/>
        </w:rPr>
        <w:t xml:space="preserve"> in SECTION 1 (Section 511.0104, Government Code) of this bill.</w:t>
      </w:r>
    </w:p>
    <w:p w:rsidR="002F0C20" w:rsidRPr="006529C4" w:rsidRDefault="002F0C20" w:rsidP="00774EC7">
      <w:pPr>
        <w:spacing w:after="0" w:line="240" w:lineRule="auto"/>
        <w:jc w:val="both"/>
        <w:rPr>
          <w:rFonts w:cs="Times New Roman"/>
          <w:szCs w:val="24"/>
        </w:rPr>
      </w:pPr>
    </w:p>
    <w:p w:rsidR="002F0C20" w:rsidRPr="005C2A78" w:rsidRDefault="002F0C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CE2D4BA3BD489BBB5811722771A709"/>
          </w:placeholder>
        </w:sdtPr>
        <w:sdtContent>
          <w:r>
            <w:rPr>
              <w:rFonts w:eastAsia="Times New Roman" w:cs="Times New Roman"/>
              <w:b/>
              <w:szCs w:val="24"/>
              <w:u w:val="single"/>
            </w:rPr>
            <w:t>SECTION BY SECTION ANALYSIS</w:t>
          </w:r>
        </w:sdtContent>
      </w:sdt>
    </w:p>
    <w:p w:rsidR="002F0C20" w:rsidRPr="005C2A78" w:rsidRDefault="002F0C20" w:rsidP="000F1DF9">
      <w:pPr>
        <w:spacing w:after="0" w:line="240" w:lineRule="auto"/>
        <w:jc w:val="both"/>
        <w:rPr>
          <w:rFonts w:eastAsia="Times New Roman" w:cs="Times New Roman"/>
          <w:szCs w:val="24"/>
        </w:rPr>
      </w:pPr>
    </w:p>
    <w:p w:rsidR="002F0C20" w:rsidRDefault="002F0C20" w:rsidP="002F0C2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511, Government Code, by adding Section 511.0104, as follows: </w:t>
      </w:r>
    </w:p>
    <w:p w:rsidR="002F0C20" w:rsidRDefault="002F0C20" w:rsidP="002F0C20">
      <w:pPr>
        <w:spacing w:after="0" w:line="240" w:lineRule="auto"/>
        <w:jc w:val="both"/>
      </w:pPr>
    </w:p>
    <w:p w:rsidR="002F0C20" w:rsidRPr="0073227B" w:rsidRDefault="002F0C20" w:rsidP="002F0C20">
      <w:pPr>
        <w:spacing w:after="0" w:line="240" w:lineRule="auto"/>
        <w:ind w:left="720"/>
        <w:jc w:val="both"/>
      </w:pPr>
      <w:r w:rsidRPr="0073227B">
        <w:rPr>
          <w:rFonts w:eastAsia="Times New Roman" w:cs="Times New Roman"/>
          <w:szCs w:val="24"/>
        </w:rPr>
        <w:t xml:space="preserve">Sec. 511.0104. ELECTRONIC SUBMISSION OF FORMS, DATA, AND DOCUMENTS. (a) Requires the Texas Commission on Jail Standards (TCJS) to </w:t>
      </w:r>
      <w:r w:rsidRPr="0073227B">
        <w:t xml:space="preserve">establish a system for the electronic submission of forms, data, and documents required to be submitted to </w:t>
      </w:r>
      <w:r>
        <w:t xml:space="preserve">TCJS </w:t>
      </w:r>
      <w:r w:rsidRPr="0073227B">
        <w:t xml:space="preserve">under this chapter </w:t>
      </w:r>
      <w:r>
        <w:t xml:space="preserve">(Commission on Jail Standards) </w:t>
      </w:r>
      <w:r w:rsidRPr="0073227B">
        <w:t xml:space="preserve">or a rule adopted under this chapter. </w:t>
      </w:r>
    </w:p>
    <w:p w:rsidR="002F0C20" w:rsidRPr="0073227B" w:rsidRDefault="002F0C20" w:rsidP="002F0C20">
      <w:pPr>
        <w:spacing w:after="0" w:line="240" w:lineRule="auto"/>
        <w:ind w:left="720"/>
        <w:jc w:val="both"/>
      </w:pPr>
    </w:p>
    <w:p w:rsidR="002F0C20" w:rsidRPr="0073227B" w:rsidRDefault="002F0C20" w:rsidP="002F0C20">
      <w:pPr>
        <w:spacing w:after="0" w:line="240" w:lineRule="auto"/>
        <w:ind w:left="1440"/>
        <w:jc w:val="both"/>
      </w:pPr>
      <w:r w:rsidRPr="0073227B">
        <w:t xml:space="preserve">(b) Requires a person, except as provided by Subsection (c), to submit all forms, data, or documents described by Subsection (a) to </w:t>
      </w:r>
      <w:r>
        <w:t>TCJS</w:t>
      </w:r>
      <w:r w:rsidRPr="0073227B">
        <w:t xml:space="preserve"> through the system established under that subsection and in a standardized electronic format prescribed by </w:t>
      </w:r>
      <w:r>
        <w:t>TCJS</w:t>
      </w:r>
      <w:r w:rsidRPr="0073227B">
        <w:t xml:space="preserve">. </w:t>
      </w:r>
    </w:p>
    <w:p w:rsidR="002F0C20" w:rsidRPr="0073227B" w:rsidRDefault="002F0C20" w:rsidP="002F0C20">
      <w:pPr>
        <w:spacing w:after="0" w:line="240" w:lineRule="auto"/>
        <w:ind w:left="1440"/>
        <w:jc w:val="both"/>
      </w:pPr>
    </w:p>
    <w:p w:rsidR="002F0C20" w:rsidRPr="0073227B" w:rsidRDefault="002F0C20" w:rsidP="002F0C20">
      <w:pPr>
        <w:spacing w:after="0" w:line="240" w:lineRule="auto"/>
        <w:ind w:left="1440"/>
        <w:jc w:val="both"/>
      </w:pPr>
      <w:r w:rsidRPr="0073227B">
        <w:t xml:space="preserve">(c) Authorizes TCJS to allow a person to submit the forms, data, or documents described by Subsection (a) in a nonelectronic format. Requires TCJS to set and collect a reasonable fee to cover the cost of processing the forms, data, or documents. </w:t>
      </w:r>
    </w:p>
    <w:p w:rsidR="002F0C20" w:rsidRPr="0073227B" w:rsidRDefault="002F0C20" w:rsidP="002F0C20">
      <w:pPr>
        <w:spacing w:after="0" w:line="240" w:lineRule="auto"/>
        <w:ind w:left="1440"/>
        <w:jc w:val="both"/>
      </w:pPr>
    </w:p>
    <w:p w:rsidR="002F0C20" w:rsidRPr="005C2A78" w:rsidRDefault="002F0C20" w:rsidP="002F0C20">
      <w:pPr>
        <w:spacing w:after="0" w:line="240" w:lineRule="auto"/>
        <w:ind w:left="1440"/>
        <w:jc w:val="both"/>
        <w:rPr>
          <w:rFonts w:eastAsia="Times New Roman" w:cs="Times New Roman"/>
          <w:szCs w:val="24"/>
        </w:rPr>
      </w:pPr>
      <w:r w:rsidRPr="0073227B">
        <w:t xml:space="preserve">(d) Authorizes TCJS to adopt rules as necessary to implement this section. </w:t>
      </w:r>
    </w:p>
    <w:p w:rsidR="002F0C20" w:rsidRPr="005C2A78" w:rsidRDefault="002F0C20" w:rsidP="002F0C20">
      <w:pPr>
        <w:spacing w:after="0" w:line="240" w:lineRule="auto"/>
        <w:jc w:val="both"/>
        <w:rPr>
          <w:rFonts w:eastAsia="Times New Roman" w:cs="Times New Roman"/>
          <w:szCs w:val="24"/>
        </w:rPr>
      </w:pPr>
    </w:p>
    <w:p w:rsidR="002F0C20" w:rsidRPr="00C8671F" w:rsidRDefault="002F0C20" w:rsidP="002F0C2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2F0C2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47" w:rsidRDefault="00091547" w:rsidP="000F1DF9">
      <w:pPr>
        <w:spacing w:after="0" w:line="240" w:lineRule="auto"/>
      </w:pPr>
      <w:r>
        <w:separator/>
      </w:r>
    </w:p>
  </w:endnote>
  <w:endnote w:type="continuationSeparator" w:id="0">
    <w:p w:rsidR="00091547" w:rsidRDefault="000915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15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0C2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0C20">
                <w:rPr>
                  <w:sz w:val="20"/>
                  <w:szCs w:val="20"/>
                </w:rPr>
                <w:t>H.B. 3440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0C2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15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0C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0C2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47" w:rsidRDefault="00091547" w:rsidP="000F1DF9">
      <w:pPr>
        <w:spacing w:after="0" w:line="240" w:lineRule="auto"/>
      </w:pPr>
      <w:r>
        <w:separator/>
      </w:r>
    </w:p>
  </w:footnote>
  <w:footnote w:type="continuationSeparator" w:id="0">
    <w:p w:rsidR="00091547" w:rsidRDefault="000915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1547"/>
    <w:rsid w:val="000E552E"/>
    <w:rsid w:val="000F1DF9"/>
    <w:rsid w:val="002355A9"/>
    <w:rsid w:val="00257C49"/>
    <w:rsid w:val="002F0C2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C9A09-6A33-407E-93C3-9D0E2DA8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0C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7F38" w:rsidP="00757F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75A08AA54D4FCC9AD0188739AFEB1A"/>
        <w:category>
          <w:name w:val="General"/>
          <w:gallery w:val="placeholder"/>
        </w:category>
        <w:types>
          <w:type w:val="bbPlcHdr"/>
        </w:types>
        <w:behaviors>
          <w:behavior w:val="content"/>
        </w:behaviors>
        <w:guid w:val="{A230A268-4B1E-413F-AC53-C55D6C1F3FA5}"/>
      </w:docPartPr>
      <w:docPartBody>
        <w:p w:rsidR="00000000" w:rsidRDefault="00143263"/>
      </w:docPartBody>
    </w:docPart>
    <w:docPart>
      <w:docPartPr>
        <w:name w:val="76F4909D1D4745ECB680624B66A70AF5"/>
        <w:category>
          <w:name w:val="General"/>
          <w:gallery w:val="placeholder"/>
        </w:category>
        <w:types>
          <w:type w:val="bbPlcHdr"/>
        </w:types>
        <w:behaviors>
          <w:behavior w:val="content"/>
        </w:behaviors>
        <w:guid w:val="{1A35304B-4C64-40E4-B982-B17C7DB7CA9B}"/>
      </w:docPartPr>
      <w:docPartBody>
        <w:p w:rsidR="00000000" w:rsidRDefault="00143263"/>
      </w:docPartBody>
    </w:docPart>
    <w:docPart>
      <w:docPartPr>
        <w:name w:val="6D841D6413224235B56A49D98F9763F7"/>
        <w:category>
          <w:name w:val="General"/>
          <w:gallery w:val="placeholder"/>
        </w:category>
        <w:types>
          <w:type w:val="bbPlcHdr"/>
        </w:types>
        <w:behaviors>
          <w:behavior w:val="content"/>
        </w:behaviors>
        <w:guid w:val="{DA65AD88-B6D9-4730-8339-0166C28B4135}"/>
      </w:docPartPr>
      <w:docPartBody>
        <w:p w:rsidR="00000000" w:rsidRDefault="00143263"/>
      </w:docPartBody>
    </w:docPart>
    <w:docPart>
      <w:docPartPr>
        <w:name w:val="9F4C86B5343D468C96CA21263AB96EE9"/>
        <w:category>
          <w:name w:val="General"/>
          <w:gallery w:val="placeholder"/>
        </w:category>
        <w:types>
          <w:type w:val="bbPlcHdr"/>
        </w:types>
        <w:behaviors>
          <w:behavior w:val="content"/>
        </w:behaviors>
        <w:guid w:val="{902B18E0-809C-4613-A962-F7BEFE9E9AB6}"/>
      </w:docPartPr>
      <w:docPartBody>
        <w:p w:rsidR="00000000" w:rsidRDefault="00143263"/>
      </w:docPartBody>
    </w:docPart>
    <w:docPart>
      <w:docPartPr>
        <w:name w:val="0DFAA20B1DB74916BDC95DBCBFDA80E3"/>
        <w:category>
          <w:name w:val="General"/>
          <w:gallery w:val="placeholder"/>
        </w:category>
        <w:types>
          <w:type w:val="bbPlcHdr"/>
        </w:types>
        <w:behaviors>
          <w:behavior w:val="content"/>
        </w:behaviors>
        <w:guid w:val="{757F3706-12B9-4DDB-A729-3EEFC6B019DF}"/>
      </w:docPartPr>
      <w:docPartBody>
        <w:p w:rsidR="00000000" w:rsidRDefault="00143263"/>
      </w:docPartBody>
    </w:docPart>
    <w:docPart>
      <w:docPartPr>
        <w:name w:val="E97CE58DE28641B5910EF9826E08195D"/>
        <w:category>
          <w:name w:val="General"/>
          <w:gallery w:val="placeholder"/>
        </w:category>
        <w:types>
          <w:type w:val="bbPlcHdr"/>
        </w:types>
        <w:behaviors>
          <w:behavior w:val="content"/>
        </w:behaviors>
        <w:guid w:val="{BB1183CD-26BA-42D7-9DBE-CA940A11711A}"/>
      </w:docPartPr>
      <w:docPartBody>
        <w:p w:rsidR="00000000" w:rsidRDefault="00143263"/>
      </w:docPartBody>
    </w:docPart>
    <w:docPart>
      <w:docPartPr>
        <w:name w:val="CDE412B73F624A9B877D109842E06804"/>
        <w:category>
          <w:name w:val="General"/>
          <w:gallery w:val="placeholder"/>
        </w:category>
        <w:types>
          <w:type w:val="bbPlcHdr"/>
        </w:types>
        <w:behaviors>
          <w:behavior w:val="content"/>
        </w:behaviors>
        <w:guid w:val="{69D75235-9AC8-4482-92E1-4369E145AA05}"/>
      </w:docPartPr>
      <w:docPartBody>
        <w:p w:rsidR="00000000" w:rsidRDefault="00143263"/>
      </w:docPartBody>
    </w:docPart>
    <w:docPart>
      <w:docPartPr>
        <w:name w:val="0622DF9BE54046848BFD26B902AF9B97"/>
        <w:category>
          <w:name w:val="General"/>
          <w:gallery w:val="placeholder"/>
        </w:category>
        <w:types>
          <w:type w:val="bbPlcHdr"/>
        </w:types>
        <w:behaviors>
          <w:behavior w:val="content"/>
        </w:behaviors>
        <w:guid w:val="{90EE6DA4-25BC-4618-AED1-A7FB650E66D0}"/>
      </w:docPartPr>
      <w:docPartBody>
        <w:p w:rsidR="00000000" w:rsidRDefault="00143263"/>
      </w:docPartBody>
    </w:docPart>
    <w:docPart>
      <w:docPartPr>
        <w:name w:val="C68D2011319B44B9A8088A6A55A121AB"/>
        <w:category>
          <w:name w:val="General"/>
          <w:gallery w:val="placeholder"/>
        </w:category>
        <w:types>
          <w:type w:val="bbPlcHdr"/>
        </w:types>
        <w:behaviors>
          <w:behavior w:val="content"/>
        </w:behaviors>
        <w:guid w:val="{DEFC717C-3BF8-4554-89A8-2A4C7D98584F}"/>
      </w:docPartPr>
      <w:docPartBody>
        <w:p w:rsidR="00000000" w:rsidRDefault="00757F38" w:rsidP="00757F38">
          <w:pPr>
            <w:pStyle w:val="C68D2011319B44B9A8088A6A55A121AB"/>
          </w:pPr>
          <w:r w:rsidRPr="00A30DD1">
            <w:rPr>
              <w:rStyle w:val="PlaceholderText"/>
            </w:rPr>
            <w:t>Click here to enter a date.</w:t>
          </w:r>
        </w:p>
      </w:docPartBody>
    </w:docPart>
    <w:docPart>
      <w:docPartPr>
        <w:name w:val="F4675DACF6594F66A4B625D1F27ACFED"/>
        <w:category>
          <w:name w:val="General"/>
          <w:gallery w:val="placeholder"/>
        </w:category>
        <w:types>
          <w:type w:val="bbPlcHdr"/>
        </w:types>
        <w:behaviors>
          <w:behavior w:val="content"/>
        </w:behaviors>
        <w:guid w:val="{EA563A2A-D26F-455A-914A-D35F4FEF2835}"/>
      </w:docPartPr>
      <w:docPartBody>
        <w:p w:rsidR="00000000" w:rsidRDefault="00143263"/>
      </w:docPartBody>
    </w:docPart>
    <w:docPart>
      <w:docPartPr>
        <w:name w:val="FBA28A1BA43940D5B6B2AF44656F5F04"/>
        <w:category>
          <w:name w:val="General"/>
          <w:gallery w:val="placeholder"/>
        </w:category>
        <w:types>
          <w:type w:val="bbPlcHdr"/>
        </w:types>
        <w:behaviors>
          <w:behavior w:val="content"/>
        </w:behaviors>
        <w:guid w:val="{2F61548E-1681-4589-9128-4DD3E85BD17A}"/>
      </w:docPartPr>
      <w:docPartBody>
        <w:p w:rsidR="00000000" w:rsidRDefault="00143263"/>
      </w:docPartBody>
    </w:docPart>
    <w:docPart>
      <w:docPartPr>
        <w:name w:val="88BD4E255892425B9CECB36F043C6A41"/>
        <w:category>
          <w:name w:val="General"/>
          <w:gallery w:val="placeholder"/>
        </w:category>
        <w:types>
          <w:type w:val="bbPlcHdr"/>
        </w:types>
        <w:behaviors>
          <w:behavior w:val="content"/>
        </w:behaviors>
        <w:guid w:val="{C98FC2DF-82E1-48AC-9B19-6D4207E30039}"/>
      </w:docPartPr>
      <w:docPartBody>
        <w:p w:rsidR="00000000" w:rsidRDefault="00757F38" w:rsidP="00757F38">
          <w:pPr>
            <w:pStyle w:val="88BD4E255892425B9CECB36F043C6A41"/>
          </w:pPr>
          <w:r>
            <w:rPr>
              <w:rFonts w:eastAsia="Times New Roman" w:cs="Times New Roman"/>
              <w:bCs/>
              <w:szCs w:val="24"/>
            </w:rPr>
            <w:t xml:space="preserve"> </w:t>
          </w:r>
        </w:p>
      </w:docPartBody>
    </w:docPart>
    <w:docPart>
      <w:docPartPr>
        <w:name w:val="4DB33EF2A0284BA485FEA12A7E1EC872"/>
        <w:category>
          <w:name w:val="General"/>
          <w:gallery w:val="placeholder"/>
        </w:category>
        <w:types>
          <w:type w:val="bbPlcHdr"/>
        </w:types>
        <w:behaviors>
          <w:behavior w:val="content"/>
        </w:behaviors>
        <w:guid w:val="{88FA319B-3950-4963-BC85-C6C8BF76AEA7}"/>
      </w:docPartPr>
      <w:docPartBody>
        <w:p w:rsidR="00000000" w:rsidRDefault="00143263"/>
      </w:docPartBody>
    </w:docPart>
    <w:docPart>
      <w:docPartPr>
        <w:name w:val="34CE2D4BA3BD489BBB5811722771A709"/>
        <w:category>
          <w:name w:val="General"/>
          <w:gallery w:val="placeholder"/>
        </w:category>
        <w:types>
          <w:type w:val="bbPlcHdr"/>
        </w:types>
        <w:behaviors>
          <w:behavior w:val="content"/>
        </w:behaviors>
        <w:guid w:val="{963CDE7F-D218-4E1E-82E8-234AA19C01A9}"/>
      </w:docPartPr>
      <w:docPartBody>
        <w:p w:rsidR="00000000" w:rsidRDefault="001432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326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7F3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F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57F38"/>
    <w:rPr>
      <w:rFonts w:ascii="Times New Roman" w:hAnsi="Times New Roman"/>
      <w:sz w:val="24"/>
    </w:rPr>
  </w:style>
  <w:style w:type="paragraph" w:customStyle="1" w:styleId="487D89B4F8B34DB4967D41FE18F7F88D9">
    <w:name w:val="487D89B4F8B34DB4967D41FE18F7F88D9"/>
    <w:rsid w:val="00757F38"/>
    <w:rPr>
      <w:rFonts w:ascii="Times New Roman" w:hAnsi="Times New Roman"/>
      <w:sz w:val="24"/>
    </w:rPr>
  </w:style>
  <w:style w:type="paragraph" w:customStyle="1" w:styleId="AE2570ED5D764CD7AF9686706F550F4622">
    <w:name w:val="AE2570ED5D764CD7AF9686706F550F4622"/>
    <w:rsid w:val="00757F38"/>
    <w:pPr>
      <w:tabs>
        <w:tab w:val="center" w:pos="4680"/>
        <w:tab w:val="right" w:pos="9360"/>
      </w:tabs>
      <w:spacing w:after="0" w:line="240" w:lineRule="auto"/>
    </w:pPr>
    <w:rPr>
      <w:rFonts w:ascii="Times New Roman" w:hAnsi="Times New Roman"/>
      <w:sz w:val="24"/>
    </w:rPr>
  </w:style>
  <w:style w:type="paragraph" w:customStyle="1" w:styleId="C68D2011319B44B9A8088A6A55A121AB">
    <w:name w:val="C68D2011319B44B9A8088A6A55A121AB"/>
    <w:rsid w:val="00757F38"/>
    <w:pPr>
      <w:spacing w:after="160" w:line="259" w:lineRule="auto"/>
    </w:pPr>
  </w:style>
  <w:style w:type="paragraph" w:customStyle="1" w:styleId="88BD4E255892425B9CECB36F043C6A41">
    <w:name w:val="88BD4E255892425B9CECB36F043C6A41"/>
    <w:rsid w:val="00757F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705903-2B70-43E4-8442-1AD40440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313</Words>
  <Characters>1789</Characters>
  <Application>Microsoft Office Word</Application>
  <DocSecurity>0</DocSecurity>
  <Lines>14</Lines>
  <Paragraphs>4</Paragraphs>
  <ScaleCrop>false</ScaleCrop>
  <Company>Texas Legislative Council</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2019-05-17T01:06:00Z</cp:lastPrinted>
  <dcterms:created xsi:type="dcterms:W3CDTF">2015-05-29T14:24:00Z</dcterms:created>
  <dcterms:modified xsi:type="dcterms:W3CDTF">2019-05-17T01:06:00Z</dcterms:modified>
</cp:coreProperties>
</file>

<file path=docProps/custom.xml><?xml version="1.0" encoding="utf-8"?>
<op:Properties xmlns:vt="http://schemas.openxmlformats.org/officeDocument/2006/docPropsVTypes" xmlns:op="http://schemas.openxmlformats.org/officeDocument/2006/custom-properties"/>
</file>