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04E6" w:rsidTr="00345119">
        <w:tc>
          <w:tcPr>
            <w:tcW w:w="9576" w:type="dxa"/>
            <w:noWrap/>
          </w:tcPr>
          <w:p w:rsidR="008423E4" w:rsidRPr="0022177D" w:rsidRDefault="000278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78B1" w:rsidP="008423E4">
      <w:pPr>
        <w:jc w:val="center"/>
      </w:pPr>
    </w:p>
    <w:p w:rsidR="008423E4" w:rsidRPr="00B31F0E" w:rsidRDefault="000278B1" w:rsidP="008423E4"/>
    <w:p w:rsidR="008423E4" w:rsidRPr="00742794" w:rsidRDefault="000278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04E6" w:rsidTr="00345119">
        <w:tc>
          <w:tcPr>
            <w:tcW w:w="9576" w:type="dxa"/>
          </w:tcPr>
          <w:p w:rsidR="008423E4" w:rsidRPr="00861995" w:rsidRDefault="000278B1" w:rsidP="00345119">
            <w:pPr>
              <w:jc w:val="right"/>
            </w:pPr>
            <w:r>
              <w:t>H.B. 3522</w:t>
            </w:r>
          </w:p>
        </w:tc>
      </w:tr>
      <w:tr w:rsidR="000904E6" w:rsidTr="00345119">
        <w:tc>
          <w:tcPr>
            <w:tcW w:w="9576" w:type="dxa"/>
          </w:tcPr>
          <w:p w:rsidR="008423E4" w:rsidRPr="00861995" w:rsidRDefault="000278B1" w:rsidP="007F7CF2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0904E6" w:rsidTr="00345119">
        <w:tc>
          <w:tcPr>
            <w:tcW w:w="9576" w:type="dxa"/>
          </w:tcPr>
          <w:p w:rsidR="008423E4" w:rsidRPr="00861995" w:rsidRDefault="000278B1" w:rsidP="00345119">
            <w:pPr>
              <w:jc w:val="right"/>
            </w:pPr>
            <w:r>
              <w:t>Pensions, Investments &amp; Financial Services</w:t>
            </w:r>
          </w:p>
        </w:tc>
      </w:tr>
      <w:tr w:rsidR="000904E6" w:rsidTr="00345119">
        <w:tc>
          <w:tcPr>
            <w:tcW w:w="9576" w:type="dxa"/>
          </w:tcPr>
          <w:p w:rsidR="008423E4" w:rsidRDefault="000278B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78B1" w:rsidP="008423E4">
      <w:pPr>
        <w:tabs>
          <w:tab w:val="right" w:pos="9360"/>
        </w:tabs>
      </w:pPr>
    </w:p>
    <w:p w:rsidR="008423E4" w:rsidRDefault="000278B1" w:rsidP="008423E4"/>
    <w:p w:rsidR="008423E4" w:rsidRDefault="000278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04E6" w:rsidTr="00345119">
        <w:tc>
          <w:tcPr>
            <w:tcW w:w="9576" w:type="dxa"/>
          </w:tcPr>
          <w:p w:rsidR="008423E4" w:rsidRPr="00A8133F" w:rsidRDefault="000278B1" w:rsidP="00433A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78B1" w:rsidP="00433A79"/>
          <w:p w:rsidR="008423E4" w:rsidRDefault="000278B1" w:rsidP="00433A79">
            <w:pPr>
              <w:pStyle w:val="Header"/>
              <w:jc w:val="both"/>
            </w:pPr>
            <w:r>
              <w:t>The</w:t>
            </w:r>
            <w:r>
              <w:t xml:space="preserve"> </w:t>
            </w:r>
            <w:r>
              <w:t xml:space="preserve">funeral planning process can leave a heavy burden on families when no planning prior to death has taken </w:t>
            </w:r>
            <w:r>
              <w:t>place.</w:t>
            </w:r>
            <w:r>
              <w:t xml:space="preserve"> It has been suggested that certain benefits available to state employees could be assigned in a way that mitigates this burden on a decedent's family.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3522</w:t>
            </w:r>
            <w:r>
              <w:t xml:space="preserve"> seeks to address this </w:t>
            </w:r>
            <w:r>
              <w:t>issue</w:t>
            </w:r>
            <w:r>
              <w:t xml:space="preserve"> by authorizing a beneficiary to whom a member or retiree dea</w:t>
            </w:r>
            <w:r>
              <w:t xml:space="preserve">th benefit is payable by the Employees Retirement System of Texas to </w:t>
            </w:r>
            <w:r>
              <w:t>assign</w:t>
            </w:r>
            <w:r>
              <w:t xml:space="preserve"> part or all of the benefit </w:t>
            </w:r>
            <w:r>
              <w:t xml:space="preserve">to </w:t>
            </w:r>
            <w:r>
              <w:t>services provided in connection with the member's or retiree's death</w:t>
            </w:r>
            <w:r>
              <w:t xml:space="preserve">.  </w:t>
            </w:r>
          </w:p>
          <w:p w:rsidR="008423E4" w:rsidRPr="00E26B13" w:rsidRDefault="000278B1" w:rsidP="00433A79">
            <w:pPr>
              <w:rPr>
                <w:b/>
              </w:rPr>
            </w:pPr>
          </w:p>
        </w:tc>
      </w:tr>
      <w:tr w:rsidR="000904E6" w:rsidTr="00345119">
        <w:tc>
          <w:tcPr>
            <w:tcW w:w="9576" w:type="dxa"/>
          </w:tcPr>
          <w:p w:rsidR="0017725B" w:rsidRDefault="000278B1" w:rsidP="00433A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78B1" w:rsidP="00433A79">
            <w:pPr>
              <w:rPr>
                <w:b/>
                <w:u w:val="single"/>
              </w:rPr>
            </w:pPr>
          </w:p>
          <w:p w:rsidR="00FB7AF5" w:rsidRPr="00FB7AF5" w:rsidRDefault="000278B1" w:rsidP="00433A79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278B1" w:rsidP="00433A79">
            <w:pPr>
              <w:rPr>
                <w:b/>
                <w:u w:val="single"/>
              </w:rPr>
            </w:pPr>
          </w:p>
        </w:tc>
      </w:tr>
      <w:tr w:rsidR="000904E6" w:rsidTr="00345119">
        <w:tc>
          <w:tcPr>
            <w:tcW w:w="9576" w:type="dxa"/>
          </w:tcPr>
          <w:p w:rsidR="008423E4" w:rsidRPr="00A8133F" w:rsidRDefault="000278B1" w:rsidP="00433A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78B1" w:rsidP="00433A79"/>
          <w:p w:rsidR="005D7875" w:rsidRDefault="000278B1" w:rsidP="00433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board </w:t>
            </w:r>
            <w:r w:rsidRPr="005D7875">
              <w:t xml:space="preserve">of trustees of </w:t>
            </w:r>
            <w:r w:rsidRPr="002B2917">
              <w:t xml:space="preserve">the Employees Retirement System of Texas </w:t>
            </w:r>
            <w:r>
              <w:t>in SECTION</w:t>
            </w:r>
            <w:r>
              <w:t>S 1 and 2</w:t>
            </w:r>
            <w:r>
              <w:t xml:space="preserve"> of this bill.</w:t>
            </w:r>
          </w:p>
          <w:p w:rsidR="008423E4" w:rsidRPr="00E21FDC" w:rsidRDefault="000278B1" w:rsidP="00433A79">
            <w:pPr>
              <w:rPr>
                <w:b/>
              </w:rPr>
            </w:pPr>
          </w:p>
        </w:tc>
      </w:tr>
      <w:tr w:rsidR="000904E6" w:rsidTr="00345119">
        <w:tc>
          <w:tcPr>
            <w:tcW w:w="9576" w:type="dxa"/>
          </w:tcPr>
          <w:p w:rsidR="008423E4" w:rsidRPr="00A8133F" w:rsidRDefault="000278B1" w:rsidP="00433A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78B1" w:rsidP="00433A79"/>
          <w:p w:rsidR="00785FFD" w:rsidRDefault="000278B1" w:rsidP="00433A79">
            <w:pPr>
              <w:pStyle w:val="Header"/>
              <w:jc w:val="both"/>
            </w:pPr>
            <w:r>
              <w:t xml:space="preserve">H.B. 3522 amends the Government Code to authorize a beneficiary to whom </w:t>
            </w:r>
            <w:r>
              <w:t xml:space="preserve">a member or retiree </w:t>
            </w:r>
            <w:r>
              <w:t xml:space="preserve">death benefit </w:t>
            </w:r>
            <w:r>
              <w:t xml:space="preserve">is payable </w:t>
            </w:r>
            <w:r>
              <w:t>by the Employees Retirement System of Texas (ERS) to by assignment provide that part or all of the benefit be paid in consideration for ser</w:t>
            </w:r>
            <w:r>
              <w:t xml:space="preserve">vices provided in connection with the </w:t>
            </w:r>
            <w:r>
              <w:t xml:space="preserve">member's or retiree's </w:t>
            </w:r>
            <w:r>
              <w:t>death directly to a funeral director or funeral establishment licensed under</w:t>
            </w:r>
            <w:r>
              <w:t xml:space="preserve"> state law </w:t>
            </w:r>
            <w:r>
              <w:t xml:space="preserve">or comparable law of another state. The bill authorizes the board of trustees of ERS by rule </w:t>
            </w:r>
            <w:r>
              <w:t xml:space="preserve">to </w:t>
            </w:r>
            <w:r w:rsidRPr="005D218E">
              <w:t>establish req</w:t>
            </w:r>
            <w:r w:rsidRPr="005D218E">
              <w:t>uirements for forms, documentation, and procedures necessary for an effective assignment.</w:t>
            </w:r>
            <w:r>
              <w:t xml:space="preserve"> These provisions take effect </w:t>
            </w:r>
            <w:r w:rsidRPr="00B40306">
              <w:t>January 1, 2020.</w:t>
            </w:r>
            <w:r>
              <w:t xml:space="preserve"> </w:t>
            </w:r>
          </w:p>
          <w:p w:rsidR="00785FFD" w:rsidRDefault="000278B1" w:rsidP="00433A79">
            <w:pPr>
              <w:pStyle w:val="Header"/>
              <w:jc w:val="both"/>
            </w:pPr>
          </w:p>
          <w:p w:rsidR="003D68B5" w:rsidRDefault="000278B1" w:rsidP="00433A79">
            <w:pPr>
              <w:pStyle w:val="Header"/>
              <w:jc w:val="both"/>
            </w:pPr>
            <w:r>
              <w:t>H.B. 3522</w:t>
            </w:r>
            <w:r>
              <w:t xml:space="preserve"> requir</w:t>
            </w:r>
            <w:r>
              <w:t>es</w:t>
            </w:r>
            <w:r>
              <w:t xml:space="preserve"> the board, not later than January 1, 2020, to adopt rules to implement the bill's provisions</w:t>
            </w:r>
            <w:r>
              <w:t>, which</w:t>
            </w:r>
            <w:r>
              <w:t xml:space="preserve"> appl</w:t>
            </w:r>
            <w:r>
              <w:t xml:space="preserve">y </w:t>
            </w:r>
            <w:r w:rsidRPr="004714D3">
              <w:t>only to a benefit that is payable on or after January 1, 2020.</w:t>
            </w:r>
            <w:r>
              <w:t xml:space="preserve"> </w:t>
            </w:r>
          </w:p>
          <w:p w:rsidR="008423E4" w:rsidRPr="00835628" w:rsidRDefault="000278B1" w:rsidP="00433A79">
            <w:pPr>
              <w:rPr>
                <w:b/>
              </w:rPr>
            </w:pPr>
          </w:p>
        </w:tc>
      </w:tr>
      <w:tr w:rsidR="000904E6" w:rsidTr="00345119">
        <w:tc>
          <w:tcPr>
            <w:tcW w:w="9576" w:type="dxa"/>
          </w:tcPr>
          <w:p w:rsidR="008423E4" w:rsidRPr="00A8133F" w:rsidRDefault="000278B1" w:rsidP="00433A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78B1" w:rsidP="00433A79"/>
          <w:p w:rsidR="008423E4" w:rsidRPr="003624F2" w:rsidRDefault="000278B1" w:rsidP="00433A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 w:rsidRPr="00B40306">
              <w:t>September 1, 2019</w:t>
            </w:r>
            <w:r>
              <w:t>.</w:t>
            </w:r>
          </w:p>
          <w:p w:rsidR="008423E4" w:rsidRPr="00233FDB" w:rsidRDefault="000278B1" w:rsidP="00433A79">
            <w:pPr>
              <w:rPr>
                <w:b/>
              </w:rPr>
            </w:pPr>
          </w:p>
        </w:tc>
      </w:tr>
    </w:tbl>
    <w:p w:rsidR="008423E4" w:rsidRPr="00BE0E75" w:rsidRDefault="000278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78B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78B1">
      <w:r>
        <w:separator/>
      </w:r>
    </w:p>
  </w:endnote>
  <w:endnote w:type="continuationSeparator" w:id="0">
    <w:p w:rsidR="00000000" w:rsidRDefault="0002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04E6" w:rsidTr="009C1E9A">
      <w:trPr>
        <w:cantSplit/>
      </w:trPr>
      <w:tc>
        <w:tcPr>
          <w:tcW w:w="0" w:type="pct"/>
        </w:tcPr>
        <w:p w:rsidR="00137D90" w:rsidRDefault="000278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78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78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78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78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4E6" w:rsidTr="009C1E9A">
      <w:trPr>
        <w:cantSplit/>
      </w:trPr>
      <w:tc>
        <w:tcPr>
          <w:tcW w:w="0" w:type="pct"/>
        </w:tcPr>
        <w:p w:rsidR="00EC379B" w:rsidRDefault="000278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78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24750</w:t>
          </w:r>
        </w:p>
      </w:tc>
      <w:tc>
        <w:tcPr>
          <w:tcW w:w="2453" w:type="pct"/>
        </w:tcPr>
        <w:p w:rsidR="00EC379B" w:rsidRDefault="000278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19.97.1123</w:t>
          </w:r>
          <w:r>
            <w:fldChar w:fldCharType="end"/>
          </w:r>
        </w:p>
      </w:tc>
    </w:tr>
    <w:tr w:rsidR="000904E6" w:rsidTr="009C1E9A">
      <w:trPr>
        <w:cantSplit/>
      </w:trPr>
      <w:tc>
        <w:tcPr>
          <w:tcW w:w="0" w:type="pct"/>
        </w:tcPr>
        <w:p w:rsidR="00EC379B" w:rsidRDefault="000278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78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78B1" w:rsidP="006D504F">
          <w:pPr>
            <w:pStyle w:val="Footer"/>
            <w:rPr>
              <w:rStyle w:val="PageNumber"/>
            </w:rPr>
          </w:pPr>
        </w:p>
        <w:p w:rsidR="00EC379B" w:rsidRDefault="000278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4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78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78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78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78B1">
      <w:r>
        <w:separator/>
      </w:r>
    </w:p>
  </w:footnote>
  <w:footnote w:type="continuationSeparator" w:id="0">
    <w:p w:rsidR="00000000" w:rsidRDefault="0002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E6"/>
    <w:rsid w:val="000278B1"/>
    <w:rsid w:val="000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E9400B-622E-405F-B0A8-34D4A4A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2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2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21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2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2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1743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HB03522 (Committee Report (Unamended))</vt:lpstr>
    </vt:vector>
  </TitlesOfParts>
  <Company>State of Texas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24750</dc:subject>
  <dc:creator>State of Texas</dc:creator>
  <dc:description>HB 3522 by Murphy-(H)Pensions, Investments &amp; Financial Services</dc:description>
  <cp:lastModifiedBy>Stacey Nicchio</cp:lastModifiedBy>
  <cp:revision>2</cp:revision>
  <cp:lastPrinted>2003-11-26T17:21:00Z</cp:lastPrinted>
  <dcterms:created xsi:type="dcterms:W3CDTF">2019-04-17T00:57:00Z</dcterms:created>
  <dcterms:modified xsi:type="dcterms:W3CDTF">2019-04-17T00:57:00Z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19.97.1123</vt:lpwstr>
  </property>
</Properties>
</file>