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B3749" w:rsidTr="00345119">
        <w:tc>
          <w:tcPr>
            <w:tcW w:w="9576" w:type="dxa"/>
            <w:noWrap/>
          </w:tcPr>
          <w:p w:rsidR="008423E4" w:rsidRPr="0022177D" w:rsidRDefault="00B22B9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22B96" w:rsidP="008423E4">
      <w:pPr>
        <w:jc w:val="center"/>
      </w:pPr>
    </w:p>
    <w:p w:rsidR="008423E4" w:rsidRPr="00B31F0E" w:rsidRDefault="00B22B96" w:rsidP="008423E4"/>
    <w:p w:rsidR="008423E4" w:rsidRPr="00742794" w:rsidRDefault="00B22B9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B3749" w:rsidTr="00345119">
        <w:tc>
          <w:tcPr>
            <w:tcW w:w="9576" w:type="dxa"/>
          </w:tcPr>
          <w:p w:rsidR="008423E4" w:rsidRPr="00861995" w:rsidRDefault="00B22B96" w:rsidP="00345119">
            <w:pPr>
              <w:jc w:val="right"/>
            </w:pPr>
            <w:r>
              <w:t>H.B. 3636</w:t>
            </w:r>
          </w:p>
        </w:tc>
      </w:tr>
      <w:tr w:rsidR="003B3749" w:rsidTr="00345119">
        <w:tc>
          <w:tcPr>
            <w:tcW w:w="9576" w:type="dxa"/>
          </w:tcPr>
          <w:p w:rsidR="008423E4" w:rsidRPr="00861995" w:rsidRDefault="00B22B96" w:rsidP="00982DB3">
            <w:pPr>
              <w:jc w:val="right"/>
            </w:pPr>
            <w:r>
              <w:t xml:space="preserve">By: </w:t>
            </w:r>
            <w:r>
              <w:t>Morrison</w:t>
            </w:r>
          </w:p>
        </w:tc>
      </w:tr>
      <w:tr w:rsidR="003B3749" w:rsidTr="00345119">
        <w:tc>
          <w:tcPr>
            <w:tcW w:w="9576" w:type="dxa"/>
          </w:tcPr>
          <w:p w:rsidR="008423E4" w:rsidRPr="00861995" w:rsidRDefault="00B22B96" w:rsidP="00345119">
            <w:pPr>
              <w:jc w:val="right"/>
            </w:pPr>
            <w:r>
              <w:t>Land &amp; Resource Management</w:t>
            </w:r>
          </w:p>
        </w:tc>
      </w:tr>
      <w:tr w:rsidR="003B3749" w:rsidTr="00345119">
        <w:tc>
          <w:tcPr>
            <w:tcW w:w="9576" w:type="dxa"/>
          </w:tcPr>
          <w:p w:rsidR="008423E4" w:rsidRDefault="00B22B9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22B96" w:rsidP="008423E4">
      <w:pPr>
        <w:tabs>
          <w:tab w:val="right" w:pos="9360"/>
        </w:tabs>
      </w:pPr>
    </w:p>
    <w:p w:rsidR="008423E4" w:rsidRDefault="00B22B96" w:rsidP="008423E4"/>
    <w:p w:rsidR="008423E4" w:rsidRDefault="00B22B9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B3749" w:rsidTr="00345119">
        <w:tc>
          <w:tcPr>
            <w:tcW w:w="9576" w:type="dxa"/>
          </w:tcPr>
          <w:p w:rsidR="008423E4" w:rsidRPr="00A8133F" w:rsidRDefault="00B22B96" w:rsidP="002907B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22B96" w:rsidP="002907B3"/>
          <w:p w:rsidR="001C0855" w:rsidRDefault="00B22B96" w:rsidP="002907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 transfer of certain real property from the </w:t>
            </w:r>
            <w:r w:rsidRPr="001C0855">
              <w:t>Texas Board of Criminal Justic</w:t>
            </w:r>
            <w:r>
              <w:t xml:space="preserve">e </w:t>
            </w:r>
            <w:r w:rsidRPr="001C0855">
              <w:t>to DeWitt County</w:t>
            </w:r>
            <w:r>
              <w:t xml:space="preserve"> would be beneficial</w:t>
            </w:r>
            <w:r w:rsidRPr="006C6556">
              <w:t xml:space="preserve"> for the construction of a new airport. </w:t>
            </w:r>
            <w:r>
              <w:t xml:space="preserve">H.B. 3636 provides for </w:t>
            </w:r>
            <w:r>
              <w:t>the</w:t>
            </w:r>
            <w:r>
              <w:t xml:space="preserve"> transfer.</w:t>
            </w:r>
          </w:p>
          <w:p w:rsidR="008423E4" w:rsidRPr="00E26B13" w:rsidRDefault="00B22B96" w:rsidP="002907B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B3749" w:rsidTr="00345119">
        <w:tc>
          <w:tcPr>
            <w:tcW w:w="9576" w:type="dxa"/>
          </w:tcPr>
          <w:p w:rsidR="0017725B" w:rsidRDefault="00B22B96" w:rsidP="002907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22B96" w:rsidP="002907B3">
            <w:pPr>
              <w:rPr>
                <w:b/>
                <w:u w:val="single"/>
              </w:rPr>
            </w:pPr>
          </w:p>
          <w:p w:rsidR="00722702" w:rsidRPr="00722702" w:rsidRDefault="00B22B96" w:rsidP="002907B3">
            <w:pPr>
              <w:jc w:val="both"/>
            </w:pPr>
            <w:r>
              <w:t>It is the committee's opinion that this bill does not expressly create a criminal offense, increase the punishment for an existing c</w:t>
            </w:r>
            <w:r>
              <w:t>riminal offense or category of offenses, or change the eligibility of a person for community supervision, parole, or mandatory supervision.</w:t>
            </w:r>
          </w:p>
          <w:p w:rsidR="0017725B" w:rsidRPr="0017725B" w:rsidRDefault="00B22B96" w:rsidP="002907B3">
            <w:pPr>
              <w:rPr>
                <w:b/>
                <w:u w:val="single"/>
              </w:rPr>
            </w:pPr>
          </w:p>
        </w:tc>
      </w:tr>
      <w:tr w:rsidR="003B3749" w:rsidTr="00345119">
        <w:tc>
          <w:tcPr>
            <w:tcW w:w="9576" w:type="dxa"/>
          </w:tcPr>
          <w:p w:rsidR="008423E4" w:rsidRPr="00A8133F" w:rsidRDefault="00B22B96" w:rsidP="002907B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22B96" w:rsidP="002907B3"/>
          <w:p w:rsidR="00722702" w:rsidRDefault="00B22B96" w:rsidP="002907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</w:t>
            </w:r>
            <w:r>
              <w:t>king authority to a state officer, department, agency, or institution.</w:t>
            </w:r>
          </w:p>
          <w:p w:rsidR="008423E4" w:rsidRPr="00E21FDC" w:rsidRDefault="00B22B96" w:rsidP="002907B3">
            <w:pPr>
              <w:rPr>
                <w:b/>
              </w:rPr>
            </w:pPr>
          </w:p>
        </w:tc>
      </w:tr>
      <w:tr w:rsidR="003B3749" w:rsidTr="00345119">
        <w:tc>
          <w:tcPr>
            <w:tcW w:w="9576" w:type="dxa"/>
          </w:tcPr>
          <w:p w:rsidR="008423E4" w:rsidRPr="00A8133F" w:rsidRDefault="00B22B96" w:rsidP="002907B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22B96" w:rsidP="002907B3"/>
          <w:p w:rsidR="008423E4" w:rsidRDefault="00B22B96" w:rsidP="002907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3636 requires the Texas Board</w:t>
            </w:r>
            <w:r>
              <w:t xml:space="preserve"> of Criminal Justice</w:t>
            </w:r>
            <w:r>
              <w:t xml:space="preserve"> to transfer specified real property to DeWitt County</w:t>
            </w:r>
            <w:r>
              <w:t xml:space="preserve"> not later than December 31, 2029</w:t>
            </w:r>
            <w:r>
              <w:t>,</w:t>
            </w:r>
            <w:r>
              <w:t xml:space="preserve"> and</w:t>
            </w:r>
            <w:r>
              <w:t xml:space="preserve"> sets out provisions relating to </w:t>
            </w:r>
            <w:r>
              <w:t>the</w:t>
            </w:r>
            <w:r>
              <w:t xml:space="preserve"> transfer.</w:t>
            </w:r>
            <w:r>
              <w:t xml:space="preserve"> </w:t>
            </w:r>
          </w:p>
          <w:p w:rsidR="008423E4" w:rsidRPr="00835628" w:rsidRDefault="00B22B96" w:rsidP="002907B3">
            <w:pPr>
              <w:rPr>
                <w:b/>
              </w:rPr>
            </w:pPr>
          </w:p>
        </w:tc>
      </w:tr>
      <w:tr w:rsidR="003B3749" w:rsidTr="00345119">
        <w:tc>
          <w:tcPr>
            <w:tcW w:w="9576" w:type="dxa"/>
          </w:tcPr>
          <w:p w:rsidR="008423E4" w:rsidRPr="00A8133F" w:rsidRDefault="00B22B96" w:rsidP="002907B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22B96" w:rsidP="002907B3"/>
          <w:p w:rsidR="008423E4" w:rsidRPr="003624F2" w:rsidRDefault="00B22B96" w:rsidP="002907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22B96" w:rsidP="002907B3">
            <w:pPr>
              <w:rPr>
                <w:b/>
              </w:rPr>
            </w:pPr>
          </w:p>
        </w:tc>
      </w:tr>
    </w:tbl>
    <w:p w:rsidR="008423E4" w:rsidRPr="00BE0E75" w:rsidRDefault="00B22B9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22B9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2B96">
      <w:r>
        <w:separator/>
      </w:r>
    </w:p>
  </w:endnote>
  <w:endnote w:type="continuationSeparator" w:id="0">
    <w:p w:rsidR="00000000" w:rsidRDefault="00B2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2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B3749" w:rsidTr="009C1E9A">
      <w:trPr>
        <w:cantSplit/>
      </w:trPr>
      <w:tc>
        <w:tcPr>
          <w:tcW w:w="0" w:type="pct"/>
        </w:tcPr>
        <w:p w:rsidR="00137D90" w:rsidRDefault="00B22B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22B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22B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22B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22B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3749" w:rsidTr="009C1E9A">
      <w:trPr>
        <w:cantSplit/>
      </w:trPr>
      <w:tc>
        <w:tcPr>
          <w:tcW w:w="0" w:type="pct"/>
        </w:tcPr>
        <w:p w:rsidR="00EC379B" w:rsidRDefault="00B22B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22B9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22818</w:t>
          </w:r>
        </w:p>
      </w:tc>
      <w:tc>
        <w:tcPr>
          <w:tcW w:w="2453" w:type="pct"/>
        </w:tcPr>
        <w:p w:rsidR="00EC379B" w:rsidRDefault="00B22B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19.89.44</w:t>
          </w:r>
          <w:r>
            <w:fldChar w:fldCharType="end"/>
          </w:r>
        </w:p>
      </w:tc>
    </w:tr>
    <w:tr w:rsidR="003B3749" w:rsidTr="009C1E9A">
      <w:trPr>
        <w:cantSplit/>
      </w:trPr>
      <w:tc>
        <w:tcPr>
          <w:tcW w:w="0" w:type="pct"/>
        </w:tcPr>
        <w:p w:rsidR="00EC379B" w:rsidRDefault="00B22B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22B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22B96" w:rsidP="006D504F">
          <w:pPr>
            <w:pStyle w:val="Footer"/>
            <w:rPr>
              <w:rStyle w:val="PageNumber"/>
            </w:rPr>
          </w:pPr>
        </w:p>
        <w:p w:rsidR="00EC379B" w:rsidRDefault="00B22B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37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22B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22B9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22B9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2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2B96">
      <w:r>
        <w:separator/>
      </w:r>
    </w:p>
  </w:footnote>
  <w:footnote w:type="continuationSeparator" w:id="0">
    <w:p w:rsidR="00000000" w:rsidRDefault="00B2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2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2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2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49"/>
    <w:rsid w:val="003B3749"/>
    <w:rsid w:val="00B2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454CCF-C2C0-4ABF-8086-D0C43F4A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27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2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27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942</Characters>
  <Application>Microsoft Office Word</Application>
  <DocSecurity>4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HB03636 (Committee Report (Unamended))</vt:lpstr>
    </vt:vector>
  </TitlesOfParts>
  <Company>State of Texas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22818</dc:subject>
  <dc:creator>State of Texas</dc:creator>
  <dc:description>HB 3636 by Morrison-(H)Land &amp; Resource Management</dc:description>
  <cp:lastModifiedBy>Erin Conway</cp:lastModifiedBy>
  <cp:revision>2</cp:revision>
  <cp:lastPrinted>2003-11-26T17:21:00Z</cp:lastPrinted>
  <dcterms:created xsi:type="dcterms:W3CDTF">2019-04-08T18:21:00Z</dcterms:created>
  <dcterms:modified xsi:type="dcterms:W3CDTF">2019-04-08T18:21:00Z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19.89.44</vt:lpwstr>
  </property>
</Properties>
</file>