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7B55" w:rsidTr="00345119">
        <w:tc>
          <w:tcPr>
            <w:tcW w:w="9576" w:type="dxa"/>
            <w:noWrap/>
          </w:tcPr>
          <w:p w:rsidR="008423E4" w:rsidRPr="0022177D" w:rsidRDefault="005D5C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5CBE" w:rsidP="008423E4">
      <w:pPr>
        <w:jc w:val="center"/>
      </w:pPr>
    </w:p>
    <w:p w:rsidR="008423E4" w:rsidRPr="00B31F0E" w:rsidRDefault="005D5CBE" w:rsidP="008423E4"/>
    <w:p w:rsidR="008423E4" w:rsidRPr="00742794" w:rsidRDefault="005D5C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7B55" w:rsidTr="00345119">
        <w:tc>
          <w:tcPr>
            <w:tcW w:w="9576" w:type="dxa"/>
          </w:tcPr>
          <w:p w:rsidR="008423E4" w:rsidRPr="00861995" w:rsidRDefault="005D5CBE" w:rsidP="00345119">
            <w:pPr>
              <w:jc w:val="right"/>
            </w:pPr>
            <w:r>
              <w:t>H.B. 3642</w:t>
            </w:r>
          </w:p>
        </w:tc>
      </w:tr>
      <w:tr w:rsidR="00337B55" w:rsidTr="00345119">
        <w:tc>
          <w:tcPr>
            <w:tcW w:w="9576" w:type="dxa"/>
          </w:tcPr>
          <w:p w:rsidR="008423E4" w:rsidRPr="00861995" w:rsidRDefault="005D5CBE" w:rsidP="007E119D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337B55" w:rsidTr="00345119">
        <w:tc>
          <w:tcPr>
            <w:tcW w:w="9576" w:type="dxa"/>
          </w:tcPr>
          <w:p w:rsidR="008423E4" w:rsidRPr="00861995" w:rsidRDefault="005D5CBE" w:rsidP="00345119">
            <w:pPr>
              <w:jc w:val="right"/>
            </w:pPr>
            <w:r>
              <w:t>Judiciary &amp; Civil Jurisprudence</w:t>
            </w:r>
          </w:p>
        </w:tc>
      </w:tr>
      <w:tr w:rsidR="00337B55" w:rsidTr="00345119">
        <w:tc>
          <w:tcPr>
            <w:tcW w:w="9576" w:type="dxa"/>
          </w:tcPr>
          <w:p w:rsidR="008423E4" w:rsidRDefault="005D5C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5CBE" w:rsidP="008423E4">
      <w:pPr>
        <w:tabs>
          <w:tab w:val="right" w:pos="9360"/>
        </w:tabs>
      </w:pPr>
    </w:p>
    <w:p w:rsidR="008423E4" w:rsidRDefault="005D5CBE" w:rsidP="008423E4"/>
    <w:p w:rsidR="008423E4" w:rsidRDefault="005D5C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7B55" w:rsidTr="00345119">
        <w:tc>
          <w:tcPr>
            <w:tcW w:w="9576" w:type="dxa"/>
          </w:tcPr>
          <w:p w:rsidR="008423E4" w:rsidRPr="00A8133F" w:rsidRDefault="005D5CBE" w:rsidP="006E60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5CBE" w:rsidP="006E6045"/>
          <w:p w:rsidR="008423E4" w:rsidRDefault="005D5CBE" w:rsidP="006E6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certain statutory county courts in Tarrant County lack jurisdiction over criminal proceedings</w:t>
            </w:r>
            <w:r w:rsidRPr="003659C1">
              <w:t>.</w:t>
            </w:r>
            <w:r>
              <w:t xml:space="preserve"> H.B. </w:t>
            </w:r>
            <w:r>
              <w:t>3</w:t>
            </w:r>
            <w:r>
              <w:t xml:space="preserve">642 seeks </w:t>
            </w:r>
            <w:r>
              <w:t xml:space="preserve">to </w:t>
            </w:r>
            <w:r>
              <w:t xml:space="preserve">amend the law </w:t>
            </w:r>
            <w:r w:rsidRPr="009B3098">
              <w:t>relating to the jurisdiction of county courts at law in Tarrant County</w:t>
            </w:r>
            <w:r>
              <w:t>.</w:t>
            </w:r>
          </w:p>
          <w:p w:rsidR="008423E4" w:rsidRPr="00E26B13" w:rsidRDefault="005D5CBE" w:rsidP="006E6045">
            <w:pPr>
              <w:rPr>
                <w:b/>
              </w:rPr>
            </w:pPr>
          </w:p>
        </w:tc>
      </w:tr>
      <w:tr w:rsidR="00337B55" w:rsidTr="00345119">
        <w:tc>
          <w:tcPr>
            <w:tcW w:w="9576" w:type="dxa"/>
          </w:tcPr>
          <w:p w:rsidR="0017725B" w:rsidRDefault="005D5CBE" w:rsidP="006E6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5CBE" w:rsidP="006E6045">
            <w:pPr>
              <w:rPr>
                <w:b/>
                <w:u w:val="single"/>
              </w:rPr>
            </w:pPr>
          </w:p>
          <w:p w:rsidR="004B2349" w:rsidRPr="004B2349" w:rsidRDefault="005D5CBE" w:rsidP="006E6045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5D5CBE" w:rsidP="006E6045">
            <w:pPr>
              <w:rPr>
                <w:b/>
                <w:u w:val="single"/>
              </w:rPr>
            </w:pPr>
          </w:p>
        </w:tc>
      </w:tr>
      <w:tr w:rsidR="00337B55" w:rsidTr="00345119">
        <w:tc>
          <w:tcPr>
            <w:tcW w:w="9576" w:type="dxa"/>
          </w:tcPr>
          <w:p w:rsidR="008423E4" w:rsidRPr="00A8133F" w:rsidRDefault="005D5CBE" w:rsidP="006E60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5CBE" w:rsidP="006E6045"/>
          <w:p w:rsidR="004B2349" w:rsidRDefault="005D5CBE" w:rsidP="006E6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:rsidR="008423E4" w:rsidRPr="00E21FDC" w:rsidRDefault="005D5CBE" w:rsidP="006E6045">
            <w:pPr>
              <w:rPr>
                <w:b/>
              </w:rPr>
            </w:pPr>
          </w:p>
        </w:tc>
      </w:tr>
      <w:tr w:rsidR="00337B55" w:rsidTr="00345119">
        <w:tc>
          <w:tcPr>
            <w:tcW w:w="9576" w:type="dxa"/>
          </w:tcPr>
          <w:p w:rsidR="008423E4" w:rsidRPr="00A8133F" w:rsidRDefault="005D5CBE" w:rsidP="006E60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5CBE" w:rsidP="006E6045"/>
          <w:p w:rsidR="008423E4" w:rsidRDefault="005D5CBE" w:rsidP="006E6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3642 amends the </w:t>
            </w:r>
            <w:r>
              <w:t xml:space="preserve">law </w:t>
            </w:r>
            <w:r w:rsidRPr="009B3098">
              <w:t>relating to the jurisdiction of county courts at law in Tarrant County</w:t>
            </w:r>
            <w:r>
              <w:t xml:space="preserve">. </w:t>
            </w:r>
          </w:p>
          <w:p w:rsidR="008423E4" w:rsidRPr="00835628" w:rsidRDefault="005D5CBE" w:rsidP="006E6045">
            <w:pPr>
              <w:rPr>
                <w:b/>
              </w:rPr>
            </w:pPr>
          </w:p>
        </w:tc>
      </w:tr>
      <w:tr w:rsidR="00337B55" w:rsidTr="00345119">
        <w:tc>
          <w:tcPr>
            <w:tcW w:w="9576" w:type="dxa"/>
          </w:tcPr>
          <w:p w:rsidR="008423E4" w:rsidRPr="00A8133F" w:rsidRDefault="005D5CBE" w:rsidP="006E60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5CBE" w:rsidP="006E6045"/>
          <w:p w:rsidR="008423E4" w:rsidRPr="003624F2" w:rsidRDefault="005D5CBE" w:rsidP="006E60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D5CBE" w:rsidP="006E6045">
            <w:pPr>
              <w:rPr>
                <w:b/>
              </w:rPr>
            </w:pPr>
          </w:p>
        </w:tc>
      </w:tr>
    </w:tbl>
    <w:p w:rsidR="008423E4" w:rsidRPr="00BE0E75" w:rsidRDefault="005D5C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5CB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CBE">
      <w:r>
        <w:separator/>
      </w:r>
    </w:p>
  </w:endnote>
  <w:endnote w:type="continuationSeparator" w:id="0">
    <w:p w:rsidR="00000000" w:rsidRDefault="005D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5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7B55" w:rsidTr="009C1E9A">
      <w:trPr>
        <w:cantSplit/>
      </w:trPr>
      <w:tc>
        <w:tcPr>
          <w:tcW w:w="0" w:type="pct"/>
        </w:tcPr>
        <w:p w:rsidR="00137D90" w:rsidRDefault="005D5C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5C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5C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5C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5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7B55" w:rsidTr="009C1E9A">
      <w:trPr>
        <w:cantSplit/>
      </w:trPr>
      <w:tc>
        <w:tcPr>
          <w:tcW w:w="0" w:type="pct"/>
        </w:tcPr>
        <w:p w:rsidR="00EC379B" w:rsidRDefault="005D5C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5C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22715</w:t>
          </w:r>
        </w:p>
      </w:tc>
      <w:tc>
        <w:tcPr>
          <w:tcW w:w="2453" w:type="pct"/>
        </w:tcPr>
        <w:p w:rsidR="00EC379B" w:rsidRDefault="005D5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19.87.1374</w:t>
          </w:r>
          <w:r>
            <w:fldChar w:fldCharType="end"/>
          </w:r>
        </w:p>
      </w:tc>
    </w:tr>
    <w:tr w:rsidR="00337B55" w:rsidTr="009C1E9A">
      <w:trPr>
        <w:cantSplit/>
      </w:trPr>
      <w:tc>
        <w:tcPr>
          <w:tcW w:w="0" w:type="pct"/>
        </w:tcPr>
        <w:p w:rsidR="00EC379B" w:rsidRDefault="005D5C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5C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5CBE" w:rsidP="006D504F">
          <w:pPr>
            <w:pStyle w:val="Footer"/>
            <w:rPr>
              <w:rStyle w:val="PageNumber"/>
            </w:rPr>
          </w:pPr>
        </w:p>
        <w:p w:rsidR="00EC379B" w:rsidRDefault="005D5C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7B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5C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5C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5C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5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CBE">
      <w:r>
        <w:separator/>
      </w:r>
    </w:p>
  </w:footnote>
  <w:footnote w:type="continuationSeparator" w:id="0">
    <w:p w:rsidR="00000000" w:rsidRDefault="005D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5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5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5"/>
    <w:rsid w:val="00337B55"/>
    <w:rsid w:val="005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74999-000E-4A8A-B583-70D12BF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2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3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349"/>
    <w:rPr>
      <w:b/>
      <w:bCs/>
    </w:rPr>
  </w:style>
  <w:style w:type="paragraph" w:styleId="Revision">
    <w:name w:val="Revision"/>
    <w:hidden/>
    <w:uiPriority w:val="99"/>
    <w:semiHidden/>
    <w:rsid w:val="004B23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816</Characters>
  <Application>Microsoft Office Word</Application>
  <DocSecurity>4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HB03642 (Committee Report (Unamended))</vt:lpstr>
    </vt:vector>
  </TitlesOfParts>
  <Company>State of Texas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22715</dc:subject>
  <dc:creator>State of Texas</dc:creator>
  <dc:description>HB 3642 by Krause-(H)Judiciary &amp; Civil Jurisprudence</dc:description>
  <cp:lastModifiedBy>Stacey Nicchio</cp:lastModifiedBy>
  <cp:revision>2</cp:revision>
  <cp:lastPrinted>2003-11-26T17:21:00Z</cp:lastPrinted>
  <dcterms:created xsi:type="dcterms:W3CDTF">2019-04-15T23:41:00Z</dcterms:created>
  <dcterms:modified xsi:type="dcterms:W3CDTF">2019-04-15T23:41:00Z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19.87.1374</vt:lpwstr>
  </property>
</Properties>
</file>