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B02" w:rsidRDefault="00546B0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E3E58B7FE7E43F59A5E5BE2CDDB9C37"/>
          </w:placeholder>
        </w:sdtPr>
        <w:sdtContent>
          <w:r w:rsidRPr="005C2A78">
            <w:rPr>
              <w:rFonts w:cs="Times New Roman"/>
              <w:b/>
              <w:szCs w:val="24"/>
              <w:u w:val="single"/>
            </w:rPr>
            <w:t>BILL ANALYSIS</w:t>
          </w:r>
        </w:sdtContent>
      </w:sdt>
    </w:p>
    <w:p w:rsidR="00546B02" w:rsidRPr="00585C31" w:rsidRDefault="00546B02" w:rsidP="000F1DF9">
      <w:pPr>
        <w:spacing w:after="0" w:line="240" w:lineRule="auto"/>
        <w:rPr>
          <w:rFonts w:cs="Times New Roman"/>
          <w:szCs w:val="24"/>
        </w:rPr>
      </w:pPr>
    </w:p>
    <w:p w:rsidR="00546B02" w:rsidRPr="00585C31" w:rsidRDefault="00546B0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46B02" w:rsidTr="000F1DF9">
        <w:tc>
          <w:tcPr>
            <w:tcW w:w="2718" w:type="dxa"/>
          </w:tcPr>
          <w:p w:rsidR="00546B02" w:rsidRPr="005C2A78" w:rsidRDefault="00546B02" w:rsidP="006D756B">
            <w:pPr>
              <w:rPr>
                <w:rFonts w:cs="Times New Roman"/>
                <w:szCs w:val="24"/>
              </w:rPr>
            </w:pPr>
            <w:sdt>
              <w:sdtPr>
                <w:rPr>
                  <w:rFonts w:cs="Times New Roman"/>
                  <w:szCs w:val="24"/>
                </w:rPr>
                <w:alias w:val="Agency Title"/>
                <w:tag w:val="AgencyTitleContentControl"/>
                <w:id w:val="1920747753"/>
                <w:lock w:val="sdtContentLocked"/>
                <w:placeholder>
                  <w:docPart w:val="8BEB0107E439493A94A8AE8CFB912CCB"/>
                </w:placeholder>
              </w:sdtPr>
              <w:sdtEndPr>
                <w:rPr>
                  <w:rFonts w:cstheme="minorBidi"/>
                  <w:szCs w:val="22"/>
                </w:rPr>
              </w:sdtEndPr>
              <w:sdtContent>
                <w:r>
                  <w:rPr>
                    <w:rFonts w:cs="Times New Roman"/>
                    <w:szCs w:val="24"/>
                  </w:rPr>
                  <w:t>Senate Research Center</w:t>
                </w:r>
              </w:sdtContent>
            </w:sdt>
          </w:p>
        </w:tc>
        <w:tc>
          <w:tcPr>
            <w:tcW w:w="6858" w:type="dxa"/>
          </w:tcPr>
          <w:p w:rsidR="00546B02" w:rsidRPr="00FF6471" w:rsidRDefault="00546B02" w:rsidP="000F1DF9">
            <w:pPr>
              <w:jc w:val="right"/>
              <w:rPr>
                <w:rFonts w:cs="Times New Roman"/>
                <w:szCs w:val="24"/>
              </w:rPr>
            </w:pPr>
            <w:sdt>
              <w:sdtPr>
                <w:rPr>
                  <w:rFonts w:cs="Times New Roman"/>
                  <w:szCs w:val="24"/>
                </w:rPr>
                <w:alias w:val="Bill Number"/>
                <w:tag w:val="BillNumberOne"/>
                <w:id w:val="-410784069"/>
                <w:lock w:val="sdtContentLocked"/>
                <w:placeholder>
                  <w:docPart w:val="0FF7AE68CF504F55983204F397C6F5C7"/>
                </w:placeholder>
              </w:sdtPr>
              <w:sdtContent>
                <w:r>
                  <w:rPr>
                    <w:rFonts w:cs="Times New Roman"/>
                    <w:szCs w:val="24"/>
                  </w:rPr>
                  <w:t>H.B. 3652</w:t>
                </w:r>
              </w:sdtContent>
            </w:sdt>
          </w:p>
        </w:tc>
      </w:tr>
      <w:tr w:rsidR="00546B02" w:rsidTr="000F1DF9">
        <w:sdt>
          <w:sdtPr>
            <w:rPr>
              <w:rFonts w:cs="Times New Roman"/>
              <w:szCs w:val="24"/>
            </w:rPr>
            <w:alias w:val="TLCNumber"/>
            <w:tag w:val="TLCNumber"/>
            <w:id w:val="-542600604"/>
            <w:lock w:val="sdtLocked"/>
            <w:placeholder>
              <w:docPart w:val="90564BCE81FC4369B858D353EE147122"/>
            </w:placeholder>
          </w:sdtPr>
          <w:sdtContent>
            <w:tc>
              <w:tcPr>
                <w:tcW w:w="2718" w:type="dxa"/>
              </w:tcPr>
              <w:p w:rsidR="00546B02" w:rsidRPr="000F1DF9" w:rsidRDefault="00546B02" w:rsidP="00C65088">
                <w:pPr>
                  <w:rPr>
                    <w:rFonts w:cs="Times New Roman"/>
                    <w:szCs w:val="24"/>
                  </w:rPr>
                </w:pPr>
                <w:r>
                  <w:rPr>
                    <w:rFonts w:cs="Times New Roman"/>
                    <w:szCs w:val="24"/>
                  </w:rPr>
                  <w:t>86R11451 JRJ-D</w:t>
                </w:r>
              </w:p>
            </w:tc>
          </w:sdtContent>
        </w:sdt>
        <w:tc>
          <w:tcPr>
            <w:tcW w:w="6858" w:type="dxa"/>
          </w:tcPr>
          <w:p w:rsidR="00546B02" w:rsidRPr="005C2A78" w:rsidRDefault="00546B02" w:rsidP="006D756B">
            <w:pPr>
              <w:jc w:val="right"/>
              <w:rPr>
                <w:rFonts w:cs="Times New Roman"/>
                <w:szCs w:val="24"/>
              </w:rPr>
            </w:pPr>
            <w:sdt>
              <w:sdtPr>
                <w:rPr>
                  <w:rFonts w:cs="Times New Roman"/>
                  <w:szCs w:val="24"/>
                </w:rPr>
                <w:alias w:val="Author Label"/>
                <w:tag w:val="By"/>
                <w:id w:val="72399597"/>
                <w:lock w:val="sdtLocked"/>
                <w:placeholder>
                  <w:docPart w:val="7474040177144F788366F54EC9A213D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1A47088315E4A198649DA65ACC8257D"/>
                </w:placeholder>
              </w:sdtPr>
              <w:sdtContent>
                <w:r>
                  <w:rPr>
                    <w:rFonts w:cs="Times New Roman"/>
                    <w:szCs w:val="24"/>
                  </w:rPr>
                  <w:t>Turner, Chris et al.</w:t>
                </w:r>
              </w:sdtContent>
            </w:sdt>
            <w:sdt>
              <w:sdtPr>
                <w:rPr>
                  <w:rFonts w:cs="Times New Roman"/>
                  <w:szCs w:val="24"/>
                </w:rPr>
                <w:alias w:val="Sponsor"/>
                <w:tag w:val="Sponsor"/>
                <w:id w:val="-2039656131"/>
                <w:lock w:val="sdtContentLocked"/>
                <w:placeholder>
                  <w:docPart w:val="3BACDA3CF3F44C249ED5EB302ABE50E4"/>
                </w:placeholder>
              </w:sdtPr>
              <w:sdtContent>
                <w:r>
                  <w:rPr>
                    <w:rFonts w:cs="Times New Roman"/>
                    <w:szCs w:val="24"/>
                  </w:rPr>
                  <w:t xml:space="preserve"> (Creighton)</w:t>
                </w:r>
              </w:sdtContent>
            </w:sdt>
          </w:p>
        </w:tc>
      </w:tr>
      <w:tr w:rsidR="00546B02" w:rsidTr="000F1DF9">
        <w:tc>
          <w:tcPr>
            <w:tcW w:w="2718" w:type="dxa"/>
          </w:tcPr>
          <w:p w:rsidR="00546B02" w:rsidRPr="00BC7495" w:rsidRDefault="00546B02" w:rsidP="000F1DF9">
            <w:pPr>
              <w:rPr>
                <w:rFonts w:cs="Times New Roman"/>
                <w:szCs w:val="24"/>
              </w:rPr>
            </w:pPr>
          </w:p>
        </w:tc>
        <w:sdt>
          <w:sdtPr>
            <w:rPr>
              <w:rFonts w:cs="Times New Roman"/>
              <w:szCs w:val="24"/>
            </w:rPr>
            <w:alias w:val="Committee"/>
            <w:tag w:val="Committee"/>
            <w:id w:val="1914272295"/>
            <w:lock w:val="sdtContentLocked"/>
            <w:placeholder>
              <w:docPart w:val="FBE9D12B834C4AB4ACFEA823C7610335"/>
            </w:placeholder>
          </w:sdtPr>
          <w:sdtContent>
            <w:tc>
              <w:tcPr>
                <w:tcW w:w="6858" w:type="dxa"/>
              </w:tcPr>
              <w:p w:rsidR="00546B02" w:rsidRPr="00FF6471" w:rsidRDefault="00546B02" w:rsidP="000F1DF9">
                <w:pPr>
                  <w:jc w:val="right"/>
                  <w:rPr>
                    <w:rFonts w:cs="Times New Roman"/>
                    <w:szCs w:val="24"/>
                  </w:rPr>
                </w:pPr>
                <w:r>
                  <w:rPr>
                    <w:rFonts w:cs="Times New Roman"/>
                    <w:szCs w:val="24"/>
                  </w:rPr>
                  <w:t>Higher Education</w:t>
                </w:r>
              </w:p>
            </w:tc>
          </w:sdtContent>
        </w:sdt>
      </w:tr>
      <w:tr w:rsidR="00546B02" w:rsidTr="000F1DF9">
        <w:tc>
          <w:tcPr>
            <w:tcW w:w="2718" w:type="dxa"/>
          </w:tcPr>
          <w:p w:rsidR="00546B02" w:rsidRPr="00BC7495" w:rsidRDefault="00546B02" w:rsidP="000F1DF9">
            <w:pPr>
              <w:rPr>
                <w:rFonts w:cs="Times New Roman"/>
                <w:szCs w:val="24"/>
              </w:rPr>
            </w:pPr>
          </w:p>
        </w:tc>
        <w:sdt>
          <w:sdtPr>
            <w:rPr>
              <w:rFonts w:cs="Times New Roman"/>
              <w:szCs w:val="24"/>
            </w:rPr>
            <w:alias w:val="Date"/>
            <w:tag w:val="DateContentControl"/>
            <w:id w:val="1178081906"/>
            <w:lock w:val="sdtLocked"/>
            <w:placeholder>
              <w:docPart w:val="F8EFB91BE8C749D9AD5A231B1294FE70"/>
            </w:placeholder>
            <w:date w:fullDate="2019-05-14T00:00:00Z">
              <w:dateFormat w:val="M/d/yyyy"/>
              <w:lid w:val="en-US"/>
              <w:storeMappedDataAs w:val="dateTime"/>
              <w:calendar w:val="gregorian"/>
            </w:date>
          </w:sdtPr>
          <w:sdtContent>
            <w:tc>
              <w:tcPr>
                <w:tcW w:w="6858" w:type="dxa"/>
              </w:tcPr>
              <w:p w:rsidR="00546B02" w:rsidRPr="00FF6471" w:rsidRDefault="00546B02" w:rsidP="000F1DF9">
                <w:pPr>
                  <w:jc w:val="right"/>
                  <w:rPr>
                    <w:rFonts w:cs="Times New Roman"/>
                    <w:szCs w:val="24"/>
                  </w:rPr>
                </w:pPr>
                <w:r>
                  <w:rPr>
                    <w:rFonts w:cs="Times New Roman"/>
                    <w:szCs w:val="24"/>
                  </w:rPr>
                  <w:t>5/14/2019</w:t>
                </w:r>
              </w:p>
            </w:tc>
          </w:sdtContent>
        </w:sdt>
      </w:tr>
      <w:tr w:rsidR="00546B02" w:rsidTr="000F1DF9">
        <w:tc>
          <w:tcPr>
            <w:tcW w:w="2718" w:type="dxa"/>
          </w:tcPr>
          <w:p w:rsidR="00546B02" w:rsidRPr="00BC7495" w:rsidRDefault="00546B02" w:rsidP="000F1DF9">
            <w:pPr>
              <w:rPr>
                <w:rFonts w:cs="Times New Roman"/>
                <w:szCs w:val="24"/>
              </w:rPr>
            </w:pPr>
          </w:p>
        </w:tc>
        <w:sdt>
          <w:sdtPr>
            <w:rPr>
              <w:rFonts w:cs="Times New Roman"/>
              <w:szCs w:val="24"/>
            </w:rPr>
            <w:alias w:val="BA Version"/>
            <w:tag w:val="BAVersion"/>
            <w:id w:val="-1685590809"/>
            <w:lock w:val="sdtContentLocked"/>
            <w:placeholder>
              <w:docPart w:val="E69BD172679942E79599CDACA634E57E"/>
            </w:placeholder>
          </w:sdtPr>
          <w:sdtContent>
            <w:tc>
              <w:tcPr>
                <w:tcW w:w="6858" w:type="dxa"/>
              </w:tcPr>
              <w:p w:rsidR="00546B02" w:rsidRPr="00FF6471" w:rsidRDefault="00546B02" w:rsidP="000F1DF9">
                <w:pPr>
                  <w:jc w:val="right"/>
                  <w:rPr>
                    <w:rFonts w:cs="Times New Roman"/>
                    <w:szCs w:val="24"/>
                  </w:rPr>
                </w:pPr>
                <w:r>
                  <w:rPr>
                    <w:rFonts w:cs="Times New Roman"/>
                    <w:szCs w:val="24"/>
                  </w:rPr>
                  <w:t>Engrossed</w:t>
                </w:r>
              </w:p>
            </w:tc>
          </w:sdtContent>
        </w:sdt>
      </w:tr>
    </w:tbl>
    <w:p w:rsidR="00546B02" w:rsidRPr="00FF6471" w:rsidRDefault="00546B02" w:rsidP="000F1DF9">
      <w:pPr>
        <w:spacing w:after="0" w:line="240" w:lineRule="auto"/>
        <w:rPr>
          <w:rFonts w:cs="Times New Roman"/>
          <w:szCs w:val="24"/>
        </w:rPr>
      </w:pPr>
    </w:p>
    <w:p w:rsidR="00546B02" w:rsidRPr="00FF6471" w:rsidRDefault="00546B02" w:rsidP="000F1DF9">
      <w:pPr>
        <w:spacing w:after="0" w:line="240" w:lineRule="auto"/>
        <w:rPr>
          <w:rFonts w:cs="Times New Roman"/>
          <w:szCs w:val="24"/>
        </w:rPr>
      </w:pPr>
    </w:p>
    <w:p w:rsidR="00546B02" w:rsidRPr="00FF6471" w:rsidRDefault="00546B0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E45DA92024447ACA2FE757A3B3C6AB8"/>
        </w:placeholder>
      </w:sdtPr>
      <w:sdtContent>
        <w:p w:rsidR="00546B02" w:rsidRDefault="00546B0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1AA7753A4394CB49E24945C9A03A3AA"/>
        </w:placeholder>
      </w:sdtPr>
      <w:sdtContent>
        <w:p w:rsidR="00546B02" w:rsidRDefault="00546B02" w:rsidP="00D255A9">
          <w:pPr>
            <w:pStyle w:val="NormalWeb"/>
            <w:spacing w:before="0" w:beforeAutospacing="0" w:after="0" w:afterAutospacing="0"/>
            <w:jc w:val="both"/>
            <w:divId w:val="355816816"/>
            <w:rPr>
              <w:rFonts w:eastAsia="Times New Roman"/>
              <w:bCs/>
            </w:rPr>
          </w:pPr>
        </w:p>
        <w:p w:rsidR="00546B02" w:rsidRDefault="00546B02" w:rsidP="00D255A9">
          <w:pPr>
            <w:pStyle w:val="NormalWeb"/>
            <w:spacing w:before="0" w:beforeAutospacing="0" w:after="0" w:afterAutospacing="0"/>
            <w:jc w:val="both"/>
            <w:divId w:val="355816816"/>
            <w:rPr>
              <w:color w:val="000000"/>
            </w:rPr>
          </w:pPr>
          <w:r w:rsidRPr="00D255A9">
            <w:rPr>
              <w:color w:val="000000"/>
            </w:rPr>
            <w:t>In the last few years, textbook costs for college students have skyrocketed. The College Board estimates that the average student spends more than $1,200 on books and materials. This cost sometimes exceeds the cost of tuition for some universities, especially community colleges. In order to tackle this issue, many institutions have started to use open educational resources (OER), which are freely accessible, openly licensed digital assets that greatly reduce the costs for instructional materials that students would need to pay.</w:t>
          </w:r>
        </w:p>
        <w:p w:rsidR="00546B02" w:rsidRPr="00D255A9" w:rsidRDefault="00546B02" w:rsidP="00D255A9">
          <w:pPr>
            <w:pStyle w:val="NormalWeb"/>
            <w:spacing w:before="0" w:beforeAutospacing="0" w:after="0" w:afterAutospacing="0"/>
            <w:jc w:val="both"/>
            <w:divId w:val="355816816"/>
            <w:rPr>
              <w:color w:val="000000"/>
            </w:rPr>
          </w:pPr>
        </w:p>
        <w:p w:rsidR="00546B02" w:rsidRPr="00D255A9" w:rsidRDefault="00546B02" w:rsidP="00D255A9">
          <w:pPr>
            <w:pStyle w:val="NormalWeb"/>
            <w:spacing w:before="0" w:beforeAutospacing="0" w:after="0" w:afterAutospacing="0"/>
            <w:jc w:val="both"/>
            <w:divId w:val="355816816"/>
            <w:rPr>
              <w:color w:val="000000"/>
            </w:rPr>
          </w:pPr>
          <w:r w:rsidRPr="00D255A9">
            <w:rPr>
              <w:color w:val="000000"/>
            </w:rPr>
            <w:t>While open educational resources are gaining in popularity, these resources are often decentralized, making it hard for some universities to gain information or access. H</w:t>
          </w:r>
          <w:r>
            <w:rPr>
              <w:color w:val="000000"/>
            </w:rPr>
            <w:t>.</w:t>
          </w:r>
          <w:r w:rsidRPr="00D255A9">
            <w:rPr>
              <w:color w:val="000000"/>
            </w:rPr>
            <w:t>B</w:t>
          </w:r>
          <w:r>
            <w:rPr>
              <w:color w:val="000000"/>
            </w:rPr>
            <w:t>.</w:t>
          </w:r>
          <w:r w:rsidRPr="00D255A9">
            <w:rPr>
              <w:color w:val="000000"/>
            </w:rPr>
            <w:t xml:space="preserve"> 3652 would ask the Texas Higher Education Coordinating Board to contract with a high-quality OER repository to create a state repository for open educational resources, which will provide access to a wide range of learning materials, such as textbooks, full courses, course materials, modules, images, videos, assessment software and other tools and materials. Additionally, this bill would ensure that all resources developed with state funds be made available under a Creative Commons license and submitted for use as an open educational resource.</w:t>
          </w:r>
        </w:p>
        <w:p w:rsidR="00546B02" w:rsidRPr="00D70925" w:rsidRDefault="00546B02" w:rsidP="00D255A9">
          <w:pPr>
            <w:spacing w:after="0" w:line="240" w:lineRule="auto"/>
            <w:jc w:val="both"/>
            <w:rPr>
              <w:rFonts w:eastAsia="Times New Roman" w:cs="Times New Roman"/>
              <w:bCs/>
              <w:szCs w:val="24"/>
            </w:rPr>
          </w:pPr>
        </w:p>
      </w:sdtContent>
    </w:sdt>
    <w:p w:rsidR="00546B02" w:rsidRDefault="00546B0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3652 </w:t>
      </w:r>
      <w:bookmarkStart w:id="1" w:name="AmendsCurrentLaw"/>
      <w:bookmarkEnd w:id="1"/>
      <w:r>
        <w:rPr>
          <w:rFonts w:cs="Times New Roman"/>
          <w:szCs w:val="24"/>
        </w:rPr>
        <w:t>amends current law relating to the creation of a state repository for open educational resources by the Texas Higher Education Coordinating Board.</w:t>
      </w:r>
    </w:p>
    <w:p w:rsidR="00546B02" w:rsidRPr="00D255A9" w:rsidRDefault="00546B02" w:rsidP="000F1DF9">
      <w:pPr>
        <w:spacing w:after="0" w:line="240" w:lineRule="auto"/>
        <w:jc w:val="both"/>
        <w:rPr>
          <w:rFonts w:eastAsia="Times New Roman" w:cs="Times New Roman"/>
          <w:szCs w:val="24"/>
        </w:rPr>
      </w:pPr>
    </w:p>
    <w:p w:rsidR="00546B02" w:rsidRPr="005C2A78" w:rsidRDefault="00546B0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77308B9C904B4F8C1FE65050FE5234"/>
          </w:placeholder>
        </w:sdtPr>
        <w:sdtContent>
          <w:r>
            <w:rPr>
              <w:rFonts w:eastAsia="Times New Roman" w:cs="Times New Roman"/>
              <w:b/>
              <w:szCs w:val="24"/>
              <w:u w:val="single"/>
            </w:rPr>
            <w:t>RULEMAKING AUTHORITY</w:t>
          </w:r>
        </w:sdtContent>
      </w:sdt>
    </w:p>
    <w:p w:rsidR="00546B02" w:rsidRPr="006529C4" w:rsidRDefault="00546B02" w:rsidP="00774EC7">
      <w:pPr>
        <w:spacing w:after="0" w:line="240" w:lineRule="auto"/>
        <w:jc w:val="both"/>
        <w:rPr>
          <w:rFonts w:cs="Times New Roman"/>
          <w:szCs w:val="24"/>
        </w:rPr>
      </w:pPr>
    </w:p>
    <w:p w:rsidR="00546B02" w:rsidRPr="006529C4" w:rsidRDefault="00546B0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46B02" w:rsidRPr="006529C4" w:rsidRDefault="00546B02" w:rsidP="00774EC7">
      <w:pPr>
        <w:spacing w:after="0" w:line="240" w:lineRule="auto"/>
        <w:jc w:val="both"/>
        <w:rPr>
          <w:rFonts w:cs="Times New Roman"/>
          <w:szCs w:val="24"/>
        </w:rPr>
      </w:pPr>
    </w:p>
    <w:p w:rsidR="00546B02" w:rsidRPr="005C2A78" w:rsidRDefault="00546B0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72BB774971640C9AC4CC97C27858AF6"/>
          </w:placeholder>
        </w:sdtPr>
        <w:sdtContent>
          <w:r>
            <w:rPr>
              <w:rFonts w:eastAsia="Times New Roman" w:cs="Times New Roman"/>
              <w:b/>
              <w:szCs w:val="24"/>
              <w:u w:val="single"/>
            </w:rPr>
            <w:t>SECTION BY SECTION ANALYSIS</w:t>
          </w:r>
        </w:sdtContent>
      </w:sdt>
    </w:p>
    <w:p w:rsidR="00546B02" w:rsidRPr="005C2A78" w:rsidRDefault="00546B02" w:rsidP="000F1DF9">
      <w:pPr>
        <w:spacing w:after="0" w:line="240" w:lineRule="auto"/>
        <w:jc w:val="both"/>
        <w:rPr>
          <w:rFonts w:eastAsia="Times New Roman" w:cs="Times New Roman"/>
          <w:szCs w:val="24"/>
        </w:rPr>
      </w:pPr>
    </w:p>
    <w:p w:rsidR="00546B02" w:rsidRDefault="00546B02" w:rsidP="00D255A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255A9">
        <w:rPr>
          <w:rFonts w:eastAsia="Times New Roman" w:cs="Times New Roman"/>
          <w:szCs w:val="24"/>
        </w:rPr>
        <w:t xml:space="preserve"> Subchapter C, Chapter 61, Education Code, by adding Section 61.0670</w:t>
      </w:r>
      <w:r>
        <w:rPr>
          <w:rFonts w:eastAsia="Times New Roman" w:cs="Times New Roman"/>
          <w:szCs w:val="24"/>
        </w:rPr>
        <w:t xml:space="preserve">, as follows: </w:t>
      </w:r>
    </w:p>
    <w:p w:rsidR="00546B02" w:rsidRDefault="00546B02" w:rsidP="00D255A9">
      <w:pPr>
        <w:spacing w:after="0" w:line="240" w:lineRule="auto"/>
        <w:jc w:val="both"/>
        <w:rPr>
          <w:rFonts w:eastAsia="Times New Roman" w:cs="Times New Roman"/>
          <w:szCs w:val="24"/>
        </w:rPr>
      </w:pPr>
    </w:p>
    <w:p w:rsidR="00546B02" w:rsidRPr="00D255A9" w:rsidRDefault="00546B02" w:rsidP="00D255A9">
      <w:pPr>
        <w:spacing w:after="0" w:line="240" w:lineRule="auto"/>
        <w:ind w:left="720"/>
        <w:jc w:val="both"/>
        <w:rPr>
          <w:rFonts w:eastAsia="Times New Roman" w:cs="Times New Roman"/>
          <w:szCs w:val="24"/>
        </w:rPr>
      </w:pPr>
      <w:r w:rsidRPr="00D255A9">
        <w:rPr>
          <w:rFonts w:eastAsia="Times New Roman" w:cs="Times New Roman"/>
          <w:szCs w:val="24"/>
        </w:rPr>
        <w:t xml:space="preserve">Sec. 61.0670.  STATE REPOSITORY OF OPEN EDUCATIONAL RESOURCES. (a)  </w:t>
      </w:r>
      <w:r>
        <w:rPr>
          <w:rFonts w:eastAsia="Times New Roman" w:cs="Times New Roman"/>
          <w:szCs w:val="24"/>
        </w:rPr>
        <w:t>Defines "open educational resource" for purposes of this section.</w:t>
      </w:r>
    </w:p>
    <w:p w:rsidR="00546B02" w:rsidRPr="00D255A9" w:rsidRDefault="00546B02" w:rsidP="00D255A9">
      <w:pPr>
        <w:spacing w:after="0" w:line="240" w:lineRule="auto"/>
        <w:ind w:left="720"/>
        <w:jc w:val="both"/>
        <w:rPr>
          <w:rFonts w:eastAsia="Times New Roman" w:cs="Times New Roman"/>
          <w:szCs w:val="24"/>
        </w:rPr>
      </w:pPr>
    </w:p>
    <w:p w:rsidR="00546B02" w:rsidRPr="00D255A9" w:rsidRDefault="00546B02" w:rsidP="00D255A9">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D255A9">
        <w:rPr>
          <w:rFonts w:eastAsia="Times New Roman" w:cs="Times New Roman"/>
          <w:szCs w:val="24"/>
        </w:rPr>
        <w:t>the Texas Higher Education Coordinating Board</w:t>
      </w:r>
      <w:r>
        <w:rPr>
          <w:rFonts w:eastAsia="Times New Roman" w:cs="Times New Roman"/>
          <w:szCs w:val="24"/>
        </w:rPr>
        <w:t xml:space="preserve"> (THECB) to </w:t>
      </w:r>
      <w:r w:rsidRPr="00D255A9">
        <w:rPr>
          <w:rFonts w:eastAsia="Times New Roman" w:cs="Times New Roman"/>
          <w:szCs w:val="24"/>
        </w:rPr>
        <w:t>contract with a high-quality open educational resource repository to develop and maintain a web portal customized to meet the needs of individual institutions of higher education, students, and others who may benefit from access to open educational resources.</w:t>
      </w:r>
    </w:p>
    <w:p w:rsidR="00546B02" w:rsidRPr="00D255A9" w:rsidRDefault="00546B02" w:rsidP="00D255A9">
      <w:pPr>
        <w:spacing w:after="0" w:line="240" w:lineRule="auto"/>
        <w:ind w:left="1440"/>
        <w:jc w:val="both"/>
        <w:rPr>
          <w:rFonts w:eastAsia="Times New Roman" w:cs="Times New Roman"/>
          <w:szCs w:val="24"/>
        </w:rPr>
      </w:pPr>
    </w:p>
    <w:p w:rsidR="00546B02" w:rsidRPr="00D255A9" w:rsidRDefault="00546B02" w:rsidP="00D255A9">
      <w:pPr>
        <w:spacing w:after="0" w:line="240" w:lineRule="auto"/>
        <w:ind w:left="1440"/>
        <w:jc w:val="both"/>
        <w:rPr>
          <w:rFonts w:eastAsia="Times New Roman" w:cs="Times New Roman"/>
          <w:szCs w:val="24"/>
        </w:rPr>
      </w:pPr>
      <w:r w:rsidRPr="00D255A9">
        <w:rPr>
          <w:rFonts w:eastAsia="Times New Roman" w:cs="Times New Roman"/>
          <w:szCs w:val="24"/>
        </w:rPr>
        <w:t xml:space="preserve">(c) </w:t>
      </w:r>
      <w:r>
        <w:rPr>
          <w:rFonts w:eastAsia="Times New Roman" w:cs="Times New Roman"/>
          <w:szCs w:val="24"/>
        </w:rPr>
        <w:t>Requires o</w:t>
      </w:r>
      <w:r w:rsidRPr="00D255A9">
        <w:rPr>
          <w:rFonts w:eastAsia="Times New Roman" w:cs="Times New Roman"/>
          <w:szCs w:val="24"/>
        </w:rPr>
        <w:t>pen educational resources available through the portal t</w:t>
      </w:r>
      <w:r>
        <w:rPr>
          <w:rFonts w:eastAsia="Times New Roman" w:cs="Times New Roman"/>
          <w:szCs w:val="24"/>
        </w:rPr>
        <w:t>o</w:t>
      </w:r>
      <w:r w:rsidRPr="00D255A9">
        <w:rPr>
          <w:rFonts w:eastAsia="Times New Roman" w:cs="Times New Roman"/>
          <w:szCs w:val="24"/>
        </w:rPr>
        <w:t xml:space="preserve"> be searchable by course or learning outcome, program or field of study, marketable skills, college readiness, and other topics as determined by </w:t>
      </w:r>
      <w:r>
        <w:rPr>
          <w:rFonts w:eastAsia="Times New Roman" w:cs="Times New Roman"/>
          <w:szCs w:val="24"/>
        </w:rPr>
        <w:t>THECB</w:t>
      </w:r>
      <w:r w:rsidRPr="00D255A9">
        <w:rPr>
          <w:rFonts w:eastAsia="Times New Roman" w:cs="Times New Roman"/>
          <w:szCs w:val="24"/>
        </w:rPr>
        <w:t>.</w:t>
      </w:r>
    </w:p>
    <w:p w:rsidR="00546B02" w:rsidRPr="00D255A9" w:rsidRDefault="00546B02" w:rsidP="00D255A9">
      <w:pPr>
        <w:spacing w:after="0" w:line="240" w:lineRule="auto"/>
        <w:ind w:left="1440"/>
        <w:jc w:val="both"/>
        <w:rPr>
          <w:rFonts w:eastAsia="Times New Roman" w:cs="Times New Roman"/>
          <w:szCs w:val="24"/>
        </w:rPr>
      </w:pPr>
    </w:p>
    <w:p w:rsidR="00546B02" w:rsidRPr="00D255A9" w:rsidRDefault="00546B02" w:rsidP="00D255A9">
      <w:pPr>
        <w:spacing w:after="0" w:line="240" w:lineRule="auto"/>
        <w:ind w:left="1440"/>
        <w:jc w:val="both"/>
        <w:rPr>
          <w:rFonts w:eastAsia="Times New Roman" w:cs="Times New Roman"/>
          <w:szCs w:val="24"/>
        </w:rPr>
      </w:pPr>
      <w:r>
        <w:rPr>
          <w:rFonts w:eastAsia="Times New Roman" w:cs="Times New Roman"/>
          <w:szCs w:val="24"/>
        </w:rPr>
        <w:t>(d) Require th</w:t>
      </w:r>
      <w:r w:rsidRPr="00D255A9">
        <w:rPr>
          <w:rFonts w:eastAsia="Times New Roman" w:cs="Times New Roman"/>
          <w:szCs w:val="24"/>
        </w:rPr>
        <w:t>e portal</w:t>
      </w:r>
      <w:r>
        <w:rPr>
          <w:rFonts w:eastAsia="Times New Roman" w:cs="Times New Roman"/>
          <w:szCs w:val="24"/>
        </w:rPr>
        <w:t xml:space="preserve"> to</w:t>
      </w:r>
      <w:r w:rsidRPr="00D255A9">
        <w:rPr>
          <w:rFonts w:eastAsia="Times New Roman" w:cs="Times New Roman"/>
          <w:szCs w:val="24"/>
        </w:rPr>
        <w:t xml:space="preserve"> provide access to repositories maintaining a wide range of open educational resources, including textbooks, full courses, course materials, modules, images, videos, assessment software, and any other tools, materials, or techniques used to support learning.</w:t>
      </w:r>
    </w:p>
    <w:p w:rsidR="00546B02" w:rsidRPr="00D255A9" w:rsidRDefault="00546B02" w:rsidP="00D255A9">
      <w:pPr>
        <w:spacing w:after="0" w:line="240" w:lineRule="auto"/>
        <w:ind w:left="1440"/>
        <w:jc w:val="both"/>
        <w:rPr>
          <w:rFonts w:eastAsia="Times New Roman" w:cs="Times New Roman"/>
          <w:szCs w:val="24"/>
        </w:rPr>
      </w:pPr>
    </w:p>
    <w:p w:rsidR="00546B02" w:rsidRPr="00D255A9" w:rsidRDefault="00546B02" w:rsidP="00D255A9">
      <w:pPr>
        <w:spacing w:after="0" w:line="240" w:lineRule="auto"/>
        <w:ind w:left="1440"/>
        <w:jc w:val="both"/>
        <w:rPr>
          <w:rFonts w:eastAsia="Times New Roman" w:cs="Times New Roman"/>
          <w:szCs w:val="24"/>
        </w:rPr>
      </w:pPr>
      <w:r>
        <w:rPr>
          <w:rFonts w:eastAsia="Times New Roman" w:cs="Times New Roman"/>
          <w:szCs w:val="24"/>
        </w:rPr>
        <w:t>(e) Requires r</w:t>
      </w:r>
      <w:r w:rsidRPr="00D255A9">
        <w:rPr>
          <w:rFonts w:eastAsia="Times New Roman" w:cs="Times New Roman"/>
          <w:szCs w:val="24"/>
        </w:rPr>
        <w:t xml:space="preserve">esources developed with state funds </w:t>
      </w:r>
      <w:r>
        <w:rPr>
          <w:rFonts w:eastAsia="Times New Roman" w:cs="Times New Roman"/>
          <w:szCs w:val="24"/>
        </w:rPr>
        <w:t>to</w:t>
      </w:r>
      <w:r w:rsidRPr="00D255A9">
        <w:rPr>
          <w:rFonts w:eastAsia="Times New Roman" w:cs="Times New Roman"/>
          <w:szCs w:val="24"/>
        </w:rPr>
        <w:t xml:space="preserve"> be made available under a Creative Commons license and submitted for use as an open educational resource through a repository available through the portal. A</w:t>
      </w:r>
      <w:r>
        <w:rPr>
          <w:rFonts w:eastAsia="Times New Roman" w:cs="Times New Roman"/>
          <w:szCs w:val="24"/>
        </w:rPr>
        <w:t>uthorizes a</w:t>
      </w:r>
      <w:r w:rsidRPr="00D255A9">
        <w:rPr>
          <w:rFonts w:eastAsia="Times New Roman" w:cs="Times New Roman"/>
          <w:szCs w:val="24"/>
        </w:rPr>
        <w:t xml:space="preserve"> publisher </w:t>
      </w:r>
      <w:r>
        <w:rPr>
          <w:rFonts w:eastAsia="Times New Roman" w:cs="Times New Roman"/>
          <w:szCs w:val="24"/>
        </w:rPr>
        <w:t>to</w:t>
      </w:r>
      <w:r w:rsidRPr="00D255A9">
        <w:rPr>
          <w:rFonts w:eastAsia="Times New Roman" w:cs="Times New Roman"/>
          <w:szCs w:val="24"/>
        </w:rPr>
        <w:t xml:space="preserve"> submit instructional materials for inclusion in a repository available through the portal.</w:t>
      </w:r>
    </w:p>
    <w:p w:rsidR="00546B02" w:rsidRPr="00D255A9" w:rsidRDefault="00546B02" w:rsidP="00D255A9">
      <w:pPr>
        <w:spacing w:after="0" w:line="240" w:lineRule="auto"/>
        <w:ind w:left="1440"/>
        <w:jc w:val="both"/>
        <w:rPr>
          <w:rFonts w:eastAsia="Times New Roman" w:cs="Times New Roman"/>
          <w:szCs w:val="24"/>
        </w:rPr>
      </w:pPr>
    </w:p>
    <w:p w:rsidR="00546B02" w:rsidRPr="00D255A9" w:rsidRDefault="00546B02" w:rsidP="00D255A9">
      <w:pPr>
        <w:spacing w:after="0" w:line="240" w:lineRule="auto"/>
        <w:ind w:left="1440"/>
        <w:jc w:val="both"/>
        <w:rPr>
          <w:rFonts w:eastAsia="Times New Roman" w:cs="Times New Roman"/>
          <w:szCs w:val="24"/>
        </w:rPr>
      </w:pPr>
      <w:r w:rsidRPr="00D255A9">
        <w:rPr>
          <w:rFonts w:eastAsia="Times New Roman" w:cs="Times New Roman"/>
          <w:szCs w:val="24"/>
        </w:rPr>
        <w:t>(f</w:t>
      </w:r>
      <w:r>
        <w:rPr>
          <w:rFonts w:eastAsia="Times New Roman" w:cs="Times New Roman"/>
          <w:szCs w:val="24"/>
        </w:rPr>
        <w:t>) Authorizes THECB to</w:t>
      </w:r>
      <w:r w:rsidRPr="00D255A9">
        <w:rPr>
          <w:rFonts w:eastAsia="Times New Roman" w:cs="Times New Roman"/>
          <w:szCs w:val="24"/>
        </w:rPr>
        <w:t xml:space="preserve"> request the assistance of the Learning Technology Advisory Committee to establish, maintain, and market the web portal required under this section.</w:t>
      </w:r>
    </w:p>
    <w:p w:rsidR="00546B02" w:rsidRPr="005C2A78" w:rsidRDefault="00546B02" w:rsidP="000F1DF9">
      <w:pPr>
        <w:spacing w:after="0" w:line="240" w:lineRule="auto"/>
        <w:jc w:val="both"/>
        <w:rPr>
          <w:rFonts w:eastAsia="Times New Roman" w:cs="Times New Roman"/>
          <w:szCs w:val="24"/>
        </w:rPr>
      </w:pPr>
    </w:p>
    <w:p w:rsidR="00546B02" w:rsidRPr="005C2A78" w:rsidRDefault="00546B0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THECB, not </w:t>
      </w:r>
      <w:r w:rsidRPr="00D255A9">
        <w:rPr>
          <w:rFonts w:eastAsia="Times New Roman" w:cs="Times New Roman"/>
          <w:szCs w:val="24"/>
        </w:rPr>
        <w:t xml:space="preserve">later than September 1, 2020, </w:t>
      </w:r>
      <w:r>
        <w:rPr>
          <w:rFonts w:eastAsia="Times New Roman" w:cs="Times New Roman"/>
          <w:szCs w:val="24"/>
        </w:rPr>
        <w:t>to</w:t>
      </w:r>
      <w:r w:rsidRPr="00D255A9">
        <w:rPr>
          <w:rFonts w:eastAsia="Times New Roman" w:cs="Times New Roman"/>
          <w:szCs w:val="24"/>
        </w:rPr>
        <w:t xml:space="preserve"> develop the web portal required under Section 61.0670, Education Code, as added by this Act.</w:t>
      </w:r>
    </w:p>
    <w:p w:rsidR="00546B02" w:rsidRPr="005C2A78" w:rsidRDefault="00546B02" w:rsidP="000F1DF9">
      <w:pPr>
        <w:spacing w:after="0" w:line="240" w:lineRule="auto"/>
        <w:jc w:val="both"/>
        <w:rPr>
          <w:rFonts w:eastAsia="Times New Roman" w:cs="Times New Roman"/>
          <w:szCs w:val="24"/>
        </w:rPr>
      </w:pPr>
    </w:p>
    <w:p w:rsidR="00546B02" w:rsidRPr="00C8671F" w:rsidRDefault="00546B02"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546B0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9EA" w:rsidRDefault="00D679EA" w:rsidP="000F1DF9">
      <w:pPr>
        <w:spacing w:after="0" w:line="240" w:lineRule="auto"/>
      </w:pPr>
      <w:r>
        <w:separator/>
      </w:r>
    </w:p>
  </w:endnote>
  <w:endnote w:type="continuationSeparator" w:id="0">
    <w:p w:rsidR="00D679EA" w:rsidRDefault="00D679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679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46B02">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46B02">
                <w:rPr>
                  <w:sz w:val="20"/>
                  <w:szCs w:val="20"/>
                </w:rPr>
                <w:t>H.B. 3652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46B0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679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46B0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46B0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9EA" w:rsidRDefault="00D679EA" w:rsidP="000F1DF9">
      <w:pPr>
        <w:spacing w:after="0" w:line="240" w:lineRule="auto"/>
      </w:pPr>
      <w:r>
        <w:separator/>
      </w:r>
    </w:p>
  </w:footnote>
  <w:footnote w:type="continuationSeparator" w:id="0">
    <w:p w:rsidR="00D679EA" w:rsidRDefault="00D679E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46B02"/>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79EA"/>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EE0000-719C-49A0-97C0-799DB3F8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46B0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1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5487F" w:rsidP="0005487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3E58B7FE7E43F59A5E5BE2CDDB9C37"/>
        <w:category>
          <w:name w:val="General"/>
          <w:gallery w:val="placeholder"/>
        </w:category>
        <w:types>
          <w:type w:val="bbPlcHdr"/>
        </w:types>
        <w:behaviors>
          <w:behavior w:val="content"/>
        </w:behaviors>
        <w:guid w:val="{E54DDE3B-1CFC-40F0-89EA-00D3DE861128}"/>
      </w:docPartPr>
      <w:docPartBody>
        <w:p w:rsidR="00000000" w:rsidRDefault="00663E18"/>
      </w:docPartBody>
    </w:docPart>
    <w:docPart>
      <w:docPartPr>
        <w:name w:val="8BEB0107E439493A94A8AE8CFB912CCB"/>
        <w:category>
          <w:name w:val="General"/>
          <w:gallery w:val="placeholder"/>
        </w:category>
        <w:types>
          <w:type w:val="bbPlcHdr"/>
        </w:types>
        <w:behaviors>
          <w:behavior w:val="content"/>
        </w:behaviors>
        <w:guid w:val="{3F4D64C7-2418-4D9E-9186-B1D5A53FC524}"/>
      </w:docPartPr>
      <w:docPartBody>
        <w:p w:rsidR="00000000" w:rsidRDefault="00663E18"/>
      </w:docPartBody>
    </w:docPart>
    <w:docPart>
      <w:docPartPr>
        <w:name w:val="0FF7AE68CF504F55983204F397C6F5C7"/>
        <w:category>
          <w:name w:val="General"/>
          <w:gallery w:val="placeholder"/>
        </w:category>
        <w:types>
          <w:type w:val="bbPlcHdr"/>
        </w:types>
        <w:behaviors>
          <w:behavior w:val="content"/>
        </w:behaviors>
        <w:guid w:val="{55A73497-0886-4F51-A21F-0BF0A54F85AB}"/>
      </w:docPartPr>
      <w:docPartBody>
        <w:p w:rsidR="00000000" w:rsidRDefault="00663E18"/>
      </w:docPartBody>
    </w:docPart>
    <w:docPart>
      <w:docPartPr>
        <w:name w:val="90564BCE81FC4369B858D353EE147122"/>
        <w:category>
          <w:name w:val="General"/>
          <w:gallery w:val="placeholder"/>
        </w:category>
        <w:types>
          <w:type w:val="bbPlcHdr"/>
        </w:types>
        <w:behaviors>
          <w:behavior w:val="content"/>
        </w:behaviors>
        <w:guid w:val="{886AB3DB-FE5D-401C-9B3B-35CE0FCEE863}"/>
      </w:docPartPr>
      <w:docPartBody>
        <w:p w:rsidR="00000000" w:rsidRDefault="00663E18"/>
      </w:docPartBody>
    </w:docPart>
    <w:docPart>
      <w:docPartPr>
        <w:name w:val="7474040177144F788366F54EC9A213DC"/>
        <w:category>
          <w:name w:val="General"/>
          <w:gallery w:val="placeholder"/>
        </w:category>
        <w:types>
          <w:type w:val="bbPlcHdr"/>
        </w:types>
        <w:behaviors>
          <w:behavior w:val="content"/>
        </w:behaviors>
        <w:guid w:val="{6BB0145A-E5DC-4B17-ABFC-B232A8BAA3AA}"/>
      </w:docPartPr>
      <w:docPartBody>
        <w:p w:rsidR="00000000" w:rsidRDefault="00663E18"/>
      </w:docPartBody>
    </w:docPart>
    <w:docPart>
      <w:docPartPr>
        <w:name w:val="61A47088315E4A198649DA65ACC8257D"/>
        <w:category>
          <w:name w:val="General"/>
          <w:gallery w:val="placeholder"/>
        </w:category>
        <w:types>
          <w:type w:val="bbPlcHdr"/>
        </w:types>
        <w:behaviors>
          <w:behavior w:val="content"/>
        </w:behaviors>
        <w:guid w:val="{F01F5BA4-1160-4BB3-AEB2-9423D65E69C7}"/>
      </w:docPartPr>
      <w:docPartBody>
        <w:p w:rsidR="00000000" w:rsidRDefault="00663E18"/>
      </w:docPartBody>
    </w:docPart>
    <w:docPart>
      <w:docPartPr>
        <w:name w:val="3BACDA3CF3F44C249ED5EB302ABE50E4"/>
        <w:category>
          <w:name w:val="General"/>
          <w:gallery w:val="placeholder"/>
        </w:category>
        <w:types>
          <w:type w:val="bbPlcHdr"/>
        </w:types>
        <w:behaviors>
          <w:behavior w:val="content"/>
        </w:behaviors>
        <w:guid w:val="{EF7DE321-D16B-42CA-B8B9-CEC1E8AEBACB}"/>
      </w:docPartPr>
      <w:docPartBody>
        <w:p w:rsidR="00000000" w:rsidRDefault="00663E18"/>
      </w:docPartBody>
    </w:docPart>
    <w:docPart>
      <w:docPartPr>
        <w:name w:val="FBE9D12B834C4AB4ACFEA823C7610335"/>
        <w:category>
          <w:name w:val="General"/>
          <w:gallery w:val="placeholder"/>
        </w:category>
        <w:types>
          <w:type w:val="bbPlcHdr"/>
        </w:types>
        <w:behaviors>
          <w:behavior w:val="content"/>
        </w:behaviors>
        <w:guid w:val="{557D2422-12BC-491E-8D67-03F36B83177B}"/>
      </w:docPartPr>
      <w:docPartBody>
        <w:p w:rsidR="00000000" w:rsidRDefault="00663E18"/>
      </w:docPartBody>
    </w:docPart>
    <w:docPart>
      <w:docPartPr>
        <w:name w:val="F8EFB91BE8C749D9AD5A231B1294FE70"/>
        <w:category>
          <w:name w:val="General"/>
          <w:gallery w:val="placeholder"/>
        </w:category>
        <w:types>
          <w:type w:val="bbPlcHdr"/>
        </w:types>
        <w:behaviors>
          <w:behavior w:val="content"/>
        </w:behaviors>
        <w:guid w:val="{02A58434-51EE-4662-9DFC-F5A56FAC65EB}"/>
      </w:docPartPr>
      <w:docPartBody>
        <w:p w:rsidR="00000000" w:rsidRDefault="0005487F" w:rsidP="0005487F">
          <w:pPr>
            <w:pStyle w:val="F8EFB91BE8C749D9AD5A231B1294FE70"/>
          </w:pPr>
          <w:r w:rsidRPr="00A30DD1">
            <w:rPr>
              <w:rStyle w:val="PlaceholderText"/>
            </w:rPr>
            <w:t>Click here to enter a date.</w:t>
          </w:r>
        </w:p>
      </w:docPartBody>
    </w:docPart>
    <w:docPart>
      <w:docPartPr>
        <w:name w:val="E69BD172679942E79599CDACA634E57E"/>
        <w:category>
          <w:name w:val="General"/>
          <w:gallery w:val="placeholder"/>
        </w:category>
        <w:types>
          <w:type w:val="bbPlcHdr"/>
        </w:types>
        <w:behaviors>
          <w:behavior w:val="content"/>
        </w:behaviors>
        <w:guid w:val="{26AAA49F-E101-4034-8B81-A9538B1FFDE8}"/>
      </w:docPartPr>
      <w:docPartBody>
        <w:p w:rsidR="00000000" w:rsidRDefault="00663E18"/>
      </w:docPartBody>
    </w:docPart>
    <w:docPart>
      <w:docPartPr>
        <w:name w:val="5E45DA92024447ACA2FE757A3B3C6AB8"/>
        <w:category>
          <w:name w:val="General"/>
          <w:gallery w:val="placeholder"/>
        </w:category>
        <w:types>
          <w:type w:val="bbPlcHdr"/>
        </w:types>
        <w:behaviors>
          <w:behavior w:val="content"/>
        </w:behaviors>
        <w:guid w:val="{4F57CA42-8776-477D-B38D-0E9CA7C4E480}"/>
      </w:docPartPr>
      <w:docPartBody>
        <w:p w:rsidR="00000000" w:rsidRDefault="00663E18"/>
      </w:docPartBody>
    </w:docPart>
    <w:docPart>
      <w:docPartPr>
        <w:name w:val="41AA7753A4394CB49E24945C9A03A3AA"/>
        <w:category>
          <w:name w:val="General"/>
          <w:gallery w:val="placeholder"/>
        </w:category>
        <w:types>
          <w:type w:val="bbPlcHdr"/>
        </w:types>
        <w:behaviors>
          <w:behavior w:val="content"/>
        </w:behaviors>
        <w:guid w:val="{DB93A670-A8C1-46EE-A461-A65CF93B00B1}"/>
      </w:docPartPr>
      <w:docPartBody>
        <w:p w:rsidR="00000000" w:rsidRDefault="0005487F" w:rsidP="0005487F">
          <w:pPr>
            <w:pStyle w:val="41AA7753A4394CB49E24945C9A03A3AA"/>
          </w:pPr>
          <w:r>
            <w:rPr>
              <w:rFonts w:eastAsia="Times New Roman" w:cs="Times New Roman"/>
              <w:bCs/>
              <w:szCs w:val="24"/>
            </w:rPr>
            <w:t xml:space="preserve"> </w:t>
          </w:r>
        </w:p>
      </w:docPartBody>
    </w:docPart>
    <w:docPart>
      <w:docPartPr>
        <w:name w:val="6E77308B9C904B4F8C1FE65050FE5234"/>
        <w:category>
          <w:name w:val="General"/>
          <w:gallery w:val="placeholder"/>
        </w:category>
        <w:types>
          <w:type w:val="bbPlcHdr"/>
        </w:types>
        <w:behaviors>
          <w:behavior w:val="content"/>
        </w:behaviors>
        <w:guid w:val="{6ED53C64-BFAC-421F-ABA8-E3DCE76F2D9C}"/>
      </w:docPartPr>
      <w:docPartBody>
        <w:p w:rsidR="00000000" w:rsidRDefault="00663E18"/>
      </w:docPartBody>
    </w:docPart>
    <w:docPart>
      <w:docPartPr>
        <w:name w:val="872BB774971640C9AC4CC97C27858AF6"/>
        <w:category>
          <w:name w:val="General"/>
          <w:gallery w:val="placeholder"/>
        </w:category>
        <w:types>
          <w:type w:val="bbPlcHdr"/>
        </w:types>
        <w:behaviors>
          <w:behavior w:val="content"/>
        </w:behaviors>
        <w:guid w:val="{6A37A5E3-F0A6-4F8E-BD15-D82C8EC377E9}"/>
      </w:docPartPr>
      <w:docPartBody>
        <w:p w:rsidR="00000000" w:rsidRDefault="00663E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487F"/>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3E18"/>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8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5487F"/>
    <w:rPr>
      <w:rFonts w:ascii="Times New Roman" w:hAnsi="Times New Roman"/>
      <w:sz w:val="24"/>
    </w:rPr>
  </w:style>
  <w:style w:type="paragraph" w:customStyle="1" w:styleId="487D89B4F8B34DB4967D41FE18F7F88D9">
    <w:name w:val="487D89B4F8B34DB4967D41FE18F7F88D9"/>
    <w:rsid w:val="0005487F"/>
    <w:rPr>
      <w:rFonts w:ascii="Times New Roman" w:hAnsi="Times New Roman"/>
      <w:sz w:val="24"/>
    </w:rPr>
  </w:style>
  <w:style w:type="paragraph" w:customStyle="1" w:styleId="AE2570ED5D764CD7AF9686706F550F4622">
    <w:name w:val="AE2570ED5D764CD7AF9686706F550F4622"/>
    <w:rsid w:val="0005487F"/>
    <w:pPr>
      <w:tabs>
        <w:tab w:val="center" w:pos="4680"/>
        <w:tab w:val="right" w:pos="9360"/>
      </w:tabs>
      <w:spacing w:after="0" w:line="240" w:lineRule="auto"/>
    </w:pPr>
    <w:rPr>
      <w:rFonts w:ascii="Times New Roman" w:hAnsi="Times New Roman"/>
      <w:sz w:val="24"/>
    </w:rPr>
  </w:style>
  <w:style w:type="paragraph" w:customStyle="1" w:styleId="F8EFB91BE8C749D9AD5A231B1294FE70">
    <w:name w:val="F8EFB91BE8C749D9AD5A231B1294FE70"/>
    <w:rsid w:val="0005487F"/>
    <w:pPr>
      <w:spacing w:after="160" w:line="259" w:lineRule="auto"/>
    </w:pPr>
  </w:style>
  <w:style w:type="paragraph" w:customStyle="1" w:styleId="41AA7753A4394CB49E24945C9A03A3AA">
    <w:name w:val="41AA7753A4394CB49E24945C9A03A3AA"/>
    <w:rsid w:val="000548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A259D12-1DE4-48C6-B0D1-3F228BF1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535</Words>
  <Characters>3050</Characters>
  <Application>Microsoft Office Word</Application>
  <DocSecurity>0</DocSecurity>
  <Lines>25</Lines>
  <Paragraphs>7</Paragraphs>
  <ScaleCrop>false</ScaleCrop>
  <Company>Texas Legislative Council</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2019-05-14T14:02:00Z</cp:lastPrinted>
  <dcterms:created xsi:type="dcterms:W3CDTF">2015-05-29T14:24:00Z</dcterms:created>
  <dcterms:modified xsi:type="dcterms:W3CDTF">2019-05-14T14:02:00Z</dcterms:modified>
</cp:coreProperties>
</file>

<file path=docProps/custom.xml><?xml version="1.0" encoding="utf-8"?>
<op:Properties xmlns:vt="http://schemas.openxmlformats.org/officeDocument/2006/docPropsVTypes" xmlns:op="http://schemas.openxmlformats.org/officeDocument/2006/custom-properties"/>
</file>