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13C64" w:rsidTr="00345119">
        <w:tc>
          <w:tcPr>
            <w:tcW w:w="9576" w:type="dxa"/>
            <w:noWrap/>
          </w:tcPr>
          <w:p w:rsidR="008423E4" w:rsidRPr="0022177D" w:rsidRDefault="00DF047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F0475" w:rsidP="008423E4">
      <w:pPr>
        <w:jc w:val="center"/>
      </w:pPr>
    </w:p>
    <w:p w:rsidR="008423E4" w:rsidRPr="00B31F0E" w:rsidRDefault="00DF0475" w:rsidP="008423E4"/>
    <w:p w:rsidR="008423E4" w:rsidRPr="00742794" w:rsidRDefault="00DF047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13C64" w:rsidTr="00345119">
        <w:tc>
          <w:tcPr>
            <w:tcW w:w="9576" w:type="dxa"/>
          </w:tcPr>
          <w:p w:rsidR="008423E4" w:rsidRPr="00861995" w:rsidRDefault="00DF0475" w:rsidP="00345119">
            <w:pPr>
              <w:jc w:val="right"/>
            </w:pPr>
            <w:r>
              <w:t>H.B. 3652</w:t>
            </w:r>
          </w:p>
        </w:tc>
      </w:tr>
      <w:tr w:rsidR="00813C64" w:rsidTr="00345119">
        <w:tc>
          <w:tcPr>
            <w:tcW w:w="9576" w:type="dxa"/>
          </w:tcPr>
          <w:p w:rsidR="008423E4" w:rsidRPr="00861995" w:rsidRDefault="00DF0475" w:rsidP="000336F1">
            <w:pPr>
              <w:jc w:val="right"/>
            </w:pPr>
            <w:r>
              <w:t xml:space="preserve">By: </w:t>
            </w:r>
            <w:r>
              <w:t>Turner, Chris</w:t>
            </w:r>
          </w:p>
        </w:tc>
      </w:tr>
      <w:tr w:rsidR="00813C64" w:rsidTr="00345119">
        <w:tc>
          <w:tcPr>
            <w:tcW w:w="9576" w:type="dxa"/>
          </w:tcPr>
          <w:p w:rsidR="008423E4" w:rsidRPr="00861995" w:rsidRDefault="00DF0475" w:rsidP="00345119">
            <w:pPr>
              <w:jc w:val="right"/>
            </w:pPr>
            <w:r>
              <w:t>Higher Education</w:t>
            </w:r>
          </w:p>
        </w:tc>
      </w:tr>
      <w:tr w:rsidR="00813C64" w:rsidTr="00345119">
        <w:tc>
          <w:tcPr>
            <w:tcW w:w="9576" w:type="dxa"/>
          </w:tcPr>
          <w:p w:rsidR="008423E4" w:rsidRDefault="00DF047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F0475" w:rsidP="008423E4">
      <w:pPr>
        <w:tabs>
          <w:tab w:val="right" w:pos="9360"/>
        </w:tabs>
      </w:pPr>
    </w:p>
    <w:p w:rsidR="008423E4" w:rsidRDefault="00DF0475" w:rsidP="008423E4"/>
    <w:p w:rsidR="008423E4" w:rsidRDefault="00DF047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13C64" w:rsidTr="00345119">
        <w:tc>
          <w:tcPr>
            <w:tcW w:w="9576" w:type="dxa"/>
          </w:tcPr>
          <w:p w:rsidR="008423E4" w:rsidRPr="00A8133F" w:rsidRDefault="00DF0475" w:rsidP="002513A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F0475" w:rsidP="002513AE"/>
          <w:p w:rsidR="008423E4" w:rsidRDefault="00DF0475" w:rsidP="002513AE">
            <w:pPr>
              <w:pStyle w:val="Header"/>
              <w:jc w:val="both"/>
            </w:pPr>
            <w:r>
              <w:t xml:space="preserve">It has been </w:t>
            </w:r>
            <w:r>
              <w:t>suggested</w:t>
            </w:r>
            <w:r>
              <w:t xml:space="preserve"> that </w:t>
            </w:r>
            <w:r>
              <w:t>open educational resources are gaining in popularity</w:t>
            </w:r>
            <w:r>
              <w:t xml:space="preserve"> due to increasing costs for textbooks. There are concerns that</w:t>
            </w:r>
            <w:r>
              <w:t xml:space="preserve"> these resources are often decentralized, making it hard for some universities to gain information or access.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3652 </w:t>
            </w:r>
            <w:r>
              <w:t>seeks to</w:t>
            </w:r>
            <w:r>
              <w:t xml:space="preserve"> make these valuable resources more available to </w:t>
            </w:r>
            <w:r w:rsidRPr="00F4770D">
              <w:t>individual insti</w:t>
            </w:r>
            <w:r w:rsidRPr="00F4770D">
              <w:t xml:space="preserve">tutions of higher education, </w:t>
            </w:r>
            <w:r>
              <w:t xml:space="preserve">to </w:t>
            </w:r>
            <w:r w:rsidRPr="00F4770D">
              <w:t xml:space="preserve">students, and </w:t>
            </w:r>
            <w:r>
              <w:t xml:space="preserve">to </w:t>
            </w:r>
            <w:r w:rsidRPr="00F4770D">
              <w:t>others who may benefit from access</w:t>
            </w:r>
            <w:r>
              <w:t>ing them</w:t>
            </w:r>
            <w:r>
              <w:t xml:space="preserve">. </w:t>
            </w:r>
          </w:p>
          <w:p w:rsidR="008423E4" w:rsidRPr="00E26B13" w:rsidRDefault="00DF0475" w:rsidP="002513AE">
            <w:pPr>
              <w:rPr>
                <w:b/>
              </w:rPr>
            </w:pPr>
          </w:p>
        </w:tc>
      </w:tr>
      <w:tr w:rsidR="00813C64" w:rsidTr="00345119">
        <w:tc>
          <w:tcPr>
            <w:tcW w:w="9576" w:type="dxa"/>
          </w:tcPr>
          <w:p w:rsidR="0017725B" w:rsidRDefault="00DF0475" w:rsidP="002513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F0475" w:rsidP="002513AE">
            <w:pPr>
              <w:rPr>
                <w:b/>
                <w:u w:val="single"/>
              </w:rPr>
            </w:pPr>
          </w:p>
          <w:p w:rsidR="00F4770D" w:rsidRPr="00F4770D" w:rsidRDefault="00DF0475" w:rsidP="002513AE">
            <w:pPr>
              <w:jc w:val="both"/>
            </w:pPr>
            <w:r>
              <w:t>It is the committee's opinion that this bill does not expressly create a criminal offense, increase the punishment for an existing crim</w:t>
            </w:r>
            <w:r>
              <w:t>inal offense or category of offenses, or change the eligibility of a person for community supervision, parole, or mandatory supervision.</w:t>
            </w:r>
          </w:p>
          <w:p w:rsidR="0017725B" w:rsidRPr="0017725B" w:rsidRDefault="00DF0475" w:rsidP="002513AE">
            <w:pPr>
              <w:rPr>
                <w:b/>
                <w:u w:val="single"/>
              </w:rPr>
            </w:pPr>
          </w:p>
        </w:tc>
      </w:tr>
      <w:tr w:rsidR="00813C64" w:rsidTr="00345119">
        <w:tc>
          <w:tcPr>
            <w:tcW w:w="9576" w:type="dxa"/>
          </w:tcPr>
          <w:p w:rsidR="008423E4" w:rsidRPr="00A8133F" w:rsidRDefault="00DF0475" w:rsidP="002513A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F0475" w:rsidP="002513AE"/>
          <w:p w:rsidR="00F4770D" w:rsidRDefault="00DF0475" w:rsidP="002513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DF0475" w:rsidP="002513AE">
            <w:pPr>
              <w:rPr>
                <w:b/>
              </w:rPr>
            </w:pPr>
          </w:p>
        </w:tc>
      </w:tr>
      <w:tr w:rsidR="00813C64" w:rsidTr="00345119">
        <w:tc>
          <w:tcPr>
            <w:tcW w:w="9576" w:type="dxa"/>
          </w:tcPr>
          <w:p w:rsidR="008423E4" w:rsidRPr="00A8133F" w:rsidRDefault="00DF0475" w:rsidP="002513A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F0475" w:rsidP="002513AE"/>
          <w:p w:rsidR="008423E4" w:rsidRDefault="00DF0475" w:rsidP="002513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3652 amends the Education Code to require the Texas Higher Education Coordinating Board to </w:t>
            </w:r>
            <w:r w:rsidRPr="00F4770D">
              <w:t>contract with a high-quality open educational resource repository to d</w:t>
            </w:r>
            <w:r w:rsidRPr="00F4770D">
              <w:t>evelop and maintain a web portal customized to meet the needs of individual institutions of higher education, students, and others who may benefit from access t</w:t>
            </w:r>
            <w:r>
              <w:t>o open educational resources</w:t>
            </w:r>
            <w:r>
              <w:t xml:space="preserve"> and to set out related requirements</w:t>
            </w:r>
            <w:r>
              <w:t>. The bill requires resources de</w:t>
            </w:r>
            <w:r>
              <w:t xml:space="preserve">veloped with state funds to be made available under a Creative Commons license and submitted </w:t>
            </w:r>
            <w:r w:rsidRPr="00F4770D">
              <w:t>for use through the portal.</w:t>
            </w:r>
            <w:r>
              <w:t xml:space="preserve"> The bill authorizes a publisher to submit </w:t>
            </w:r>
            <w:r w:rsidRPr="006825CF">
              <w:t>instructional materials for inclusion in a reposito</w:t>
            </w:r>
            <w:r>
              <w:t>ry available through the portal and the co</w:t>
            </w:r>
            <w:r>
              <w:t>ordinating board to request the assistance of the Learning Technology Advisory Committee to establish, maintain, and market the web portal.</w:t>
            </w:r>
            <w:r>
              <w:t xml:space="preserve"> The bill requires the coordinating </w:t>
            </w:r>
            <w:r>
              <w:t xml:space="preserve">board </w:t>
            </w:r>
            <w:r>
              <w:t>to develop the web portal not later than September 1, 2020.</w:t>
            </w:r>
          </w:p>
          <w:p w:rsidR="008423E4" w:rsidRPr="00835628" w:rsidRDefault="00DF0475" w:rsidP="002513AE">
            <w:pPr>
              <w:rPr>
                <w:b/>
              </w:rPr>
            </w:pPr>
          </w:p>
        </w:tc>
      </w:tr>
      <w:tr w:rsidR="00813C64" w:rsidTr="00345119">
        <w:tc>
          <w:tcPr>
            <w:tcW w:w="9576" w:type="dxa"/>
          </w:tcPr>
          <w:p w:rsidR="008423E4" w:rsidRPr="00A8133F" w:rsidRDefault="00DF0475" w:rsidP="002513A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</w:t>
            </w:r>
            <w:r w:rsidRPr="009C1E9A">
              <w:rPr>
                <w:b/>
                <w:u w:val="single"/>
              </w:rPr>
              <w:t>E</w:t>
            </w:r>
            <w:r>
              <w:rPr>
                <w:b/>
              </w:rPr>
              <w:t xml:space="preserve"> </w:t>
            </w:r>
          </w:p>
          <w:p w:rsidR="008423E4" w:rsidRDefault="00DF0475" w:rsidP="002513AE"/>
          <w:p w:rsidR="008423E4" w:rsidRPr="003624F2" w:rsidRDefault="00DF0475" w:rsidP="002513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F0475" w:rsidP="002513AE">
            <w:pPr>
              <w:rPr>
                <w:b/>
              </w:rPr>
            </w:pPr>
          </w:p>
        </w:tc>
      </w:tr>
    </w:tbl>
    <w:p w:rsidR="008423E4" w:rsidRPr="00BE0E75" w:rsidRDefault="00DF047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F047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F0475">
      <w:r>
        <w:separator/>
      </w:r>
    </w:p>
  </w:endnote>
  <w:endnote w:type="continuationSeparator" w:id="0">
    <w:p w:rsidR="00000000" w:rsidRDefault="00DF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F04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13C64" w:rsidTr="009C1E9A">
      <w:trPr>
        <w:cantSplit/>
      </w:trPr>
      <w:tc>
        <w:tcPr>
          <w:tcW w:w="0" w:type="pct"/>
        </w:tcPr>
        <w:p w:rsidR="00137D90" w:rsidRDefault="00DF04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F047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F047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F04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F04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3C64" w:rsidTr="009C1E9A">
      <w:trPr>
        <w:cantSplit/>
      </w:trPr>
      <w:tc>
        <w:tcPr>
          <w:tcW w:w="0" w:type="pct"/>
        </w:tcPr>
        <w:p w:rsidR="00EC379B" w:rsidRDefault="00DF04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F047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23425</w:t>
          </w:r>
        </w:p>
      </w:tc>
      <w:tc>
        <w:tcPr>
          <w:tcW w:w="2453" w:type="pct"/>
        </w:tcPr>
        <w:p w:rsidR="00EC379B" w:rsidRDefault="00DF04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19.90.696</w:t>
          </w:r>
          <w:r>
            <w:fldChar w:fldCharType="end"/>
          </w:r>
        </w:p>
      </w:tc>
    </w:tr>
    <w:tr w:rsidR="00813C64" w:rsidTr="009C1E9A">
      <w:trPr>
        <w:cantSplit/>
      </w:trPr>
      <w:tc>
        <w:tcPr>
          <w:tcW w:w="0" w:type="pct"/>
        </w:tcPr>
        <w:p w:rsidR="00EC379B" w:rsidRDefault="00DF04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F04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F0475" w:rsidP="006D504F">
          <w:pPr>
            <w:pStyle w:val="Footer"/>
            <w:rPr>
              <w:rStyle w:val="PageNumber"/>
            </w:rPr>
          </w:pPr>
        </w:p>
        <w:p w:rsidR="00EC379B" w:rsidRDefault="00DF04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3C6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F047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F047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F047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F0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F0475">
      <w:r>
        <w:separator/>
      </w:r>
    </w:p>
  </w:footnote>
  <w:footnote w:type="continuationSeparator" w:id="0">
    <w:p w:rsidR="00000000" w:rsidRDefault="00DF0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F04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F04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F04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64"/>
    <w:rsid w:val="00813C64"/>
    <w:rsid w:val="00D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2B088A-A04C-441E-BCC6-06FF6301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C28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28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28E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2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2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1684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HB03652 (Committee Report (Unamended))</vt:lpstr>
    </vt:vector>
  </TitlesOfParts>
  <Company>State of Texas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23425</dc:subject>
  <dc:creator>State of Texas</dc:creator>
  <dc:description>HB 3652 by Turner, Chris-(H)Higher Education</dc:description>
  <cp:lastModifiedBy>Erin Conway</cp:lastModifiedBy>
  <cp:revision>2</cp:revision>
  <cp:lastPrinted>2003-11-26T17:21:00Z</cp:lastPrinted>
  <dcterms:created xsi:type="dcterms:W3CDTF">2019-04-11T17:21:00Z</dcterms:created>
  <dcterms:modified xsi:type="dcterms:W3CDTF">2019-04-11T17:21:00Z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19.90.696</vt:lpwstr>
  </property>
</Properties>
</file>