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C76F9" w:rsidTr="00345119">
        <w:tc>
          <w:tcPr>
            <w:tcW w:w="9576" w:type="dxa"/>
            <w:noWrap/>
          </w:tcPr>
          <w:p w:rsidR="008423E4" w:rsidRPr="0022177D" w:rsidRDefault="00A520D0" w:rsidP="00345119">
            <w:pPr>
              <w:pStyle w:val="Heading1"/>
            </w:pPr>
            <w:bookmarkStart w:id="0" w:name="_GoBack"/>
            <w:bookmarkEnd w:id="0"/>
            <w:r w:rsidRPr="00631897">
              <w:t>BILL ANALYSIS</w:t>
            </w:r>
          </w:p>
        </w:tc>
      </w:tr>
    </w:tbl>
    <w:p w:rsidR="008423E4" w:rsidRPr="0022177D" w:rsidRDefault="00A520D0" w:rsidP="008423E4">
      <w:pPr>
        <w:jc w:val="center"/>
      </w:pPr>
    </w:p>
    <w:p w:rsidR="008423E4" w:rsidRPr="00B31F0E" w:rsidRDefault="00A520D0" w:rsidP="008423E4"/>
    <w:p w:rsidR="008423E4" w:rsidRPr="00742794" w:rsidRDefault="00A520D0" w:rsidP="008423E4">
      <w:pPr>
        <w:tabs>
          <w:tab w:val="right" w:pos="9360"/>
        </w:tabs>
      </w:pPr>
    </w:p>
    <w:tbl>
      <w:tblPr>
        <w:tblW w:w="0" w:type="auto"/>
        <w:tblLayout w:type="fixed"/>
        <w:tblLook w:val="01E0" w:firstRow="1" w:lastRow="1" w:firstColumn="1" w:lastColumn="1" w:noHBand="0" w:noVBand="0"/>
      </w:tblPr>
      <w:tblGrid>
        <w:gridCol w:w="9576"/>
      </w:tblGrid>
      <w:tr w:rsidR="00FC76F9" w:rsidTr="00345119">
        <w:tc>
          <w:tcPr>
            <w:tcW w:w="9576" w:type="dxa"/>
          </w:tcPr>
          <w:p w:rsidR="008423E4" w:rsidRPr="00861995" w:rsidRDefault="00A520D0" w:rsidP="00345119">
            <w:pPr>
              <w:jc w:val="right"/>
            </w:pPr>
            <w:r>
              <w:t>H.B. 3818</w:t>
            </w:r>
          </w:p>
        </w:tc>
      </w:tr>
      <w:tr w:rsidR="00FC76F9" w:rsidTr="00345119">
        <w:tc>
          <w:tcPr>
            <w:tcW w:w="9576" w:type="dxa"/>
          </w:tcPr>
          <w:p w:rsidR="008423E4" w:rsidRPr="00861995" w:rsidRDefault="00A520D0" w:rsidP="00E252B7">
            <w:pPr>
              <w:jc w:val="right"/>
            </w:pPr>
            <w:r>
              <w:t xml:space="preserve">By: </w:t>
            </w:r>
            <w:r>
              <w:t>Lozano</w:t>
            </w:r>
          </w:p>
        </w:tc>
      </w:tr>
      <w:tr w:rsidR="00FC76F9" w:rsidTr="00345119">
        <w:tc>
          <w:tcPr>
            <w:tcW w:w="9576" w:type="dxa"/>
          </w:tcPr>
          <w:p w:rsidR="008423E4" w:rsidRPr="00861995" w:rsidRDefault="00A520D0" w:rsidP="00345119">
            <w:pPr>
              <w:jc w:val="right"/>
            </w:pPr>
            <w:r>
              <w:t>Public Education</w:t>
            </w:r>
          </w:p>
        </w:tc>
      </w:tr>
      <w:tr w:rsidR="00FC76F9" w:rsidTr="00345119">
        <w:tc>
          <w:tcPr>
            <w:tcW w:w="9576" w:type="dxa"/>
          </w:tcPr>
          <w:p w:rsidR="008423E4" w:rsidRDefault="00A520D0" w:rsidP="00345119">
            <w:pPr>
              <w:jc w:val="right"/>
            </w:pPr>
            <w:r>
              <w:t>Committee Report (Unamended)</w:t>
            </w:r>
          </w:p>
        </w:tc>
      </w:tr>
    </w:tbl>
    <w:p w:rsidR="008423E4" w:rsidRDefault="00A520D0" w:rsidP="008423E4">
      <w:pPr>
        <w:tabs>
          <w:tab w:val="right" w:pos="9360"/>
        </w:tabs>
      </w:pPr>
    </w:p>
    <w:p w:rsidR="008423E4" w:rsidRDefault="00A520D0" w:rsidP="008423E4"/>
    <w:p w:rsidR="008423E4" w:rsidRDefault="00A520D0" w:rsidP="008423E4"/>
    <w:tbl>
      <w:tblPr>
        <w:tblW w:w="0" w:type="auto"/>
        <w:tblCellMar>
          <w:left w:w="115" w:type="dxa"/>
          <w:right w:w="115" w:type="dxa"/>
        </w:tblCellMar>
        <w:tblLook w:val="01E0" w:firstRow="1" w:lastRow="1" w:firstColumn="1" w:lastColumn="1" w:noHBand="0" w:noVBand="0"/>
      </w:tblPr>
      <w:tblGrid>
        <w:gridCol w:w="9576"/>
      </w:tblGrid>
      <w:tr w:rsidR="00FC76F9" w:rsidTr="00345119">
        <w:tc>
          <w:tcPr>
            <w:tcW w:w="9576" w:type="dxa"/>
          </w:tcPr>
          <w:p w:rsidR="008423E4" w:rsidRPr="00A8133F" w:rsidRDefault="00A520D0" w:rsidP="00A02889">
            <w:pPr>
              <w:rPr>
                <w:b/>
              </w:rPr>
            </w:pPr>
            <w:r w:rsidRPr="009C1E9A">
              <w:rPr>
                <w:b/>
                <w:u w:val="single"/>
              </w:rPr>
              <w:t>BACKGROUND AND PURPOSE</w:t>
            </w:r>
            <w:r>
              <w:rPr>
                <w:b/>
              </w:rPr>
              <w:t xml:space="preserve"> </w:t>
            </w:r>
          </w:p>
          <w:p w:rsidR="008423E4" w:rsidRDefault="00A520D0" w:rsidP="00A02889"/>
          <w:p w:rsidR="008423E4" w:rsidRDefault="00A520D0" w:rsidP="00A02889">
            <w:pPr>
              <w:pStyle w:val="Header"/>
              <w:tabs>
                <w:tab w:val="clear" w:pos="4320"/>
                <w:tab w:val="clear" w:pos="8640"/>
              </w:tabs>
              <w:jc w:val="both"/>
            </w:pPr>
            <w:r>
              <w:t xml:space="preserve">Concerns regarding worker shortages and gaps in </w:t>
            </w:r>
            <w:r>
              <w:t>workers'</w:t>
            </w:r>
            <w:r>
              <w:t xml:space="preserve"> skill sets have </w:t>
            </w:r>
            <w:r>
              <w:t>prompted</w:t>
            </w:r>
            <w:r>
              <w:t xml:space="preserve"> calls to provide more</w:t>
            </w:r>
            <w:r>
              <w:t xml:space="preserve"> work-based learning opportunities</w:t>
            </w:r>
            <w:r>
              <w:t>,</w:t>
            </w:r>
            <w:r>
              <w:t xml:space="preserve"> such as apprenticeships and internships. H.B.</w:t>
            </w:r>
            <w:r>
              <w:t> </w:t>
            </w:r>
            <w:r>
              <w:t xml:space="preserve">3818 seeks to advance this </w:t>
            </w:r>
            <w:r>
              <w:t xml:space="preserve">workforce development </w:t>
            </w:r>
            <w:r>
              <w:t xml:space="preserve">strategy by creating a </w:t>
            </w:r>
            <w:r>
              <w:t xml:space="preserve">work-based learning task force to study ways of expanding </w:t>
            </w:r>
            <w:r>
              <w:t>such</w:t>
            </w:r>
            <w:r>
              <w:t xml:space="preserve"> opportunities in Texas.</w:t>
            </w:r>
            <w:r>
              <w:t xml:space="preserve"> </w:t>
            </w:r>
            <w:r>
              <w:t xml:space="preserve"> </w:t>
            </w:r>
          </w:p>
          <w:p w:rsidR="008423E4" w:rsidRPr="00E26B13" w:rsidRDefault="00A520D0" w:rsidP="00A02889">
            <w:pPr>
              <w:rPr>
                <w:b/>
              </w:rPr>
            </w:pPr>
          </w:p>
        </w:tc>
      </w:tr>
      <w:tr w:rsidR="00FC76F9" w:rsidTr="00345119">
        <w:tc>
          <w:tcPr>
            <w:tcW w:w="9576" w:type="dxa"/>
          </w:tcPr>
          <w:p w:rsidR="0017725B" w:rsidRDefault="00A520D0" w:rsidP="00A02889">
            <w:pPr>
              <w:rPr>
                <w:b/>
                <w:u w:val="single"/>
              </w:rPr>
            </w:pPr>
            <w:r>
              <w:rPr>
                <w:b/>
                <w:u w:val="single"/>
              </w:rPr>
              <w:t>CRIMINAL JUSTICE IMPACT</w:t>
            </w:r>
          </w:p>
          <w:p w:rsidR="0017725B" w:rsidRDefault="00A520D0" w:rsidP="00A02889">
            <w:pPr>
              <w:rPr>
                <w:b/>
                <w:u w:val="single"/>
              </w:rPr>
            </w:pPr>
          </w:p>
          <w:p w:rsidR="005E64F4" w:rsidRPr="005E64F4" w:rsidRDefault="00A520D0" w:rsidP="00A02889">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A520D0" w:rsidP="00A02889">
            <w:pPr>
              <w:rPr>
                <w:b/>
                <w:u w:val="single"/>
              </w:rPr>
            </w:pPr>
          </w:p>
        </w:tc>
      </w:tr>
      <w:tr w:rsidR="00FC76F9" w:rsidTr="00345119">
        <w:tc>
          <w:tcPr>
            <w:tcW w:w="9576" w:type="dxa"/>
          </w:tcPr>
          <w:p w:rsidR="008423E4" w:rsidRPr="00A8133F" w:rsidRDefault="00A520D0" w:rsidP="00A02889">
            <w:pPr>
              <w:rPr>
                <w:b/>
              </w:rPr>
            </w:pPr>
            <w:r w:rsidRPr="009C1E9A">
              <w:rPr>
                <w:b/>
                <w:u w:val="single"/>
              </w:rPr>
              <w:t>RUL</w:t>
            </w:r>
            <w:r w:rsidRPr="009C1E9A">
              <w:rPr>
                <w:b/>
                <w:u w:val="single"/>
              </w:rPr>
              <w:t>EMAKING AUTHORITY</w:t>
            </w:r>
            <w:r>
              <w:rPr>
                <w:b/>
              </w:rPr>
              <w:t xml:space="preserve"> </w:t>
            </w:r>
          </w:p>
          <w:p w:rsidR="008423E4" w:rsidRDefault="00A520D0" w:rsidP="00A02889"/>
          <w:p w:rsidR="005E64F4" w:rsidRDefault="00A520D0" w:rsidP="00A0288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520D0" w:rsidP="00A02889">
            <w:pPr>
              <w:rPr>
                <w:b/>
              </w:rPr>
            </w:pPr>
          </w:p>
        </w:tc>
      </w:tr>
      <w:tr w:rsidR="00FC76F9" w:rsidTr="00345119">
        <w:tc>
          <w:tcPr>
            <w:tcW w:w="9576" w:type="dxa"/>
          </w:tcPr>
          <w:p w:rsidR="008423E4" w:rsidRPr="00A8133F" w:rsidRDefault="00A520D0" w:rsidP="00A02889">
            <w:pPr>
              <w:rPr>
                <w:b/>
              </w:rPr>
            </w:pPr>
            <w:r w:rsidRPr="009C1E9A">
              <w:rPr>
                <w:b/>
                <w:u w:val="single"/>
              </w:rPr>
              <w:t>ANALYSIS</w:t>
            </w:r>
            <w:r>
              <w:rPr>
                <w:b/>
              </w:rPr>
              <w:t xml:space="preserve"> </w:t>
            </w:r>
          </w:p>
          <w:p w:rsidR="008423E4" w:rsidRDefault="00A520D0" w:rsidP="00A02889"/>
          <w:p w:rsidR="00037421" w:rsidRDefault="00A520D0" w:rsidP="00A02889">
            <w:pPr>
              <w:pStyle w:val="Header"/>
              <w:tabs>
                <w:tab w:val="clear" w:pos="4320"/>
                <w:tab w:val="clear" w:pos="8640"/>
              </w:tabs>
              <w:jc w:val="both"/>
            </w:pPr>
            <w:r>
              <w:t xml:space="preserve">H.B. 3818 amends the Education Code to establish the work-based learning task force to develop strategies for expanding and improving the delivery of work-based learning opportunities in Texas. </w:t>
            </w:r>
            <w:r>
              <w:t xml:space="preserve">The bill defines "work-based learning opportunity" to include </w:t>
            </w:r>
            <w:r w:rsidRPr="00B61D04">
              <w:t>a youth or adult apprenticeship or internship that provides paid work experience and corresponding classroom instruction, delivered in an employment relationship that both the business and worker intend to lead to an industry-recognized credential and full</w:t>
            </w:r>
            <w:r w:rsidRPr="00B61D04">
              <w:t>-time employment after completion of the program</w:t>
            </w:r>
            <w:r>
              <w:t xml:space="preserve">. </w:t>
            </w:r>
          </w:p>
          <w:p w:rsidR="00037421" w:rsidRDefault="00A520D0" w:rsidP="00A02889">
            <w:pPr>
              <w:pStyle w:val="Header"/>
              <w:tabs>
                <w:tab w:val="clear" w:pos="4320"/>
                <w:tab w:val="clear" w:pos="8640"/>
              </w:tabs>
              <w:jc w:val="both"/>
            </w:pPr>
          </w:p>
          <w:p w:rsidR="00C50ECF" w:rsidRDefault="00A520D0" w:rsidP="00A02889">
            <w:pPr>
              <w:pStyle w:val="Header"/>
              <w:tabs>
                <w:tab w:val="clear" w:pos="4320"/>
                <w:tab w:val="clear" w:pos="8640"/>
              </w:tabs>
              <w:jc w:val="both"/>
            </w:pPr>
            <w:r>
              <w:t>H.B. 3818</w:t>
            </w:r>
            <w:r>
              <w:t xml:space="preserve"> provides for the composition </w:t>
            </w:r>
            <w:r>
              <w:t xml:space="preserve">and appointment </w:t>
            </w:r>
            <w:r>
              <w:t xml:space="preserve">of the 18-member task force, the </w:t>
            </w:r>
            <w:r>
              <w:t>s</w:t>
            </w:r>
            <w:r>
              <w:t xml:space="preserve">election of a presiding officer, task force meetings, </w:t>
            </w:r>
            <w:r>
              <w:t xml:space="preserve">terms of service, </w:t>
            </w:r>
            <w:r>
              <w:t xml:space="preserve">the filling of vacancies, and compensation </w:t>
            </w:r>
            <w:r>
              <w:t>and reimbursement for task force members</w:t>
            </w:r>
            <w:r>
              <w:t>.</w:t>
            </w:r>
            <w:r>
              <w:t xml:space="preserve"> </w:t>
            </w:r>
            <w:r>
              <w:t>The bill requires</w:t>
            </w:r>
            <w:r>
              <w:t xml:space="preserve"> the task force</w:t>
            </w:r>
            <w:r>
              <w:t xml:space="preserve"> to develop certain recommendations; </w:t>
            </w:r>
            <w:r w:rsidRPr="00B61D04">
              <w:t xml:space="preserve">develop </w:t>
            </w:r>
            <w:r>
              <w:t xml:space="preserve">certain </w:t>
            </w:r>
            <w:r w:rsidRPr="00B61D04">
              <w:t>critical guidance for local sector or industry partnerships</w:t>
            </w:r>
            <w:r>
              <w:t>;</w:t>
            </w:r>
            <w:r w:rsidRPr="00B61D04">
              <w:t xml:space="preserve"> </w:t>
            </w:r>
            <w:r>
              <w:t xml:space="preserve">and </w:t>
            </w:r>
            <w:r w:rsidRPr="00B61D04">
              <w:t>identify any resources that are needed, and any current resource</w:t>
            </w:r>
            <w:r w:rsidRPr="00B61D04">
              <w:t>s that could be redirected, to expand work-based learning opportunities in</w:t>
            </w:r>
            <w:r>
              <w:t xml:space="preserve"> Texas</w:t>
            </w:r>
            <w:r>
              <w:t>. The bill authorizes the task force to solicit gifts, grants, and donations from any public or private source for use in carrying</w:t>
            </w:r>
            <w:r>
              <w:t xml:space="preserve"> out its duties and requires the task force to</w:t>
            </w:r>
            <w:r>
              <w:t xml:space="preserve"> consult with stakeholders in carrying out those duties. </w:t>
            </w:r>
          </w:p>
          <w:p w:rsidR="00C50ECF" w:rsidRDefault="00A520D0" w:rsidP="00A02889">
            <w:pPr>
              <w:pStyle w:val="Header"/>
              <w:tabs>
                <w:tab w:val="clear" w:pos="4320"/>
                <w:tab w:val="clear" w:pos="8640"/>
              </w:tabs>
              <w:jc w:val="both"/>
            </w:pPr>
          </w:p>
          <w:p w:rsidR="008423E4" w:rsidRDefault="00A520D0" w:rsidP="00A02889">
            <w:pPr>
              <w:pStyle w:val="Header"/>
              <w:tabs>
                <w:tab w:val="clear" w:pos="4320"/>
                <w:tab w:val="clear" w:pos="8640"/>
              </w:tabs>
              <w:jc w:val="both"/>
            </w:pPr>
            <w:r>
              <w:t>H.B. 3818 requires the Texas Workforce Commission (TWC), the Texas Higher Education Coordinating Board, and the Texas Education Agency (TEA) to each provide necessary administrative and technical s</w:t>
            </w:r>
            <w:r>
              <w:t>upport for the</w:t>
            </w:r>
            <w:r>
              <w:t xml:space="preserve"> activities of the</w:t>
            </w:r>
            <w:r>
              <w:t xml:space="preserve"> task force. The bill requires the task force, not later than December 1, 2020, to submit a written report to the legislature, the TWC, the coordinating board, and TEA </w:t>
            </w:r>
            <w:r>
              <w:t>and sets out the contents of the report</w:t>
            </w:r>
            <w:r>
              <w:t>. The bill's prov</w:t>
            </w:r>
            <w:r>
              <w:t xml:space="preserve">isions </w:t>
            </w:r>
            <w:r>
              <w:t>expire</w:t>
            </w:r>
            <w:r>
              <w:t xml:space="preserve"> and the task force is abolished September 1, 2021.</w:t>
            </w:r>
          </w:p>
          <w:p w:rsidR="008423E4" w:rsidRDefault="00A520D0" w:rsidP="00A02889">
            <w:pPr>
              <w:rPr>
                <w:b/>
              </w:rPr>
            </w:pPr>
          </w:p>
          <w:p w:rsidR="00FC17A6" w:rsidRPr="00835628" w:rsidRDefault="00A520D0" w:rsidP="00A02889">
            <w:pPr>
              <w:rPr>
                <w:b/>
              </w:rPr>
            </w:pPr>
          </w:p>
        </w:tc>
      </w:tr>
      <w:tr w:rsidR="00FC76F9" w:rsidTr="00345119">
        <w:tc>
          <w:tcPr>
            <w:tcW w:w="9576" w:type="dxa"/>
          </w:tcPr>
          <w:p w:rsidR="008423E4" w:rsidRPr="00A8133F" w:rsidRDefault="00A520D0" w:rsidP="00A02889">
            <w:pPr>
              <w:rPr>
                <w:b/>
              </w:rPr>
            </w:pPr>
            <w:r w:rsidRPr="009C1E9A">
              <w:rPr>
                <w:b/>
                <w:u w:val="single"/>
              </w:rPr>
              <w:t>EFFECTIVE DATE</w:t>
            </w:r>
            <w:r>
              <w:rPr>
                <w:b/>
              </w:rPr>
              <w:t xml:space="preserve"> </w:t>
            </w:r>
          </w:p>
          <w:p w:rsidR="008423E4" w:rsidRDefault="00A520D0" w:rsidP="00A02889"/>
          <w:p w:rsidR="008423E4" w:rsidRPr="003624F2" w:rsidRDefault="00A520D0" w:rsidP="00A02889">
            <w:pPr>
              <w:pStyle w:val="Header"/>
              <w:tabs>
                <w:tab w:val="clear" w:pos="4320"/>
                <w:tab w:val="clear" w:pos="8640"/>
              </w:tabs>
              <w:jc w:val="both"/>
            </w:pPr>
            <w:r>
              <w:t>September 1, 2019.</w:t>
            </w:r>
          </w:p>
          <w:p w:rsidR="008423E4" w:rsidRPr="00233FDB" w:rsidRDefault="00A520D0" w:rsidP="00A02889">
            <w:pPr>
              <w:rPr>
                <w:b/>
              </w:rPr>
            </w:pPr>
          </w:p>
        </w:tc>
      </w:tr>
    </w:tbl>
    <w:p w:rsidR="008423E4" w:rsidRPr="00BE0E75" w:rsidRDefault="00A520D0" w:rsidP="008423E4">
      <w:pPr>
        <w:spacing w:line="480" w:lineRule="auto"/>
        <w:jc w:val="both"/>
        <w:rPr>
          <w:rFonts w:ascii="Arial" w:hAnsi="Arial"/>
          <w:sz w:val="16"/>
          <w:szCs w:val="16"/>
        </w:rPr>
      </w:pPr>
    </w:p>
    <w:p w:rsidR="004108C3" w:rsidRPr="008423E4" w:rsidRDefault="00A520D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20D0">
      <w:r>
        <w:separator/>
      </w:r>
    </w:p>
  </w:endnote>
  <w:endnote w:type="continuationSeparator" w:id="0">
    <w:p w:rsidR="00000000" w:rsidRDefault="00A5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52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C76F9" w:rsidTr="009C1E9A">
      <w:trPr>
        <w:cantSplit/>
      </w:trPr>
      <w:tc>
        <w:tcPr>
          <w:tcW w:w="0" w:type="pct"/>
        </w:tcPr>
        <w:p w:rsidR="00137D90" w:rsidRDefault="00A520D0" w:rsidP="009C1E9A">
          <w:pPr>
            <w:pStyle w:val="Footer"/>
            <w:tabs>
              <w:tab w:val="clear" w:pos="8640"/>
              <w:tab w:val="right" w:pos="9360"/>
            </w:tabs>
          </w:pPr>
        </w:p>
      </w:tc>
      <w:tc>
        <w:tcPr>
          <w:tcW w:w="2395" w:type="pct"/>
        </w:tcPr>
        <w:p w:rsidR="00137D90" w:rsidRDefault="00A520D0" w:rsidP="009C1E9A">
          <w:pPr>
            <w:pStyle w:val="Footer"/>
            <w:tabs>
              <w:tab w:val="clear" w:pos="8640"/>
              <w:tab w:val="right" w:pos="9360"/>
            </w:tabs>
          </w:pPr>
        </w:p>
        <w:p w:rsidR="001A4310" w:rsidRDefault="00A520D0" w:rsidP="009C1E9A">
          <w:pPr>
            <w:pStyle w:val="Footer"/>
            <w:tabs>
              <w:tab w:val="clear" w:pos="8640"/>
              <w:tab w:val="right" w:pos="9360"/>
            </w:tabs>
          </w:pPr>
        </w:p>
        <w:p w:rsidR="00137D90" w:rsidRDefault="00A520D0" w:rsidP="009C1E9A">
          <w:pPr>
            <w:pStyle w:val="Footer"/>
            <w:tabs>
              <w:tab w:val="clear" w:pos="8640"/>
              <w:tab w:val="right" w:pos="9360"/>
            </w:tabs>
          </w:pPr>
        </w:p>
      </w:tc>
      <w:tc>
        <w:tcPr>
          <w:tcW w:w="2453" w:type="pct"/>
        </w:tcPr>
        <w:p w:rsidR="00137D90" w:rsidRDefault="00A520D0" w:rsidP="009C1E9A">
          <w:pPr>
            <w:pStyle w:val="Footer"/>
            <w:tabs>
              <w:tab w:val="clear" w:pos="8640"/>
              <w:tab w:val="right" w:pos="9360"/>
            </w:tabs>
            <w:jc w:val="right"/>
          </w:pPr>
        </w:p>
      </w:tc>
    </w:tr>
    <w:tr w:rsidR="00FC76F9" w:rsidTr="009C1E9A">
      <w:trPr>
        <w:cantSplit/>
      </w:trPr>
      <w:tc>
        <w:tcPr>
          <w:tcW w:w="0" w:type="pct"/>
        </w:tcPr>
        <w:p w:rsidR="00EC379B" w:rsidRDefault="00A520D0" w:rsidP="009C1E9A">
          <w:pPr>
            <w:pStyle w:val="Footer"/>
            <w:tabs>
              <w:tab w:val="clear" w:pos="8640"/>
              <w:tab w:val="right" w:pos="9360"/>
            </w:tabs>
          </w:pPr>
        </w:p>
      </w:tc>
      <w:tc>
        <w:tcPr>
          <w:tcW w:w="2395" w:type="pct"/>
        </w:tcPr>
        <w:p w:rsidR="00EC379B" w:rsidRPr="009C1E9A" w:rsidRDefault="00A520D0" w:rsidP="009C1E9A">
          <w:pPr>
            <w:pStyle w:val="Footer"/>
            <w:tabs>
              <w:tab w:val="clear" w:pos="8640"/>
              <w:tab w:val="right" w:pos="9360"/>
            </w:tabs>
            <w:rPr>
              <w:rFonts w:ascii="Shruti" w:hAnsi="Shruti"/>
              <w:sz w:val="22"/>
            </w:rPr>
          </w:pPr>
          <w:r>
            <w:rPr>
              <w:rFonts w:ascii="Shruti" w:hAnsi="Shruti"/>
              <w:sz w:val="22"/>
            </w:rPr>
            <w:t>86R 27053</w:t>
          </w:r>
        </w:p>
      </w:tc>
      <w:tc>
        <w:tcPr>
          <w:tcW w:w="2453" w:type="pct"/>
        </w:tcPr>
        <w:p w:rsidR="00EC379B" w:rsidRDefault="00A520D0" w:rsidP="009C1E9A">
          <w:pPr>
            <w:pStyle w:val="Footer"/>
            <w:tabs>
              <w:tab w:val="clear" w:pos="8640"/>
              <w:tab w:val="right" w:pos="9360"/>
            </w:tabs>
            <w:jc w:val="right"/>
          </w:pPr>
          <w:r>
            <w:fldChar w:fldCharType="begin"/>
          </w:r>
          <w:r>
            <w:instrText xml:space="preserve"> DOCPROPERTY  OTID  \* MERGEFORMAT </w:instrText>
          </w:r>
          <w:r>
            <w:fldChar w:fldCharType="separate"/>
          </w:r>
          <w:r>
            <w:t>19.104.870</w:t>
          </w:r>
          <w:r>
            <w:fldChar w:fldCharType="end"/>
          </w:r>
        </w:p>
      </w:tc>
    </w:tr>
    <w:tr w:rsidR="00FC76F9" w:rsidTr="009C1E9A">
      <w:trPr>
        <w:cantSplit/>
      </w:trPr>
      <w:tc>
        <w:tcPr>
          <w:tcW w:w="0" w:type="pct"/>
        </w:tcPr>
        <w:p w:rsidR="00EC379B" w:rsidRDefault="00A520D0" w:rsidP="009C1E9A">
          <w:pPr>
            <w:pStyle w:val="Footer"/>
            <w:tabs>
              <w:tab w:val="clear" w:pos="4320"/>
              <w:tab w:val="clear" w:pos="8640"/>
              <w:tab w:val="left" w:pos="2865"/>
            </w:tabs>
          </w:pPr>
        </w:p>
      </w:tc>
      <w:tc>
        <w:tcPr>
          <w:tcW w:w="2395" w:type="pct"/>
        </w:tcPr>
        <w:p w:rsidR="00EC379B" w:rsidRPr="009C1E9A" w:rsidRDefault="00A520D0" w:rsidP="009C1E9A">
          <w:pPr>
            <w:pStyle w:val="Footer"/>
            <w:tabs>
              <w:tab w:val="clear" w:pos="4320"/>
              <w:tab w:val="clear" w:pos="8640"/>
              <w:tab w:val="left" w:pos="2865"/>
            </w:tabs>
            <w:rPr>
              <w:rFonts w:ascii="Shruti" w:hAnsi="Shruti"/>
              <w:sz w:val="22"/>
            </w:rPr>
          </w:pPr>
        </w:p>
      </w:tc>
      <w:tc>
        <w:tcPr>
          <w:tcW w:w="2453" w:type="pct"/>
        </w:tcPr>
        <w:p w:rsidR="00EC379B" w:rsidRDefault="00A520D0" w:rsidP="006D504F">
          <w:pPr>
            <w:pStyle w:val="Footer"/>
            <w:rPr>
              <w:rStyle w:val="PageNumber"/>
            </w:rPr>
          </w:pPr>
        </w:p>
        <w:p w:rsidR="00EC379B" w:rsidRDefault="00A520D0" w:rsidP="009C1E9A">
          <w:pPr>
            <w:pStyle w:val="Footer"/>
            <w:tabs>
              <w:tab w:val="clear" w:pos="8640"/>
              <w:tab w:val="right" w:pos="9360"/>
            </w:tabs>
            <w:jc w:val="right"/>
          </w:pPr>
        </w:p>
      </w:tc>
    </w:tr>
    <w:tr w:rsidR="00FC76F9" w:rsidTr="009C1E9A">
      <w:trPr>
        <w:cantSplit/>
        <w:trHeight w:val="323"/>
      </w:trPr>
      <w:tc>
        <w:tcPr>
          <w:tcW w:w="0" w:type="pct"/>
          <w:gridSpan w:val="3"/>
        </w:tcPr>
        <w:p w:rsidR="00EC379B" w:rsidRDefault="00A520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A520D0" w:rsidP="009C1E9A">
          <w:pPr>
            <w:pStyle w:val="Footer"/>
            <w:tabs>
              <w:tab w:val="clear" w:pos="8640"/>
              <w:tab w:val="right" w:pos="9360"/>
            </w:tabs>
            <w:jc w:val="center"/>
          </w:pPr>
        </w:p>
      </w:tc>
    </w:tr>
  </w:tbl>
  <w:p w:rsidR="00EC379B" w:rsidRPr="00FF6F72" w:rsidRDefault="00A520D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52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20D0">
      <w:r>
        <w:separator/>
      </w:r>
    </w:p>
  </w:footnote>
  <w:footnote w:type="continuationSeparator" w:id="0">
    <w:p w:rsidR="00000000" w:rsidRDefault="00A5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52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52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52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F9"/>
    <w:rsid w:val="00A520D0"/>
    <w:rsid w:val="00FC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BF70CB-0888-41F6-96B6-A3C24FAD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56F85"/>
    <w:rPr>
      <w:sz w:val="16"/>
      <w:szCs w:val="16"/>
    </w:rPr>
  </w:style>
  <w:style w:type="paragraph" w:styleId="CommentText">
    <w:name w:val="annotation text"/>
    <w:basedOn w:val="Normal"/>
    <w:link w:val="CommentTextChar"/>
    <w:semiHidden/>
    <w:unhideWhenUsed/>
    <w:rsid w:val="00D56F85"/>
    <w:rPr>
      <w:sz w:val="20"/>
      <w:szCs w:val="20"/>
    </w:rPr>
  </w:style>
  <w:style w:type="character" w:customStyle="1" w:styleId="CommentTextChar">
    <w:name w:val="Comment Text Char"/>
    <w:basedOn w:val="DefaultParagraphFont"/>
    <w:link w:val="CommentText"/>
    <w:semiHidden/>
    <w:rsid w:val="00D56F85"/>
  </w:style>
  <w:style w:type="paragraph" w:styleId="CommentSubject">
    <w:name w:val="annotation subject"/>
    <w:basedOn w:val="CommentText"/>
    <w:next w:val="CommentText"/>
    <w:link w:val="CommentSubjectChar"/>
    <w:semiHidden/>
    <w:unhideWhenUsed/>
    <w:rsid w:val="00D56F85"/>
    <w:rPr>
      <w:b/>
      <w:bCs/>
    </w:rPr>
  </w:style>
  <w:style w:type="character" w:customStyle="1" w:styleId="CommentSubjectChar">
    <w:name w:val="Comment Subject Char"/>
    <w:basedOn w:val="CommentTextChar"/>
    <w:link w:val="CommentSubject"/>
    <w:semiHidden/>
    <w:rsid w:val="00D56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2405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BA - HB03818 (Committee Report (Unamended))</vt:lpstr>
    </vt:vector>
  </TitlesOfParts>
  <Company>State of Texas</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27053</dc:subject>
  <dc:creator>State of Texas</dc:creator>
  <dc:description>HB 3818 by Lozano-(H)Public Education</dc:description>
  <cp:lastModifiedBy>Stacey Nicchio</cp:lastModifiedBy>
  <cp:revision>2</cp:revision>
  <cp:lastPrinted>2003-11-26T17:21:00Z</cp:lastPrinted>
  <dcterms:created xsi:type="dcterms:W3CDTF">2019-04-18T23:24:00Z</dcterms:created>
  <dcterms:modified xsi:type="dcterms:W3CDTF">2019-04-18T23:24:00Z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19.104.870</vt:lpwstr>
  </property>
</Properties>
</file>