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3A03" w:rsidTr="00345119">
        <w:tc>
          <w:tcPr>
            <w:tcW w:w="9576" w:type="dxa"/>
            <w:noWrap/>
          </w:tcPr>
          <w:p w:rsidR="008423E4" w:rsidRPr="0022177D" w:rsidRDefault="000929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2981" w:rsidP="008423E4">
      <w:pPr>
        <w:jc w:val="center"/>
      </w:pPr>
    </w:p>
    <w:p w:rsidR="008423E4" w:rsidRPr="00B31F0E" w:rsidRDefault="00092981" w:rsidP="008423E4"/>
    <w:p w:rsidR="008423E4" w:rsidRPr="00742794" w:rsidRDefault="000929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3A03" w:rsidTr="00345119">
        <w:tc>
          <w:tcPr>
            <w:tcW w:w="9576" w:type="dxa"/>
          </w:tcPr>
          <w:p w:rsidR="008423E4" w:rsidRPr="00861995" w:rsidRDefault="00092981" w:rsidP="00345119">
            <w:pPr>
              <w:jc w:val="right"/>
            </w:pPr>
            <w:r>
              <w:t>H.B. 4070</w:t>
            </w:r>
          </w:p>
        </w:tc>
      </w:tr>
      <w:tr w:rsidR="00F03A03" w:rsidTr="00345119">
        <w:tc>
          <w:tcPr>
            <w:tcW w:w="9576" w:type="dxa"/>
          </w:tcPr>
          <w:p w:rsidR="008423E4" w:rsidRPr="00861995" w:rsidRDefault="00092981" w:rsidP="006635C9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F03A03" w:rsidTr="00345119">
        <w:tc>
          <w:tcPr>
            <w:tcW w:w="9576" w:type="dxa"/>
          </w:tcPr>
          <w:p w:rsidR="008423E4" w:rsidRPr="00861995" w:rsidRDefault="00092981" w:rsidP="00345119">
            <w:pPr>
              <w:jc w:val="right"/>
            </w:pPr>
            <w:r>
              <w:t>Transportation</w:t>
            </w:r>
          </w:p>
        </w:tc>
      </w:tr>
      <w:tr w:rsidR="00F03A03" w:rsidTr="00345119">
        <w:tc>
          <w:tcPr>
            <w:tcW w:w="9576" w:type="dxa"/>
          </w:tcPr>
          <w:p w:rsidR="008423E4" w:rsidRDefault="000929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92981" w:rsidP="008423E4">
      <w:pPr>
        <w:tabs>
          <w:tab w:val="right" w:pos="9360"/>
        </w:tabs>
      </w:pPr>
    </w:p>
    <w:p w:rsidR="008423E4" w:rsidRDefault="00092981" w:rsidP="008423E4"/>
    <w:p w:rsidR="008423E4" w:rsidRDefault="000929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3A03" w:rsidTr="00345119">
        <w:tc>
          <w:tcPr>
            <w:tcW w:w="9576" w:type="dxa"/>
          </w:tcPr>
          <w:p w:rsidR="008423E4" w:rsidRPr="00A8133F" w:rsidRDefault="00092981" w:rsidP="00955E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2981" w:rsidP="00955E90"/>
          <w:p w:rsidR="008423E4" w:rsidRDefault="00092981" w:rsidP="00955E90">
            <w:pPr>
              <w:pStyle w:val="Header"/>
              <w:jc w:val="both"/>
            </w:pPr>
            <w:r>
              <w:t xml:space="preserve">There are concerns that the penalty for an offense for illegally passing a school bus in which the actor causes serious bodily injury to </w:t>
            </w:r>
            <w:r>
              <w:t>another does not accurately reflect the severity of the crime</w:t>
            </w:r>
            <w:r>
              <w:t>.</w:t>
            </w:r>
            <w:r>
              <w:t xml:space="preserve"> H.B. 4070 seeks to protect children entering and exiting a school bus </w:t>
            </w:r>
            <w:r>
              <w:t xml:space="preserve">and others </w:t>
            </w:r>
            <w:r>
              <w:t>by increasing the penalty for such an offense</w:t>
            </w:r>
            <w:r>
              <w:t>.</w:t>
            </w:r>
          </w:p>
          <w:p w:rsidR="008423E4" w:rsidRPr="00E26B13" w:rsidRDefault="00092981" w:rsidP="00955E90">
            <w:pPr>
              <w:rPr>
                <w:b/>
              </w:rPr>
            </w:pPr>
          </w:p>
        </w:tc>
      </w:tr>
      <w:tr w:rsidR="00F03A03" w:rsidTr="00345119">
        <w:tc>
          <w:tcPr>
            <w:tcW w:w="9576" w:type="dxa"/>
          </w:tcPr>
          <w:p w:rsidR="0017725B" w:rsidRDefault="00092981" w:rsidP="00955E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2981" w:rsidP="00955E90">
            <w:pPr>
              <w:rPr>
                <w:b/>
                <w:u w:val="single"/>
              </w:rPr>
            </w:pPr>
          </w:p>
          <w:p w:rsidR="00775E25" w:rsidRPr="00775E25" w:rsidRDefault="00092981" w:rsidP="00955E90">
            <w:pPr>
              <w:jc w:val="both"/>
            </w:pPr>
            <w:r>
              <w:t>It is the committee's opinion that thi</w:t>
            </w:r>
            <w:r>
              <w:t>s bill expressly does one or more of the following: creates a criminal offense, increases the punishment for an existing criminal offense or category of offenses, or changes the eligibility of a person for community supervision, parole, or mandatory superv</w:t>
            </w:r>
            <w:r>
              <w:t>ision.</w:t>
            </w:r>
          </w:p>
          <w:p w:rsidR="0017725B" w:rsidRPr="0017725B" w:rsidRDefault="00092981" w:rsidP="00955E90">
            <w:pPr>
              <w:rPr>
                <w:b/>
                <w:u w:val="single"/>
              </w:rPr>
            </w:pPr>
          </w:p>
        </w:tc>
      </w:tr>
      <w:tr w:rsidR="00F03A03" w:rsidTr="00345119">
        <w:tc>
          <w:tcPr>
            <w:tcW w:w="9576" w:type="dxa"/>
          </w:tcPr>
          <w:p w:rsidR="008423E4" w:rsidRPr="00A8133F" w:rsidRDefault="00092981" w:rsidP="00955E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2981" w:rsidP="00955E90"/>
          <w:p w:rsidR="00775E25" w:rsidRDefault="00092981" w:rsidP="00955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2981" w:rsidP="00955E90">
            <w:pPr>
              <w:rPr>
                <w:b/>
              </w:rPr>
            </w:pPr>
          </w:p>
        </w:tc>
      </w:tr>
      <w:tr w:rsidR="00F03A03" w:rsidTr="00345119">
        <w:tc>
          <w:tcPr>
            <w:tcW w:w="9576" w:type="dxa"/>
          </w:tcPr>
          <w:p w:rsidR="008423E4" w:rsidRPr="00A8133F" w:rsidRDefault="00092981" w:rsidP="00955E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2981" w:rsidP="00955E90"/>
          <w:p w:rsidR="008423E4" w:rsidRDefault="00092981" w:rsidP="00955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4070 amends the Transportation Code to </w:t>
            </w:r>
            <w:r>
              <w:t xml:space="preserve">increase the penalty for </w:t>
            </w:r>
            <w:r>
              <w:t xml:space="preserve">an </w:t>
            </w:r>
            <w:r>
              <w:t xml:space="preserve">offense </w:t>
            </w:r>
            <w:r>
              <w:t xml:space="preserve">for </w:t>
            </w:r>
            <w:r>
              <w:t>illegally passing a school bus i</w:t>
            </w:r>
            <w:r>
              <w:t>n which</w:t>
            </w:r>
            <w:r>
              <w:t xml:space="preserve"> the </w:t>
            </w:r>
            <w:r>
              <w:t>actor</w:t>
            </w:r>
            <w:r>
              <w:t xml:space="preserve"> causes serious bodily injury to another from a Class A misdemeanor to a second degree felony. </w:t>
            </w:r>
            <w:r>
              <w:t xml:space="preserve">If conduct constituting such an offense also constitutes an offense </w:t>
            </w:r>
            <w:r>
              <w:t>under another provision of law, the person may be prosecuted under the bill's provisions or the other provision.</w:t>
            </w:r>
            <w:r>
              <w:t xml:space="preserve">  </w:t>
            </w:r>
          </w:p>
          <w:p w:rsidR="008423E4" w:rsidRPr="00835628" w:rsidRDefault="00092981" w:rsidP="00955E90">
            <w:pPr>
              <w:rPr>
                <w:b/>
              </w:rPr>
            </w:pPr>
          </w:p>
        </w:tc>
      </w:tr>
      <w:tr w:rsidR="00F03A03" w:rsidTr="00345119">
        <w:tc>
          <w:tcPr>
            <w:tcW w:w="9576" w:type="dxa"/>
          </w:tcPr>
          <w:p w:rsidR="008423E4" w:rsidRPr="00A8133F" w:rsidRDefault="00092981" w:rsidP="00955E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2981" w:rsidP="00955E90"/>
          <w:p w:rsidR="008423E4" w:rsidRPr="003624F2" w:rsidRDefault="00092981" w:rsidP="00955E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92981" w:rsidP="00955E90">
            <w:pPr>
              <w:rPr>
                <w:b/>
              </w:rPr>
            </w:pPr>
          </w:p>
        </w:tc>
      </w:tr>
    </w:tbl>
    <w:p w:rsidR="008423E4" w:rsidRPr="00BE0E75" w:rsidRDefault="000929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929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2981">
      <w:r>
        <w:separator/>
      </w:r>
    </w:p>
  </w:endnote>
  <w:endnote w:type="continuationSeparator" w:id="0">
    <w:p w:rsidR="00000000" w:rsidRDefault="0009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3A03" w:rsidTr="009C1E9A">
      <w:trPr>
        <w:cantSplit/>
      </w:trPr>
      <w:tc>
        <w:tcPr>
          <w:tcW w:w="0" w:type="pct"/>
        </w:tcPr>
        <w:p w:rsidR="00137D90" w:rsidRDefault="00092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29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29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2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2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A03" w:rsidTr="009C1E9A">
      <w:trPr>
        <w:cantSplit/>
      </w:trPr>
      <w:tc>
        <w:tcPr>
          <w:tcW w:w="0" w:type="pct"/>
        </w:tcPr>
        <w:p w:rsidR="00EC379B" w:rsidRDefault="000929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29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27455</w:t>
          </w:r>
        </w:p>
      </w:tc>
      <w:tc>
        <w:tcPr>
          <w:tcW w:w="2453" w:type="pct"/>
        </w:tcPr>
        <w:p w:rsidR="00EC379B" w:rsidRDefault="00092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19.105.1836</w:t>
          </w:r>
          <w:r>
            <w:fldChar w:fldCharType="end"/>
          </w:r>
        </w:p>
      </w:tc>
    </w:tr>
    <w:tr w:rsidR="00F03A03" w:rsidTr="009C1E9A">
      <w:trPr>
        <w:cantSplit/>
      </w:trPr>
      <w:tc>
        <w:tcPr>
          <w:tcW w:w="0" w:type="pct"/>
        </w:tcPr>
        <w:p w:rsidR="00EC379B" w:rsidRDefault="000929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29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2981" w:rsidP="006D504F">
          <w:pPr>
            <w:pStyle w:val="Footer"/>
            <w:rPr>
              <w:rStyle w:val="PageNumber"/>
            </w:rPr>
          </w:pPr>
        </w:p>
        <w:p w:rsidR="00EC379B" w:rsidRDefault="00092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A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29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29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29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2981">
      <w:r>
        <w:separator/>
      </w:r>
    </w:p>
  </w:footnote>
  <w:footnote w:type="continuationSeparator" w:id="0">
    <w:p w:rsidR="00000000" w:rsidRDefault="0009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3"/>
    <w:rsid w:val="00092981"/>
    <w:rsid w:val="00F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804DDB-ECF9-401A-8041-77E9D34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5E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E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HB04070 (Committee Report (Unamended))</vt:lpstr>
    </vt:vector>
  </TitlesOfParts>
  <Company>State of Texas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27455</dc:subject>
  <dc:creator>State of Texas</dc:creator>
  <dc:description>HB 4070 by Oliverson-(H)Transportation</dc:description>
  <cp:lastModifiedBy>Stacey Nicchio</cp:lastModifiedBy>
  <cp:revision>2</cp:revision>
  <cp:lastPrinted>2003-11-26T17:21:00Z</cp:lastPrinted>
  <dcterms:created xsi:type="dcterms:W3CDTF">2019-04-27T00:45:00Z</dcterms:created>
  <dcterms:modified xsi:type="dcterms:W3CDTF">2019-04-27T00:45:00Z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19.105.1836</vt:lpwstr>
  </property>
</Properties>
</file>