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69D0" w:rsidTr="00345119">
        <w:tc>
          <w:tcPr>
            <w:tcW w:w="9576" w:type="dxa"/>
            <w:noWrap/>
          </w:tcPr>
          <w:p w:rsidR="008423E4" w:rsidRPr="0022177D" w:rsidRDefault="00F031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1DF" w:rsidP="008423E4">
      <w:pPr>
        <w:jc w:val="center"/>
      </w:pPr>
    </w:p>
    <w:p w:rsidR="008423E4" w:rsidRPr="00B31F0E" w:rsidRDefault="00F031DF" w:rsidP="008423E4"/>
    <w:p w:rsidR="008423E4" w:rsidRPr="00742794" w:rsidRDefault="00F031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69D0" w:rsidTr="00345119">
        <w:tc>
          <w:tcPr>
            <w:tcW w:w="9576" w:type="dxa"/>
          </w:tcPr>
          <w:p w:rsidR="008423E4" w:rsidRPr="00861995" w:rsidRDefault="00F031DF" w:rsidP="00345119">
            <w:pPr>
              <w:jc w:val="right"/>
            </w:pPr>
            <w:r>
              <w:t>H.B. 4206</w:t>
            </w:r>
          </w:p>
        </w:tc>
      </w:tr>
      <w:tr w:rsidR="003E69D0" w:rsidTr="00345119">
        <w:tc>
          <w:tcPr>
            <w:tcW w:w="9576" w:type="dxa"/>
          </w:tcPr>
          <w:p w:rsidR="008423E4" w:rsidRPr="00861995" w:rsidRDefault="00F031DF" w:rsidP="000D3597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3E69D0" w:rsidTr="00345119">
        <w:tc>
          <w:tcPr>
            <w:tcW w:w="9576" w:type="dxa"/>
          </w:tcPr>
          <w:p w:rsidR="008423E4" w:rsidRPr="00861995" w:rsidRDefault="00F031DF" w:rsidP="00345119">
            <w:pPr>
              <w:jc w:val="right"/>
            </w:pPr>
            <w:r>
              <w:t>Higher Education</w:t>
            </w:r>
          </w:p>
        </w:tc>
      </w:tr>
      <w:tr w:rsidR="003E69D0" w:rsidTr="00345119">
        <w:tc>
          <w:tcPr>
            <w:tcW w:w="9576" w:type="dxa"/>
          </w:tcPr>
          <w:p w:rsidR="008423E4" w:rsidRDefault="00F031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31DF" w:rsidP="008423E4">
      <w:pPr>
        <w:tabs>
          <w:tab w:val="right" w:pos="9360"/>
        </w:tabs>
      </w:pPr>
    </w:p>
    <w:p w:rsidR="008423E4" w:rsidRDefault="00F031DF" w:rsidP="008423E4"/>
    <w:p w:rsidR="008423E4" w:rsidRDefault="00F031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69D0" w:rsidTr="00345119">
        <w:tc>
          <w:tcPr>
            <w:tcW w:w="9576" w:type="dxa"/>
          </w:tcPr>
          <w:p w:rsidR="008423E4" w:rsidRPr="00A8133F" w:rsidRDefault="00F031DF" w:rsidP="001D6E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1DF" w:rsidP="001D6E19"/>
          <w:p w:rsidR="008423E4" w:rsidRDefault="00F031DF" w:rsidP="001D6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certificates for the completion of commercial driver's license training programs at public junior colleges are not </w:t>
            </w:r>
            <w:r>
              <w:t>currently counted toward the state postsecondary credential targets set by the 60x30TX strategic plan</w:t>
            </w:r>
            <w:r>
              <w:t xml:space="preserve"> developed by the Texas</w:t>
            </w:r>
            <w:r>
              <w:t xml:space="preserve"> Higher Education Coordinating B</w:t>
            </w:r>
            <w:r>
              <w:t>oard</w:t>
            </w:r>
            <w:r>
              <w:t xml:space="preserve">. </w:t>
            </w:r>
            <w:r>
              <w:t xml:space="preserve">H.B. 4206 seeks to address this omission by requiring the </w:t>
            </w:r>
            <w:r>
              <w:t>c</w:t>
            </w:r>
            <w:r>
              <w:t xml:space="preserve">oordinating </w:t>
            </w:r>
            <w:r>
              <w:t>b</w:t>
            </w:r>
            <w:r>
              <w:t>oard to account for su</w:t>
            </w:r>
            <w:r>
              <w:t>ch certificates in the applicable metrics</w:t>
            </w:r>
            <w:r>
              <w:t xml:space="preserve"> for that long-range master plan for higher education</w:t>
            </w:r>
            <w:r>
              <w:t>.</w:t>
            </w:r>
          </w:p>
          <w:p w:rsidR="008423E4" w:rsidRPr="00E26B13" w:rsidRDefault="00F031DF" w:rsidP="001D6E19">
            <w:pPr>
              <w:rPr>
                <w:b/>
              </w:rPr>
            </w:pPr>
          </w:p>
        </w:tc>
      </w:tr>
      <w:tr w:rsidR="003E69D0" w:rsidTr="00345119">
        <w:tc>
          <w:tcPr>
            <w:tcW w:w="9576" w:type="dxa"/>
          </w:tcPr>
          <w:p w:rsidR="0017725B" w:rsidRDefault="00F031DF" w:rsidP="001D6E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1DF" w:rsidP="001D6E19">
            <w:pPr>
              <w:rPr>
                <w:b/>
                <w:u w:val="single"/>
              </w:rPr>
            </w:pPr>
          </w:p>
          <w:p w:rsidR="00E45B7A" w:rsidRPr="00E45B7A" w:rsidRDefault="00F031DF" w:rsidP="001D6E19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F031DF" w:rsidP="001D6E19">
            <w:pPr>
              <w:rPr>
                <w:b/>
                <w:u w:val="single"/>
              </w:rPr>
            </w:pPr>
          </w:p>
        </w:tc>
      </w:tr>
      <w:tr w:rsidR="003E69D0" w:rsidTr="00345119">
        <w:tc>
          <w:tcPr>
            <w:tcW w:w="9576" w:type="dxa"/>
          </w:tcPr>
          <w:p w:rsidR="008423E4" w:rsidRPr="00A8133F" w:rsidRDefault="00F031DF" w:rsidP="001D6E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1DF" w:rsidP="001D6E19"/>
          <w:p w:rsidR="00E45B7A" w:rsidRDefault="00F031DF" w:rsidP="001D6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F031DF" w:rsidP="001D6E19">
            <w:pPr>
              <w:rPr>
                <w:b/>
              </w:rPr>
            </w:pPr>
          </w:p>
        </w:tc>
      </w:tr>
      <w:tr w:rsidR="003E69D0" w:rsidTr="00345119">
        <w:tc>
          <w:tcPr>
            <w:tcW w:w="9576" w:type="dxa"/>
          </w:tcPr>
          <w:p w:rsidR="008423E4" w:rsidRPr="00A8133F" w:rsidRDefault="00F031DF" w:rsidP="001D6E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31DF" w:rsidP="001D6E19"/>
          <w:p w:rsidR="008423E4" w:rsidRDefault="00F031DF" w:rsidP="001D6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4206 amends the Education Code to require the </w:t>
            </w:r>
            <w:r>
              <w:t>Texas Higher Education Coordinating Board</w:t>
            </w:r>
            <w:r>
              <w:t xml:space="preserve">, in measuring the achievement of </w:t>
            </w:r>
            <w:r w:rsidRPr="00E45B7A">
              <w:t xml:space="preserve">certificate and degree completion goals under the </w:t>
            </w:r>
            <w:r>
              <w:t xml:space="preserve">state </w:t>
            </w:r>
            <w:r w:rsidRPr="00E45B7A">
              <w:t>long-range master plan</w:t>
            </w:r>
            <w:r>
              <w:t xml:space="preserve"> for higher education, </w:t>
            </w:r>
            <w:r>
              <w:t xml:space="preserve">to </w:t>
            </w:r>
            <w:r w:rsidRPr="00E45B7A">
              <w:t>include the number of commercial driver's license training program certificates awarded by a public junior college.</w:t>
            </w:r>
          </w:p>
          <w:p w:rsidR="008423E4" w:rsidRPr="00835628" w:rsidRDefault="00F031DF" w:rsidP="001D6E19">
            <w:pPr>
              <w:rPr>
                <w:b/>
              </w:rPr>
            </w:pPr>
          </w:p>
        </w:tc>
      </w:tr>
      <w:tr w:rsidR="003E69D0" w:rsidTr="00345119">
        <w:tc>
          <w:tcPr>
            <w:tcW w:w="9576" w:type="dxa"/>
          </w:tcPr>
          <w:p w:rsidR="008423E4" w:rsidRPr="00A8133F" w:rsidRDefault="00F031DF" w:rsidP="001D6E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31DF" w:rsidP="001D6E19"/>
          <w:p w:rsidR="008423E4" w:rsidRPr="003624F2" w:rsidRDefault="00F031DF" w:rsidP="001D6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  <w:p w:rsidR="008423E4" w:rsidRPr="00233FDB" w:rsidRDefault="00F031DF" w:rsidP="001D6E19">
            <w:pPr>
              <w:rPr>
                <w:b/>
              </w:rPr>
            </w:pPr>
          </w:p>
        </w:tc>
      </w:tr>
    </w:tbl>
    <w:p w:rsidR="008423E4" w:rsidRPr="00BE0E75" w:rsidRDefault="00F031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31D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1DF">
      <w:r>
        <w:separator/>
      </w:r>
    </w:p>
  </w:endnote>
  <w:endnote w:type="continuationSeparator" w:id="0">
    <w:p w:rsidR="00000000" w:rsidRDefault="00F0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69D0" w:rsidTr="009C1E9A">
      <w:trPr>
        <w:cantSplit/>
      </w:trPr>
      <w:tc>
        <w:tcPr>
          <w:tcW w:w="0" w:type="pct"/>
        </w:tcPr>
        <w:p w:rsidR="00137D90" w:rsidRDefault="00F03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1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69D0" w:rsidTr="009C1E9A">
      <w:trPr>
        <w:cantSplit/>
      </w:trPr>
      <w:tc>
        <w:tcPr>
          <w:tcW w:w="0" w:type="pct"/>
        </w:tcPr>
        <w:p w:rsidR="00EC379B" w:rsidRDefault="00F031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1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25092</w:t>
          </w:r>
        </w:p>
      </w:tc>
      <w:tc>
        <w:tcPr>
          <w:tcW w:w="2453" w:type="pct"/>
        </w:tcPr>
        <w:p w:rsidR="00EC379B" w:rsidRDefault="00F03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19.98.898</w:t>
          </w:r>
          <w:r>
            <w:fldChar w:fldCharType="end"/>
          </w:r>
        </w:p>
      </w:tc>
    </w:tr>
    <w:tr w:rsidR="003E69D0" w:rsidTr="009C1E9A">
      <w:trPr>
        <w:cantSplit/>
      </w:trPr>
      <w:tc>
        <w:tcPr>
          <w:tcW w:w="0" w:type="pct"/>
        </w:tcPr>
        <w:p w:rsidR="00EC379B" w:rsidRDefault="00F03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1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31DF" w:rsidP="006D504F">
          <w:pPr>
            <w:pStyle w:val="Footer"/>
            <w:rPr>
              <w:rStyle w:val="PageNumber"/>
            </w:rPr>
          </w:pPr>
        </w:p>
        <w:p w:rsidR="00EC379B" w:rsidRDefault="00F031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69D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1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31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1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1DF">
      <w:r>
        <w:separator/>
      </w:r>
    </w:p>
  </w:footnote>
  <w:footnote w:type="continuationSeparator" w:id="0">
    <w:p w:rsidR="00000000" w:rsidRDefault="00F0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0"/>
    <w:rsid w:val="003E69D0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DCF868-DAAC-4587-8281-A508AEE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5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HB04206 (Committee Report (Unamended))</vt:lpstr>
    </vt:vector>
  </TitlesOfParts>
  <Company>State of Texas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25092</dc:subject>
  <dc:creator>State of Texas</dc:creator>
  <dc:description>HB 4206 by Lozano-(H)Higher Education</dc:description>
  <cp:lastModifiedBy>Scotty Wimberley</cp:lastModifiedBy>
  <cp:revision>2</cp:revision>
  <cp:lastPrinted>2003-11-26T17:21:00Z</cp:lastPrinted>
  <dcterms:created xsi:type="dcterms:W3CDTF">2019-04-17T00:52:00Z</dcterms:created>
  <dcterms:modified xsi:type="dcterms:W3CDTF">2019-04-17T00:52:00Z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19.98.898</vt:lpwstr>
  </property>
</Properties>
</file>