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121B" w:rsidTr="00345119">
        <w:tc>
          <w:tcPr>
            <w:tcW w:w="9576" w:type="dxa"/>
            <w:noWrap/>
          </w:tcPr>
          <w:p w:rsidR="008423E4" w:rsidRPr="0022177D" w:rsidRDefault="007C5D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5D76" w:rsidP="008423E4">
      <w:pPr>
        <w:jc w:val="center"/>
      </w:pPr>
    </w:p>
    <w:p w:rsidR="008423E4" w:rsidRPr="00B31F0E" w:rsidRDefault="007C5D76" w:rsidP="008423E4"/>
    <w:p w:rsidR="008423E4" w:rsidRPr="00742794" w:rsidRDefault="007C5D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121B" w:rsidTr="00345119">
        <w:tc>
          <w:tcPr>
            <w:tcW w:w="9576" w:type="dxa"/>
          </w:tcPr>
          <w:p w:rsidR="008423E4" w:rsidRPr="00861995" w:rsidRDefault="007C5D76" w:rsidP="00345119">
            <w:pPr>
              <w:jc w:val="right"/>
            </w:pPr>
            <w:r>
              <w:t>C.S.H.B. 4293</w:t>
            </w:r>
          </w:p>
        </w:tc>
      </w:tr>
      <w:tr w:rsidR="006B121B" w:rsidTr="00345119">
        <w:tc>
          <w:tcPr>
            <w:tcW w:w="9576" w:type="dxa"/>
          </w:tcPr>
          <w:p w:rsidR="008423E4" w:rsidRPr="00861995" w:rsidRDefault="007C5D76" w:rsidP="00842E8E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6B121B" w:rsidTr="00345119">
        <w:tc>
          <w:tcPr>
            <w:tcW w:w="9576" w:type="dxa"/>
          </w:tcPr>
          <w:p w:rsidR="008423E4" w:rsidRPr="00861995" w:rsidRDefault="007C5D76" w:rsidP="00345119">
            <w:pPr>
              <w:jc w:val="right"/>
            </w:pPr>
            <w:r>
              <w:t>Natural Resources</w:t>
            </w:r>
          </w:p>
        </w:tc>
      </w:tr>
      <w:tr w:rsidR="006B121B" w:rsidTr="00345119">
        <w:tc>
          <w:tcPr>
            <w:tcW w:w="9576" w:type="dxa"/>
          </w:tcPr>
          <w:p w:rsidR="008423E4" w:rsidRDefault="007C5D7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5D76" w:rsidP="008423E4">
      <w:pPr>
        <w:tabs>
          <w:tab w:val="right" w:pos="9360"/>
        </w:tabs>
      </w:pPr>
    </w:p>
    <w:p w:rsidR="008423E4" w:rsidRDefault="007C5D76" w:rsidP="008423E4"/>
    <w:p w:rsidR="008423E4" w:rsidRDefault="007C5D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121B" w:rsidTr="00345119">
        <w:tc>
          <w:tcPr>
            <w:tcW w:w="9576" w:type="dxa"/>
          </w:tcPr>
          <w:p w:rsidR="008423E4" w:rsidRPr="00A8133F" w:rsidRDefault="007C5D76" w:rsidP="00CE5B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5D76" w:rsidP="00CE5BB8"/>
          <w:p w:rsidR="008423E4" w:rsidRDefault="007C5D76" w:rsidP="00CE5B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a recent report published by the U.S. Army Corps of Engineers identified major projects to reduce storm surge </w:t>
            </w:r>
            <w:r>
              <w:t>and flooding</w:t>
            </w:r>
            <w:r>
              <w:t xml:space="preserve"> and that certain funding</w:t>
            </w:r>
            <w:r>
              <w:t xml:space="preserve"> was allocated </w:t>
            </w:r>
            <w:r>
              <w:t>for the projects</w:t>
            </w:r>
            <w:r>
              <w:t xml:space="preserve"> as well</w:t>
            </w:r>
            <w:r>
              <w:t xml:space="preserve">. </w:t>
            </w:r>
            <w:r>
              <w:t>It has also been noted that</w:t>
            </w:r>
            <w:r>
              <w:t xml:space="preserve"> certain</w:t>
            </w:r>
            <w:r>
              <w:t xml:space="preserve"> </w:t>
            </w:r>
            <w:r>
              <w:t>drainage districts in th</w:t>
            </w:r>
            <w:r>
              <w:t>e affected areas</w:t>
            </w:r>
            <w:r>
              <w:t xml:space="preserve"> have expressed </w:t>
            </w:r>
            <w:r>
              <w:t xml:space="preserve">a </w:t>
            </w:r>
            <w:r>
              <w:t xml:space="preserve">willingness to be local partners on the projects.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4293 </w:t>
            </w:r>
            <w:r>
              <w:t>seeks to authorize s</w:t>
            </w:r>
            <w:r>
              <w:t xml:space="preserve">uch districts to </w:t>
            </w:r>
            <w:r w:rsidRPr="00412781">
              <w:t>enter into a project partnership agreement with the U</w:t>
            </w:r>
            <w:r>
              <w:t>.</w:t>
            </w:r>
            <w:r w:rsidRPr="00412781">
              <w:t>S</w:t>
            </w:r>
            <w:r>
              <w:t>.</w:t>
            </w:r>
            <w:r w:rsidRPr="00412781">
              <w:t xml:space="preserve"> Army Corps of Engineers for </w:t>
            </w:r>
            <w:r>
              <w:t xml:space="preserve">such </w:t>
            </w:r>
            <w:r w:rsidRPr="00412781">
              <w:t>a project</w:t>
            </w:r>
            <w:r>
              <w:t>.</w:t>
            </w:r>
          </w:p>
          <w:p w:rsidR="008423E4" w:rsidRPr="00E26B13" w:rsidRDefault="007C5D76" w:rsidP="00CE5BB8">
            <w:pPr>
              <w:rPr>
                <w:b/>
              </w:rPr>
            </w:pPr>
          </w:p>
        </w:tc>
      </w:tr>
      <w:tr w:rsidR="006B121B" w:rsidTr="00345119">
        <w:tc>
          <w:tcPr>
            <w:tcW w:w="9576" w:type="dxa"/>
          </w:tcPr>
          <w:p w:rsidR="0017725B" w:rsidRDefault="007C5D76" w:rsidP="00CE5B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5D76" w:rsidP="00CE5BB8">
            <w:pPr>
              <w:rPr>
                <w:b/>
                <w:u w:val="single"/>
              </w:rPr>
            </w:pPr>
          </w:p>
          <w:p w:rsidR="009C341A" w:rsidRPr="009C341A" w:rsidRDefault="007C5D76" w:rsidP="00CE5BB8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7C5D76" w:rsidP="00CE5BB8">
            <w:pPr>
              <w:rPr>
                <w:b/>
                <w:u w:val="single"/>
              </w:rPr>
            </w:pPr>
          </w:p>
        </w:tc>
      </w:tr>
      <w:tr w:rsidR="006B121B" w:rsidTr="00345119">
        <w:tc>
          <w:tcPr>
            <w:tcW w:w="9576" w:type="dxa"/>
          </w:tcPr>
          <w:p w:rsidR="008423E4" w:rsidRPr="00A8133F" w:rsidRDefault="007C5D76" w:rsidP="00CE5B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5D76" w:rsidP="00CE5BB8"/>
          <w:p w:rsidR="009C341A" w:rsidRDefault="007C5D76" w:rsidP="00CE5B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7C5D76" w:rsidP="00CE5BB8">
            <w:pPr>
              <w:rPr>
                <w:b/>
              </w:rPr>
            </w:pPr>
          </w:p>
        </w:tc>
      </w:tr>
      <w:tr w:rsidR="006B121B" w:rsidTr="00345119">
        <w:tc>
          <w:tcPr>
            <w:tcW w:w="9576" w:type="dxa"/>
          </w:tcPr>
          <w:p w:rsidR="008423E4" w:rsidRPr="00A8133F" w:rsidRDefault="007C5D76" w:rsidP="00CE5B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5D76" w:rsidP="00CE5BB8"/>
          <w:p w:rsidR="008423E4" w:rsidRDefault="007C5D76" w:rsidP="00CE5BB8">
            <w:pPr>
              <w:pStyle w:val="Header"/>
              <w:jc w:val="both"/>
            </w:pPr>
            <w:r>
              <w:t>C.S.</w:t>
            </w:r>
            <w:r>
              <w:t xml:space="preserve">H.B. 4293 amends </w:t>
            </w:r>
            <w:r w:rsidRPr="00863A81">
              <w:t>Chapter 34, Acts of the 57th Legisl</w:t>
            </w:r>
            <w:r>
              <w:t>ature, 3rd Called Session, 1962</w:t>
            </w:r>
            <w:r>
              <w:t>;</w:t>
            </w:r>
            <w:r>
              <w:t xml:space="preserve"> </w:t>
            </w:r>
            <w:r w:rsidRPr="00863A81">
              <w:t>Chapter 307, Acts of the 58th Leg</w:t>
            </w:r>
            <w:r>
              <w:t xml:space="preserve">islature, Regular Session, </w:t>
            </w:r>
            <w:r>
              <w:t>1963</w:t>
            </w:r>
            <w:r>
              <w:t>;</w:t>
            </w:r>
            <w:r>
              <w:t xml:space="preserve"> and </w:t>
            </w:r>
            <w:r w:rsidRPr="00863A81">
              <w:t>Chapter 44, Acts of the 57th Legislature, 3rd Called Session, 1962,</w:t>
            </w:r>
            <w:r>
              <w:t xml:space="preserve"> to authorize the Jefferson County Drainage District No.</w:t>
            </w:r>
            <w:r>
              <w:t xml:space="preserve"> </w:t>
            </w:r>
            <w:r>
              <w:t xml:space="preserve">7, the Orange County Drainage District of Orange County, Texas, and the Velasco Drainage District to enter into a project </w:t>
            </w:r>
            <w:r>
              <w:t xml:space="preserve">partnership agreement with the U.S. Army Corps of Engineers for a project proposed to be located in </w:t>
            </w:r>
            <w:r>
              <w:t>a</w:t>
            </w:r>
            <w:r>
              <w:t xml:space="preserve"> respective district and listed in the Sabine Pass to Galveston Bay Texas Coastal Storm Risk Management and Ecosystem Restoration report published by the U</w:t>
            </w:r>
            <w:r>
              <w:t xml:space="preserve">.S. Army Corps of Engineers in May 2017. </w:t>
            </w:r>
            <w:r>
              <w:t>The bill require</w:t>
            </w:r>
            <w:r>
              <w:t xml:space="preserve">s </w:t>
            </w:r>
            <w:r>
              <w:t>a</w:t>
            </w:r>
            <w:r>
              <w:t xml:space="preserve"> district</w:t>
            </w:r>
            <w:r>
              <w:t xml:space="preserve"> that</w:t>
            </w:r>
            <w:r>
              <w:t xml:space="preserve"> enters into a project partnership agreement to develop a maintenance and operation plan for the proposed project and biennially submit a report to the General Land Office</w:t>
            </w:r>
            <w:r>
              <w:t xml:space="preserve"> (GLO)</w:t>
            </w:r>
            <w:r>
              <w:t xml:space="preserve"> and </w:t>
            </w:r>
            <w:r>
              <w:t xml:space="preserve">the legislature on expenditures of state money relating to a project. </w:t>
            </w:r>
            <w:r>
              <w:t>The bill adds a temporary provision set to expire January 1, 2021, requiring the initial report to be submitted not later than December 1, 2020, for a district that enters into a project</w:t>
            </w:r>
            <w:r>
              <w:t xml:space="preserve"> partnership agreement before November 1, 2020. </w:t>
            </w:r>
            <w:r>
              <w:t>The bill aut</w:t>
            </w:r>
            <w:r>
              <w:t xml:space="preserve">horizes </w:t>
            </w:r>
            <w:r>
              <w:t>a</w:t>
            </w:r>
            <w:r>
              <w:t xml:space="preserve"> district</w:t>
            </w:r>
            <w:r>
              <w:t xml:space="preserve"> that</w:t>
            </w:r>
            <w:r w:rsidRPr="00023635">
              <w:t xml:space="preserve"> enters into a project partnership agreement</w:t>
            </w:r>
            <w:r>
              <w:t xml:space="preserve"> to </w:t>
            </w:r>
            <w:r>
              <w:t>enter into an agreement for a public</w:t>
            </w:r>
            <w:r>
              <w:noBreakHyphen/>
            </w:r>
            <w:r>
              <w:t xml:space="preserve">private partnership to fund a local share of or the costs of the operation </w:t>
            </w:r>
            <w:r>
              <w:t>and maintenan</w:t>
            </w:r>
            <w:r>
              <w:t>ce of the</w:t>
            </w:r>
            <w:r>
              <w:t xml:space="preserve"> project</w:t>
            </w:r>
            <w:r>
              <w:t xml:space="preserve"> or </w:t>
            </w:r>
            <w:r>
              <w:t xml:space="preserve">an agreement </w:t>
            </w:r>
            <w:r>
              <w:t xml:space="preserve">with the GLO to obtain funding for </w:t>
            </w:r>
            <w:r>
              <w:t xml:space="preserve">a </w:t>
            </w:r>
            <w:r w:rsidRPr="00F818E6">
              <w:t>local match requirement or th</w:t>
            </w:r>
            <w:r>
              <w:t>e operation and maintenance of the</w:t>
            </w:r>
            <w:r w:rsidRPr="00F818E6">
              <w:t xml:space="preserve"> project</w:t>
            </w:r>
            <w:r>
              <w:t xml:space="preserve">. </w:t>
            </w:r>
            <w:r>
              <w:t>The b</w:t>
            </w:r>
            <w:r>
              <w:t xml:space="preserve">ill authorizes </w:t>
            </w:r>
            <w:r>
              <w:t>a</w:t>
            </w:r>
            <w:r>
              <w:t xml:space="preserve"> district, i</w:t>
            </w:r>
            <w:r>
              <w:t xml:space="preserve">f a project is built in </w:t>
            </w:r>
            <w:r>
              <w:t>the</w:t>
            </w:r>
            <w:r>
              <w:t xml:space="preserve"> </w:t>
            </w:r>
            <w:r>
              <w:t>d</w:t>
            </w:r>
            <w:r>
              <w:t xml:space="preserve">istrict, </w:t>
            </w:r>
            <w:r>
              <w:t>to</w:t>
            </w:r>
            <w:r>
              <w:t xml:space="preserve"> accept money from any source to fund the maintenance and operation of the project and provide local matching funds required by the project partnership agreement with the </w:t>
            </w:r>
            <w:r>
              <w:t>U.S.</w:t>
            </w:r>
            <w:r>
              <w:t xml:space="preserve"> Army Corps of Engineers.</w:t>
            </w:r>
          </w:p>
          <w:p w:rsidR="008423E4" w:rsidRPr="00CE5BB8" w:rsidRDefault="007C5D76" w:rsidP="00CE5BB8">
            <w:pPr>
              <w:rPr>
                <w:b/>
                <w:sz w:val="22"/>
              </w:rPr>
            </w:pPr>
          </w:p>
        </w:tc>
      </w:tr>
      <w:tr w:rsidR="006B121B" w:rsidTr="00345119">
        <w:tc>
          <w:tcPr>
            <w:tcW w:w="9576" w:type="dxa"/>
          </w:tcPr>
          <w:p w:rsidR="008423E4" w:rsidRPr="00A8133F" w:rsidRDefault="007C5D76" w:rsidP="00CE5B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5D76" w:rsidP="00CE5BB8"/>
          <w:p w:rsidR="008423E4" w:rsidRDefault="007C5D76" w:rsidP="00CE5BB8">
            <w:r w:rsidRPr="009C341A">
              <w:t>September 1, 2019.</w:t>
            </w:r>
          </w:p>
          <w:p w:rsidR="00F818E6" w:rsidRPr="00233FDB" w:rsidRDefault="007C5D76" w:rsidP="00CE5BB8">
            <w:pPr>
              <w:rPr>
                <w:b/>
              </w:rPr>
            </w:pPr>
          </w:p>
        </w:tc>
      </w:tr>
      <w:tr w:rsidR="006B121B" w:rsidTr="00345119">
        <w:tc>
          <w:tcPr>
            <w:tcW w:w="9576" w:type="dxa"/>
          </w:tcPr>
          <w:p w:rsidR="00842E8E" w:rsidRDefault="007C5D76" w:rsidP="00CE5B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</w:t>
            </w:r>
            <w:r>
              <w:rPr>
                <w:b/>
                <w:u w:val="single"/>
              </w:rPr>
              <w:t>RIGINAL AND SUBSTITUTE</w:t>
            </w:r>
          </w:p>
          <w:p w:rsidR="00F818E6" w:rsidRDefault="007C5D76" w:rsidP="00CE5BB8">
            <w:pPr>
              <w:jc w:val="both"/>
            </w:pPr>
          </w:p>
          <w:p w:rsidR="00F818E6" w:rsidRDefault="007C5D76" w:rsidP="00CE5BB8">
            <w:pPr>
              <w:jc w:val="both"/>
            </w:pPr>
            <w:r>
              <w:t>While C.S.H.B. 4293 may differ from the original in minor or nonsubstantive ways, the following summarizes the substantial differences between the introduced and committee substitute versions of the bill.</w:t>
            </w:r>
          </w:p>
          <w:p w:rsidR="00F818E6" w:rsidRDefault="007C5D76" w:rsidP="00CE5BB8">
            <w:pPr>
              <w:jc w:val="both"/>
            </w:pPr>
          </w:p>
          <w:p w:rsidR="00F818E6" w:rsidRDefault="007C5D76" w:rsidP="00CE5BB8">
            <w:pPr>
              <w:jc w:val="both"/>
            </w:pPr>
            <w:r>
              <w:t xml:space="preserve">The substitute includes </w:t>
            </w:r>
            <w:r>
              <w:t>an</w:t>
            </w:r>
            <w:r>
              <w:t xml:space="preserve"> authorization for</w:t>
            </w:r>
            <w:r w:rsidRPr="00715932">
              <w:t xml:space="preserve"> a district that enters into a project partnership agreement</w:t>
            </w:r>
            <w:r>
              <w:t xml:space="preserve"> under the bill's provisions</w:t>
            </w:r>
            <w:r w:rsidRPr="00715932">
              <w:t xml:space="preserve"> to enter into an agreement with the GLO to obtain funding for a local match requirement or the operation and maintenance of the project.</w:t>
            </w:r>
          </w:p>
          <w:p w:rsidR="00F818E6" w:rsidRPr="00F818E6" w:rsidRDefault="007C5D76" w:rsidP="00CE5BB8">
            <w:pPr>
              <w:jc w:val="both"/>
            </w:pPr>
          </w:p>
        </w:tc>
      </w:tr>
      <w:tr w:rsidR="006B121B" w:rsidTr="00345119">
        <w:tc>
          <w:tcPr>
            <w:tcW w:w="9576" w:type="dxa"/>
          </w:tcPr>
          <w:p w:rsidR="00842E8E" w:rsidRPr="009C1E9A" w:rsidRDefault="007C5D76" w:rsidP="00CE5BB8">
            <w:pPr>
              <w:rPr>
                <w:b/>
                <w:u w:val="single"/>
              </w:rPr>
            </w:pPr>
          </w:p>
        </w:tc>
      </w:tr>
      <w:tr w:rsidR="006B121B" w:rsidTr="00345119">
        <w:tc>
          <w:tcPr>
            <w:tcW w:w="9576" w:type="dxa"/>
          </w:tcPr>
          <w:p w:rsidR="00842E8E" w:rsidRPr="00842E8E" w:rsidRDefault="007C5D76" w:rsidP="00CE5BB8">
            <w:pPr>
              <w:jc w:val="both"/>
            </w:pPr>
          </w:p>
        </w:tc>
      </w:tr>
    </w:tbl>
    <w:p w:rsidR="008423E4" w:rsidRPr="005672A9" w:rsidRDefault="007C5D76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7C5D7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D76">
      <w:r>
        <w:separator/>
      </w:r>
    </w:p>
  </w:endnote>
  <w:endnote w:type="continuationSeparator" w:id="0">
    <w:p w:rsidR="00000000" w:rsidRDefault="007C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121B" w:rsidTr="009C1E9A">
      <w:trPr>
        <w:cantSplit/>
      </w:trPr>
      <w:tc>
        <w:tcPr>
          <w:tcW w:w="0" w:type="pct"/>
        </w:tcPr>
        <w:p w:rsidR="00137D90" w:rsidRDefault="007C5D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5D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5D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5D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5D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21B" w:rsidTr="009C1E9A">
      <w:trPr>
        <w:cantSplit/>
      </w:trPr>
      <w:tc>
        <w:tcPr>
          <w:tcW w:w="0" w:type="pct"/>
        </w:tcPr>
        <w:p w:rsidR="00EC379B" w:rsidRDefault="007C5D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5D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28249</w:t>
          </w:r>
        </w:p>
      </w:tc>
      <w:tc>
        <w:tcPr>
          <w:tcW w:w="2453" w:type="pct"/>
        </w:tcPr>
        <w:p w:rsidR="00EC379B" w:rsidRDefault="007C5D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19.108.492</w:t>
          </w:r>
          <w:r>
            <w:fldChar w:fldCharType="end"/>
          </w:r>
        </w:p>
      </w:tc>
    </w:tr>
    <w:tr w:rsidR="006B121B" w:rsidTr="009C1E9A">
      <w:trPr>
        <w:cantSplit/>
      </w:trPr>
      <w:tc>
        <w:tcPr>
          <w:tcW w:w="0" w:type="pct"/>
        </w:tcPr>
        <w:p w:rsidR="00EC379B" w:rsidRDefault="007C5D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5D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25793</w:t>
          </w:r>
        </w:p>
      </w:tc>
      <w:tc>
        <w:tcPr>
          <w:tcW w:w="2453" w:type="pct"/>
        </w:tcPr>
        <w:p w:rsidR="00EC379B" w:rsidRDefault="007C5D76" w:rsidP="006D504F">
          <w:pPr>
            <w:pStyle w:val="Footer"/>
            <w:rPr>
              <w:rStyle w:val="PageNumber"/>
            </w:rPr>
          </w:pPr>
        </w:p>
        <w:p w:rsidR="00EC379B" w:rsidRDefault="007C5D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21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5D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C5D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5D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D76">
      <w:r>
        <w:separator/>
      </w:r>
    </w:p>
  </w:footnote>
  <w:footnote w:type="continuationSeparator" w:id="0">
    <w:p w:rsidR="00000000" w:rsidRDefault="007C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1B"/>
    <w:rsid w:val="006B121B"/>
    <w:rsid w:val="007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F758E-87F8-4BA4-B1EF-78A0374B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3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3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34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41A"/>
    <w:rPr>
      <w:b/>
      <w:bCs/>
    </w:rPr>
  </w:style>
  <w:style w:type="character" w:styleId="Hyperlink">
    <w:name w:val="Hyperlink"/>
    <w:basedOn w:val="DefaultParagraphFont"/>
    <w:unhideWhenUsed/>
    <w:rsid w:val="00B24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C7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2942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HB04293 (Committee Report (Substituted))</vt:lpstr>
    </vt:vector>
  </TitlesOfParts>
  <Company>State of Texas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28249</dc:subject>
  <dc:creator>State of Texas</dc:creator>
  <dc:description>HB 4293 by Paul-(H)Natural Resources (Substitute Document Number: 86R 25793)</dc:description>
  <cp:lastModifiedBy>Laura Ramsay</cp:lastModifiedBy>
  <cp:revision>2</cp:revision>
  <cp:lastPrinted>2003-11-26T17:21:00Z</cp:lastPrinted>
  <dcterms:created xsi:type="dcterms:W3CDTF">2019-04-24T01:38:00Z</dcterms:created>
  <dcterms:modified xsi:type="dcterms:W3CDTF">2019-04-24T01:38:00Z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19.108.492</vt:lpwstr>
  </property>
</Properties>
</file>