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B476D0" w:rsidTr="00345119">
        <w:tc>
          <w:tcPr>
            <w:tcW w:w="9576" w:type="dxa"/>
            <w:noWrap/>
          </w:tcPr>
          <w:p w:rsidR="008423E4" w:rsidRPr="0022177D" w:rsidRDefault="00093C0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93C03" w:rsidP="008423E4">
      <w:pPr>
        <w:jc w:val="center"/>
      </w:pPr>
    </w:p>
    <w:p w:rsidR="008423E4" w:rsidRPr="00B31F0E" w:rsidRDefault="00093C03" w:rsidP="008423E4"/>
    <w:p w:rsidR="008423E4" w:rsidRPr="00742794" w:rsidRDefault="00093C0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76D0" w:rsidTr="00345119">
        <w:tc>
          <w:tcPr>
            <w:tcW w:w="9576" w:type="dxa"/>
          </w:tcPr>
          <w:p w:rsidR="008423E4" w:rsidRPr="00861995" w:rsidRDefault="00093C03" w:rsidP="00345119">
            <w:pPr>
              <w:jc w:val="right"/>
            </w:pPr>
            <w:r>
              <w:t>H.B. 4623</w:t>
            </w:r>
          </w:p>
        </w:tc>
      </w:tr>
      <w:tr w:rsidR="00B476D0" w:rsidTr="00345119">
        <w:tc>
          <w:tcPr>
            <w:tcW w:w="9576" w:type="dxa"/>
          </w:tcPr>
          <w:p w:rsidR="008423E4" w:rsidRPr="00861995" w:rsidRDefault="00093C03" w:rsidP="002946AC">
            <w:pPr>
              <w:jc w:val="right"/>
            </w:pPr>
            <w:r>
              <w:t xml:space="preserve">By: </w:t>
            </w:r>
            <w:r>
              <w:t>Meyer</w:t>
            </w:r>
          </w:p>
        </w:tc>
      </w:tr>
      <w:tr w:rsidR="00B476D0" w:rsidTr="00345119">
        <w:tc>
          <w:tcPr>
            <w:tcW w:w="9576" w:type="dxa"/>
          </w:tcPr>
          <w:p w:rsidR="008423E4" w:rsidRPr="00861995" w:rsidRDefault="00093C03" w:rsidP="00345119">
            <w:pPr>
              <w:jc w:val="right"/>
            </w:pPr>
            <w:r>
              <w:t>State Affairs</w:t>
            </w:r>
          </w:p>
        </w:tc>
      </w:tr>
      <w:tr w:rsidR="00B476D0" w:rsidTr="00345119">
        <w:tc>
          <w:tcPr>
            <w:tcW w:w="9576" w:type="dxa"/>
          </w:tcPr>
          <w:p w:rsidR="008423E4" w:rsidRDefault="00093C0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93C03" w:rsidP="008423E4">
      <w:pPr>
        <w:tabs>
          <w:tab w:val="right" w:pos="9360"/>
        </w:tabs>
      </w:pPr>
    </w:p>
    <w:p w:rsidR="008423E4" w:rsidRDefault="00093C03" w:rsidP="008423E4"/>
    <w:p w:rsidR="008423E4" w:rsidRDefault="00093C0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B476D0" w:rsidTr="00345119">
        <w:tc>
          <w:tcPr>
            <w:tcW w:w="9576" w:type="dxa"/>
          </w:tcPr>
          <w:p w:rsidR="008423E4" w:rsidRPr="00A8133F" w:rsidRDefault="00093C03" w:rsidP="002719B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93C03" w:rsidP="002719BC"/>
          <w:p w:rsidR="008423E4" w:rsidRDefault="00093C03" w:rsidP="002719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9088D">
              <w:t xml:space="preserve">Recently it was </w:t>
            </w:r>
            <w:r>
              <w:t>reported</w:t>
            </w:r>
            <w:r w:rsidRPr="0079088D">
              <w:t xml:space="preserve"> </w:t>
            </w:r>
            <w:r w:rsidRPr="0079088D">
              <w:t xml:space="preserve">that the </w:t>
            </w:r>
            <w:r>
              <w:t>U.S.</w:t>
            </w:r>
            <w:r w:rsidRPr="0079088D">
              <w:t xml:space="preserve"> Congress established a fund </w:t>
            </w:r>
            <w:r>
              <w:t>that used</w:t>
            </w:r>
            <w:r w:rsidRPr="0079088D">
              <w:t xml:space="preserve"> tax</w:t>
            </w:r>
            <w:r>
              <w:t>payer</w:t>
            </w:r>
            <w:r w:rsidRPr="0079088D">
              <w:t xml:space="preserve"> dollars to settle claims of sexual harassment or inappropriate workplace conduct committed by members of Congress. </w:t>
            </w:r>
            <w:r>
              <w:t xml:space="preserve">It has been suggested that this is an inappropriate use of taxpayer dollars and that the state should ensure that such a fund is not set up </w:t>
            </w:r>
            <w:r>
              <w:t>for state lawmakers. H.B.</w:t>
            </w:r>
            <w:r w:rsidRPr="0079088D">
              <w:t xml:space="preserve"> 4623 </w:t>
            </w:r>
            <w:r>
              <w:t xml:space="preserve">seeks to </w:t>
            </w:r>
            <w:r>
              <w:t>prohibit the creation of such a fund and the use of state money for such purposes</w:t>
            </w:r>
            <w:r>
              <w:t xml:space="preserve"> and </w:t>
            </w:r>
            <w:r>
              <w:t xml:space="preserve">to </w:t>
            </w:r>
            <w:r>
              <w:t>make</w:t>
            </w:r>
            <w:r w:rsidRPr="0079088D">
              <w:t xml:space="preserve"> elected official</w:t>
            </w:r>
            <w:r>
              <w:t>s</w:t>
            </w:r>
            <w:r w:rsidRPr="0079088D">
              <w:t xml:space="preserve"> or the officials</w:t>
            </w:r>
            <w:r>
              <w:t>'</w:t>
            </w:r>
            <w:r w:rsidRPr="0079088D">
              <w:t xml:space="preserve"> </w:t>
            </w:r>
            <w:r>
              <w:t xml:space="preserve">staff </w:t>
            </w:r>
            <w:r w:rsidRPr="0079088D">
              <w:t xml:space="preserve">personally financially liable for any </w:t>
            </w:r>
            <w:r>
              <w:t xml:space="preserve">claim that arises from their </w:t>
            </w:r>
            <w:r w:rsidRPr="0079088D">
              <w:t>misconduct.</w:t>
            </w:r>
          </w:p>
          <w:p w:rsidR="008423E4" w:rsidRPr="00E26B13" w:rsidRDefault="00093C03" w:rsidP="002719BC">
            <w:pPr>
              <w:rPr>
                <w:b/>
              </w:rPr>
            </w:pPr>
          </w:p>
        </w:tc>
      </w:tr>
      <w:tr w:rsidR="00B476D0" w:rsidTr="00345119">
        <w:tc>
          <w:tcPr>
            <w:tcW w:w="9576" w:type="dxa"/>
          </w:tcPr>
          <w:p w:rsidR="0017725B" w:rsidRDefault="00093C03" w:rsidP="002719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93C03" w:rsidP="002719BC">
            <w:pPr>
              <w:rPr>
                <w:b/>
                <w:u w:val="single"/>
              </w:rPr>
            </w:pPr>
          </w:p>
          <w:p w:rsidR="004D3481" w:rsidRPr="004D3481" w:rsidRDefault="00093C03" w:rsidP="002719B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</w:t>
            </w:r>
            <w:r>
              <w:t>vision, parole, or mandatory supervision.</w:t>
            </w:r>
          </w:p>
          <w:p w:rsidR="0017725B" w:rsidRPr="0017725B" w:rsidRDefault="00093C03" w:rsidP="002719BC">
            <w:pPr>
              <w:rPr>
                <w:b/>
                <w:u w:val="single"/>
              </w:rPr>
            </w:pPr>
          </w:p>
        </w:tc>
      </w:tr>
      <w:tr w:rsidR="00B476D0" w:rsidTr="00345119">
        <w:tc>
          <w:tcPr>
            <w:tcW w:w="9576" w:type="dxa"/>
          </w:tcPr>
          <w:p w:rsidR="008423E4" w:rsidRPr="00A8133F" w:rsidRDefault="00093C03" w:rsidP="002719B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93C03" w:rsidP="002719BC"/>
          <w:p w:rsidR="004D3481" w:rsidRDefault="00093C03" w:rsidP="002719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093C03" w:rsidP="002719BC">
            <w:pPr>
              <w:rPr>
                <w:b/>
              </w:rPr>
            </w:pPr>
          </w:p>
        </w:tc>
      </w:tr>
      <w:tr w:rsidR="00B476D0" w:rsidTr="00345119">
        <w:tc>
          <w:tcPr>
            <w:tcW w:w="9576" w:type="dxa"/>
          </w:tcPr>
          <w:p w:rsidR="008423E4" w:rsidRPr="00A8133F" w:rsidRDefault="00093C03" w:rsidP="002719B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93C03" w:rsidP="002719BC"/>
          <w:p w:rsidR="008423E4" w:rsidRDefault="00093C03" w:rsidP="002719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4623</w:t>
            </w:r>
            <w:r>
              <w:t xml:space="preserve"> amends the Government Code to prohibit the legislature from creating a fund or permitting </w:t>
            </w:r>
            <w:r w:rsidRPr="004D3481">
              <w:t xml:space="preserve">the use of state money by a state elected official or the official's staff to settle or otherwise pay a sexual harassment claim made against </w:t>
            </w:r>
            <w:r>
              <w:t>the</w:t>
            </w:r>
            <w:r w:rsidRPr="004D3481">
              <w:t xml:space="preserve"> official or staff</w:t>
            </w:r>
            <w:r>
              <w:t xml:space="preserve"> </w:t>
            </w:r>
            <w:r>
              <w:t>me</w:t>
            </w:r>
            <w:r>
              <w:t>mber</w:t>
            </w:r>
            <w:r w:rsidRPr="004D3481">
              <w:t xml:space="preserve">. </w:t>
            </w:r>
            <w:r>
              <w:t xml:space="preserve">The bill </w:t>
            </w:r>
            <w:r>
              <w:t>makes</w:t>
            </w:r>
            <w:r>
              <w:t xml:space="preserve"> a</w:t>
            </w:r>
            <w:r w:rsidRPr="004D3481">
              <w:t xml:space="preserve"> state elected official or </w:t>
            </w:r>
            <w:r>
              <w:t>an</w:t>
            </w:r>
            <w:r w:rsidRPr="004D3481">
              <w:t xml:space="preserve"> official's staff personally liable for any claim due to their misconduct.</w:t>
            </w:r>
          </w:p>
          <w:p w:rsidR="008423E4" w:rsidRPr="00835628" w:rsidRDefault="00093C03" w:rsidP="002719BC">
            <w:pPr>
              <w:rPr>
                <w:b/>
              </w:rPr>
            </w:pPr>
          </w:p>
        </w:tc>
      </w:tr>
      <w:tr w:rsidR="00B476D0" w:rsidTr="00345119">
        <w:tc>
          <w:tcPr>
            <w:tcW w:w="9576" w:type="dxa"/>
          </w:tcPr>
          <w:p w:rsidR="008423E4" w:rsidRPr="00A8133F" w:rsidRDefault="00093C03" w:rsidP="002719B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93C03" w:rsidP="002719BC"/>
          <w:p w:rsidR="008423E4" w:rsidRPr="003624F2" w:rsidRDefault="00093C03" w:rsidP="002719B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093C03" w:rsidP="002719BC">
            <w:pPr>
              <w:rPr>
                <w:b/>
              </w:rPr>
            </w:pPr>
          </w:p>
        </w:tc>
      </w:tr>
    </w:tbl>
    <w:p w:rsidR="008423E4" w:rsidRPr="00BE0E75" w:rsidRDefault="00093C0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93C0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3C03">
      <w:r>
        <w:separator/>
      </w:r>
    </w:p>
  </w:endnote>
  <w:endnote w:type="continuationSeparator" w:id="0">
    <w:p w:rsidR="00000000" w:rsidRDefault="0009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93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76D0" w:rsidTr="009C1E9A">
      <w:trPr>
        <w:cantSplit/>
      </w:trPr>
      <w:tc>
        <w:tcPr>
          <w:tcW w:w="0" w:type="pct"/>
        </w:tcPr>
        <w:p w:rsidR="00137D90" w:rsidRDefault="00093C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93C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93C0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93C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93C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76D0" w:rsidTr="009C1E9A">
      <w:trPr>
        <w:cantSplit/>
      </w:trPr>
      <w:tc>
        <w:tcPr>
          <w:tcW w:w="0" w:type="pct"/>
        </w:tcPr>
        <w:p w:rsidR="00EC379B" w:rsidRDefault="00093C0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93C0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86R </w:t>
          </w:r>
          <w:r>
            <w:rPr>
              <w:rFonts w:ascii="Shruti" w:hAnsi="Shruti"/>
              <w:sz w:val="22"/>
            </w:rPr>
            <w:t>26866</w:t>
          </w:r>
        </w:p>
      </w:tc>
      <w:tc>
        <w:tcPr>
          <w:tcW w:w="2453" w:type="pct"/>
        </w:tcPr>
        <w:p w:rsidR="00EC379B" w:rsidRDefault="00093C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19.103.1300</w:t>
          </w:r>
          <w:r>
            <w:fldChar w:fldCharType="end"/>
          </w:r>
        </w:p>
      </w:tc>
    </w:tr>
    <w:tr w:rsidR="00B476D0" w:rsidTr="009C1E9A">
      <w:trPr>
        <w:cantSplit/>
      </w:trPr>
      <w:tc>
        <w:tcPr>
          <w:tcW w:w="0" w:type="pct"/>
        </w:tcPr>
        <w:p w:rsidR="00EC379B" w:rsidRDefault="00093C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93C0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93C03" w:rsidP="006D504F">
          <w:pPr>
            <w:pStyle w:val="Footer"/>
            <w:rPr>
              <w:rStyle w:val="PageNumber"/>
            </w:rPr>
          </w:pPr>
        </w:p>
        <w:p w:rsidR="00EC379B" w:rsidRDefault="00093C0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76D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93C0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93C0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93C0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93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3C03">
      <w:r>
        <w:separator/>
      </w:r>
    </w:p>
  </w:footnote>
  <w:footnote w:type="continuationSeparator" w:id="0">
    <w:p w:rsidR="00000000" w:rsidRDefault="0009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93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93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93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D0"/>
    <w:rsid w:val="00093C03"/>
    <w:rsid w:val="00B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4E5614-DB73-409A-954B-6DC63656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34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3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34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481"/>
    <w:rPr>
      <w:b/>
      <w:bCs/>
    </w:rPr>
  </w:style>
  <w:style w:type="paragraph" w:styleId="Revision">
    <w:name w:val="Revision"/>
    <w:hidden/>
    <w:uiPriority w:val="99"/>
    <w:semiHidden/>
    <w:rsid w:val="002457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1353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26866</dc:subject>
  <dc:creator>State of Texas</dc:creator>
  <dc:description>HB 4623 by Meyer-(H)State Affairs</dc:description>
  <cp:lastModifiedBy>Stacey Nicchio</cp:lastModifiedBy>
  <cp:revision>2</cp:revision>
  <cp:lastPrinted>2003-11-26T17:21:00Z</cp:lastPrinted>
  <dcterms:created xsi:type="dcterms:W3CDTF">2019-04-27T00:18:00Z</dcterms:created>
  <dcterms:modified xsi:type="dcterms:W3CDTF">2019-04-27T00:18:00Z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19.103.1300</vt:lpwstr>
  </property>
</Properties>
</file>