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61E28" w:rsidTr="00345119">
        <w:tc>
          <w:tcPr>
            <w:tcW w:w="9576" w:type="dxa"/>
            <w:noWrap/>
          </w:tcPr>
          <w:p w:rsidR="008423E4" w:rsidRPr="0022177D" w:rsidRDefault="000B0853" w:rsidP="00345119">
            <w:pPr>
              <w:pStyle w:val="Heading1"/>
            </w:pPr>
            <w:bookmarkStart w:id="0" w:name="_GoBack"/>
            <w:bookmarkEnd w:id="0"/>
            <w:r w:rsidRPr="00631897">
              <w:t>BILL ANALYSIS</w:t>
            </w:r>
          </w:p>
        </w:tc>
      </w:tr>
    </w:tbl>
    <w:p w:rsidR="008423E4" w:rsidRPr="0022177D" w:rsidRDefault="000B0853" w:rsidP="008423E4">
      <w:pPr>
        <w:jc w:val="center"/>
      </w:pPr>
    </w:p>
    <w:p w:rsidR="008423E4" w:rsidRPr="00B31F0E" w:rsidRDefault="000B0853" w:rsidP="008423E4"/>
    <w:p w:rsidR="008423E4" w:rsidRPr="00742794" w:rsidRDefault="000B0853" w:rsidP="008423E4">
      <w:pPr>
        <w:tabs>
          <w:tab w:val="right" w:pos="9360"/>
        </w:tabs>
      </w:pPr>
    </w:p>
    <w:tbl>
      <w:tblPr>
        <w:tblW w:w="0" w:type="auto"/>
        <w:tblLayout w:type="fixed"/>
        <w:tblLook w:val="01E0" w:firstRow="1" w:lastRow="1" w:firstColumn="1" w:lastColumn="1" w:noHBand="0" w:noVBand="0"/>
      </w:tblPr>
      <w:tblGrid>
        <w:gridCol w:w="9576"/>
      </w:tblGrid>
      <w:tr w:rsidR="00361E28" w:rsidTr="00345119">
        <w:tc>
          <w:tcPr>
            <w:tcW w:w="9576" w:type="dxa"/>
          </w:tcPr>
          <w:p w:rsidR="008423E4" w:rsidRPr="00861995" w:rsidRDefault="000B0853" w:rsidP="00345119">
            <w:pPr>
              <w:jc w:val="right"/>
            </w:pPr>
            <w:r>
              <w:t>H.B. 4646</w:t>
            </w:r>
          </w:p>
        </w:tc>
      </w:tr>
      <w:tr w:rsidR="00361E28" w:rsidTr="00345119">
        <w:tc>
          <w:tcPr>
            <w:tcW w:w="9576" w:type="dxa"/>
          </w:tcPr>
          <w:p w:rsidR="008423E4" w:rsidRPr="00861995" w:rsidRDefault="000B0853" w:rsidP="0060261A">
            <w:pPr>
              <w:jc w:val="right"/>
            </w:pPr>
            <w:r>
              <w:t xml:space="preserve">By: </w:t>
            </w:r>
            <w:r>
              <w:t>Harless</w:t>
            </w:r>
          </w:p>
        </w:tc>
      </w:tr>
      <w:tr w:rsidR="00361E28" w:rsidTr="00345119">
        <w:tc>
          <w:tcPr>
            <w:tcW w:w="9576" w:type="dxa"/>
          </w:tcPr>
          <w:p w:rsidR="008423E4" w:rsidRPr="00861995" w:rsidRDefault="000B0853" w:rsidP="00345119">
            <w:pPr>
              <w:jc w:val="right"/>
            </w:pPr>
            <w:r>
              <w:t>County Affairs</w:t>
            </w:r>
          </w:p>
        </w:tc>
      </w:tr>
      <w:tr w:rsidR="00361E28" w:rsidTr="00345119">
        <w:tc>
          <w:tcPr>
            <w:tcW w:w="9576" w:type="dxa"/>
          </w:tcPr>
          <w:p w:rsidR="008423E4" w:rsidRDefault="000B0853" w:rsidP="00345119">
            <w:pPr>
              <w:jc w:val="right"/>
            </w:pPr>
            <w:r>
              <w:t>Committee Report (Unamended)</w:t>
            </w:r>
          </w:p>
        </w:tc>
      </w:tr>
    </w:tbl>
    <w:p w:rsidR="008423E4" w:rsidRDefault="000B0853" w:rsidP="008423E4">
      <w:pPr>
        <w:tabs>
          <w:tab w:val="right" w:pos="9360"/>
        </w:tabs>
      </w:pPr>
    </w:p>
    <w:p w:rsidR="008423E4" w:rsidRDefault="000B0853" w:rsidP="008423E4"/>
    <w:p w:rsidR="008423E4" w:rsidRDefault="000B0853" w:rsidP="008423E4"/>
    <w:tbl>
      <w:tblPr>
        <w:tblW w:w="0" w:type="auto"/>
        <w:tblCellMar>
          <w:left w:w="115" w:type="dxa"/>
          <w:right w:w="115" w:type="dxa"/>
        </w:tblCellMar>
        <w:tblLook w:val="01E0" w:firstRow="1" w:lastRow="1" w:firstColumn="1" w:lastColumn="1" w:noHBand="0" w:noVBand="0"/>
      </w:tblPr>
      <w:tblGrid>
        <w:gridCol w:w="9576"/>
      </w:tblGrid>
      <w:tr w:rsidR="00361E28" w:rsidTr="00345119">
        <w:tc>
          <w:tcPr>
            <w:tcW w:w="9576" w:type="dxa"/>
          </w:tcPr>
          <w:p w:rsidR="008423E4" w:rsidRPr="00A8133F" w:rsidRDefault="000B0853" w:rsidP="002D4C90">
            <w:pPr>
              <w:rPr>
                <w:b/>
              </w:rPr>
            </w:pPr>
            <w:r w:rsidRPr="009C1E9A">
              <w:rPr>
                <w:b/>
                <w:u w:val="single"/>
              </w:rPr>
              <w:t>BACKGROUND AND PURPOSE</w:t>
            </w:r>
            <w:r>
              <w:rPr>
                <w:b/>
              </w:rPr>
              <w:t xml:space="preserve"> </w:t>
            </w:r>
          </w:p>
          <w:p w:rsidR="008423E4" w:rsidRDefault="000B0853" w:rsidP="002D4C90"/>
          <w:p w:rsidR="008423E4" w:rsidRDefault="000B0853" w:rsidP="002D4C90">
            <w:pPr>
              <w:pStyle w:val="Header"/>
              <w:tabs>
                <w:tab w:val="clear" w:pos="4320"/>
                <w:tab w:val="clear" w:pos="8640"/>
              </w:tabs>
              <w:jc w:val="both"/>
            </w:pPr>
            <w:r>
              <w:t>It has been noted that r</w:t>
            </w:r>
            <w:r w:rsidRPr="00742801">
              <w:t>edevelopment is occurring in and around the Cy-Champ Public Utility District in Harris County and</w:t>
            </w:r>
            <w:r>
              <w:t xml:space="preserve"> that</w:t>
            </w:r>
            <w:r w:rsidRPr="00742801">
              <w:t xml:space="preserve"> the </w:t>
            </w:r>
            <w:r>
              <w:t>d</w:t>
            </w:r>
            <w:r w:rsidRPr="00742801">
              <w:t xml:space="preserve">istrict </w:t>
            </w:r>
            <w:r>
              <w:t xml:space="preserve">would </w:t>
            </w:r>
            <w:r>
              <w:t>benefit from having</w:t>
            </w:r>
            <w:r w:rsidRPr="00742801">
              <w:t xml:space="preserve"> the tools to authorize and fund the construction of </w:t>
            </w:r>
            <w:r>
              <w:t xml:space="preserve">necessary </w:t>
            </w:r>
            <w:r w:rsidRPr="00742801">
              <w:t>infrastructure for new redevelopment projects. H</w:t>
            </w:r>
            <w:r>
              <w:t>.</w:t>
            </w:r>
            <w:r w:rsidRPr="00742801">
              <w:t>B</w:t>
            </w:r>
            <w:r>
              <w:t>.</w:t>
            </w:r>
            <w:r>
              <w:t> </w:t>
            </w:r>
            <w:r w:rsidRPr="00742801">
              <w:t>4646</w:t>
            </w:r>
            <w:r>
              <w:t xml:space="preserve"> seeks to address this issue by setting out provisions </w:t>
            </w:r>
            <w:r w:rsidRPr="00742801">
              <w:t xml:space="preserve">relating to the powers and duties of the </w:t>
            </w:r>
            <w:r>
              <w:t>d</w:t>
            </w:r>
            <w:r w:rsidRPr="00742801">
              <w:t>istrict</w:t>
            </w:r>
            <w:r w:rsidRPr="00742801">
              <w:t>.</w:t>
            </w:r>
          </w:p>
          <w:p w:rsidR="008423E4" w:rsidRPr="00E26B13" w:rsidRDefault="000B0853" w:rsidP="002D4C90">
            <w:pPr>
              <w:rPr>
                <w:b/>
              </w:rPr>
            </w:pPr>
          </w:p>
        </w:tc>
      </w:tr>
      <w:tr w:rsidR="00361E28" w:rsidTr="00345119">
        <w:tc>
          <w:tcPr>
            <w:tcW w:w="9576" w:type="dxa"/>
          </w:tcPr>
          <w:p w:rsidR="0017725B" w:rsidRDefault="000B0853" w:rsidP="002D4C90">
            <w:pPr>
              <w:rPr>
                <w:b/>
                <w:u w:val="single"/>
              </w:rPr>
            </w:pPr>
            <w:r>
              <w:rPr>
                <w:b/>
                <w:u w:val="single"/>
              </w:rPr>
              <w:t>CRIMINAL JUSTICE IMPACT</w:t>
            </w:r>
          </w:p>
          <w:p w:rsidR="0017725B" w:rsidRDefault="000B0853" w:rsidP="002D4C90">
            <w:pPr>
              <w:rPr>
                <w:b/>
                <w:u w:val="single"/>
              </w:rPr>
            </w:pPr>
          </w:p>
          <w:p w:rsidR="00355FE2" w:rsidRPr="00355FE2" w:rsidRDefault="000B0853" w:rsidP="002D4C90">
            <w:pPr>
              <w:jc w:val="both"/>
            </w:pPr>
            <w:r>
              <w:t>It is the committee's opinion that this bill does not expressly create a criminal offense, increase the punishment for an existing criminal offense or category of offenses, or change the eligibility of a person for community su</w:t>
            </w:r>
            <w:r>
              <w:t>pervision, parole, or mandatory supervision.</w:t>
            </w:r>
          </w:p>
          <w:p w:rsidR="0017725B" w:rsidRPr="0017725B" w:rsidRDefault="000B0853" w:rsidP="002D4C90">
            <w:pPr>
              <w:rPr>
                <w:b/>
                <w:u w:val="single"/>
              </w:rPr>
            </w:pPr>
          </w:p>
        </w:tc>
      </w:tr>
      <w:tr w:rsidR="00361E28" w:rsidTr="00345119">
        <w:tc>
          <w:tcPr>
            <w:tcW w:w="9576" w:type="dxa"/>
          </w:tcPr>
          <w:p w:rsidR="008423E4" w:rsidRPr="00A8133F" w:rsidRDefault="000B0853" w:rsidP="002D4C90">
            <w:pPr>
              <w:rPr>
                <w:b/>
              </w:rPr>
            </w:pPr>
            <w:r w:rsidRPr="009C1E9A">
              <w:rPr>
                <w:b/>
                <w:u w:val="single"/>
              </w:rPr>
              <w:t>RULEMAKING AUTHORITY</w:t>
            </w:r>
            <w:r>
              <w:rPr>
                <w:b/>
              </w:rPr>
              <w:t xml:space="preserve"> </w:t>
            </w:r>
          </w:p>
          <w:p w:rsidR="008423E4" w:rsidRDefault="000B0853" w:rsidP="002D4C90"/>
          <w:p w:rsidR="00355FE2" w:rsidRDefault="000B0853" w:rsidP="002D4C9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B0853" w:rsidP="002D4C90">
            <w:pPr>
              <w:rPr>
                <w:b/>
              </w:rPr>
            </w:pPr>
          </w:p>
        </w:tc>
      </w:tr>
      <w:tr w:rsidR="00361E28" w:rsidTr="00345119">
        <w:tc>
          <w:tcPr>
            <w:tcW w:w="9576" w:type="dxa"/>
          </w:tcPr>
          <w:p w:rsidR="008423E4" w:rsidRPr="00A8133F" w:rsidRDefault="000B0853" w:rsidP="002D4C90">
            <w:pPr>
              <w:rPr>
                <w:b/>
              </w:rPr>
            </w:pPr>
            <w:r w:rsidRPr="009C1E9A">
              <w:rPr>
                <w:b/>
                <w:u w:val="single"/>
              </w:rPr>
              <w:t>ANALYSIS</w:t>
            </w:r>
            <w:r>
              <w:rPr>
                <w:b/>
              </w:rPr>
              <w:t xml:space="preserve"> </w:t>
            </w:r>
          </w:p>
          <w:p w:rsidR="008423E4" w:rsidRDefault="000B0853" w:rsidP="002D4C90"/>
          <w:p w:rsidR="00C94105" w:rsidRDefault="000B0853" w:rsidP="002D4C90">
            <w:pPr>
              <w:pStyle w:val="Header"/>
              <w:jc w:val="both"/>
            </w:pPr>
            <w:r>
              <w:t xml:space="preserve">H.B. 4646 amends the Special District Local Laws Code to specify that the creation of the </w:t>
            </w:r>
            <w:r>
              <w:t xml:space="preserve">     </w:t>
            </w:r>
            <w:r w:rsidRPr="00C94105">
              <w:t>Cy</w:t>
            </w:r>
            <w:r>
              <w:t>-</w:t>
            </w:r>
            <w:r w:rsidRPr="00C94105">
              <w:t>Champ Public Utility District</w:t>
            </w:r>
            <w:r>
              <w:t xml:space="preserve"> is essential to accomplish the purposes of a municipal utility district as provided by general law and certain constitutional pr</w:t>
            </w:r>
            <w:r>
              <w:t xml:space="preserve">ovisions and to add the purposes of certain constitutional provisions </w:t>
            </w:r>
            <w:r w:rsidRPr="00C94105">
              <w:t xml:space="preserve">that relate to the construction, acquisition, improvement, operation, or maintenance of macadamized, graveled, or paved roads, or improvements, including storm drainage, in aid of those </w:t>
            </w:r>
            <w:r w:rsidRPr="00C94105">
              <w:t>roads</w:t>
            </w:r>
            <w:r>
              <w:t>.</w:t>
            </w:r>
            <w:r>
              <w:t xml:space="preserve"> The bill authorizes the district, u</w:t>
            </w:r>
            <w:r w:rsidRPr="00CB4C24">
              <w:t xml:space="preserve">nder </w:t>
            </w:r>
            <w:r>
              <w:t>such provisions</w:t>
            </w:r>
            <w:r w:rsidRPr="00CB4C24">
              <w:t xml:space="preserve">, </w:t>
            </w:r>
            <w:r>
              <w:t>to</w:t>
            </w:r>
            <w:r w:rsidRPr="00CB4C24">
              <w:t xml:space="preserve"> design, acquire, construct, finance, issue bonds for, improve, operate, maintain, and convey to th</w:t>
            </w:r>
            <w:r>
              <w:t>e</w:t>
            </w:r>
            <w:r w:rsidRPr="00CB4C24">
              <w:t xml:space="preserve"> state, a county, or a municipality for operation and maintenance macadamized, graveled, o</w:t>
            </w:r>
            <w:r w:rsidRPr="00CB4C24">
              <w:t xml:space="preserve">r paved roads, or improvements, including storm </w:t>
            </w:r>
            <w:r>
              <w:t xml:space="preserve">drainage, in aid of those roads and sets out road standards and requirements. The bill authorizes </w:t>
            </w:r>
            <w:r w:rsidRPr="00CB4C24">
              <w:t xml:space="preserve">the district </w:t>
            </w:r>
            <w:r>
              <w:t>to</w:t>
            </w:r>
            <w:r w:rsidRPr="00CB4C24">
              <w:t xml:space="preserve"> establish and administer defined areas as provided by </w:t>
            </w:r>
            <w:r>
              <w:t>applicable municipal utility district pr</w:t>
            </w:r>
            <w:r>
              <w:t>ovisions and authorizes t</w:t>
            </w:r>
            <w:r w:rsidRPr="00CB4C24">
              <w:t xml:space="preserve">he district </w:t>
            </w:r>
            <w:r>
              <w:t>to</w:t>
            </w:r>
            <w:r w:rsidRPr="00CB4C24">
              <w:t xml:space="preserve"> add or exclude land from the defined areas in the same manner the district may add or exclude land from the district</w:t>
            </w:r>
            <w:r>
              <w:t>.</w:t>
            </w:r>
          </w:p>
          <w:p w:rsidR="00CB4C24" w:rsidRDefault="000B0853" w:rsidP="002D4C90">
            <w:pPr>
              <w:pStyle w:val="Header"/>
              <w:jc w:val="both"/>
            </w:pPr>
          </w:p>
          <w:p w:rsidR="00CB4C24" w:rsidRDefault="000B0853" w:rsidP="002D4C90">
            <w:pPr>
              <w:pStyle w:val="Header"/>
              <w:jc w:val="both"/>
            </w:pPr>
            <w:r>
              <w:t>H.B. 4646 authorizes the district to issue bonds or other obligations payable wholly or partly fr</w:t>
            </w:r>
            <w:r>
              <w:t>om property taxes, impact fees, revenue, contract payments, grants, or other district money, or any combination of those sources, to pay for an authorized road project. The bill prohibits the district from issuing bonds payable from property taxes to finan</w:t>
            </w:r>
            <w:r>
              <w:t xml:space="preserve">ce a road project unless the issuance is approved by a vote of a two-thirds majority of the district voters voting at an election held for that purpose. </w:t>
            </w:r>
            <w:r>
              <w:t>The bill prohibits</w:t>
            </w:r>
            <w:r>
              <w:t xml:space="preserve"> </w:t>
            </w:r>
            <w:r>
              <w:t>a</w:t>
            </w:r>
            <w:r>
              <w:t>t the time of issuance the total principal amount of outstanding bonds or other obl</w:t>
            </w:r>
            <w:r>
              <w:t xml:space="preserve">igations issued or incurred to finance road projects and payable from </w:t>
            </w:r>
            <w:r>
              <w:t xml:space="preserve">property </w:t>
            </w:r>
            <w:r>
              <w:t xml:space="preserve">taxes </w:t>
            </w:r>
            <w:r>
              <w:t>from</w:t>
            </w:r>
            <w:r>
              <w:t xml:space="preserve"> exceed</w:t>
            </w:r>
            <w:r>
              <w:t>ing</w:t>
            </w:r>
            <w:r>
              <w:t xml:space="preserve"> one-fourth of the assessed value of the real property in the district.</w:t>
            </w:r>
            <w:r>
              <w:t xml:space="preserve"> The bill requires the district,</w:t>
            </w:r>
            <w:r>
              <w:t xml:space="preserve"> </w:t>
            </w:r>
            <w:r>
              <w:t>a</w:t>
            </w:r>
            <w:r>
              <w:t>t the time the district issues bonds for road projec</w:t>
            </w:r>
            <w:r>
              <w:t xml:space="preserve">ts payable wholly or partly from </w:t>
            </w:r>
            <w:r>
              <w:t>property</w:t>
            </w:r>
            <w:r>
              <w:t xml:space="preserve"> taxes, </w:t>
            </w:r>
            <w:r>
              <w:t>to</w:t>
            </w:r>
            <w:r>
              <w:t xml:space="preserve"> provide for the annual imposition of a continuing direct </w:t>
            </w:r>
            <w:r>
              <w:t>property</w:t>
            </w:r>
            <w:r>
              <w:t xml:space="preserve"> tax, without limit as to rate or amount, while all or part of the bonds are outstanding as required and in the manner provided by </w:t>
            </w:r>
            <w:r>
              <w:t xml:space="preserve">certain </w:t>
            </w:r>
            <w:r>
              <w:t>municipal utility district provisions</w:t>
            </w:r>
            <w:r>
              <w:t>.</w:t>
            </w:r>
          </w:p>
          <w:p w:rsidR="00C94105" w:rsidRDefault="000B0853" w:rsidP="002D4C90">
            <w:pPr>
              <w:pStyle w:val="Header"/>
              <w:tabs>
                <w:tab w:val="clear" w:pos="4320"/>
                <w:tab w:val="clear" w:pos="8640"/>
              </w:tabs>
              <w:jc w:val="both"/>
            </w:pPr>
          </w:p>
          <w:p w:rsidR="00355FE2" w:rsidRDefault="000B0853" w:rsidP="002D4C90">
            <w:pPr>
              <w:pStyle w:val="Header"/>
              <w:tabs>
                <w:tab w:val="clear" w:pos="4320"/>
                <w:tab w:val="clear" w:pos="8640"/>
              </w:tabs>
              <w:jc w:val="both"/>
            </w:pPr>
            <w:r>
              <w:t xml:space="preserve">H.B. 4646 </w:t>
            </w:r>
            <w:r w:rsidRPr="00355FE2">
              <w:t>establishes that the district retains all</w:t>
            </w:r>
            <w:r>
              <w:t xml:space="preserve"> the</w:t>
            </w:r>
            <w:r w:rsidRPr="00355FE2">
              <w:t xml:space="preserve"> rights, powers, privileges, authorit</w:t>
            </w:r>
            <w:r>
              <w:t>y</w:t>
            </w:r>
            <w:r w:rsidRPr="00355FE2">
              <w:t>, duties, and functions that it had be</w:t>
            </w:r>
            <w:r>
              <w:t xml:space="preserve">fore the bill's effective date. </w:t>
            </w:r>
            <w:r>
              <w:t xml:space="preserve">The bill provides for the validation </w:t>
            </w:r>
            <w:r w:rsidRPr="00355FE2">
              <w:t>and confirmation</w:t>
            </w:r>
            <w:r w:rsidRPr="00355FE2">
              <w:t xml:space="preserve"> of certain district actions and proceedings taken before the bill's effective date</w:t>
            </w:r>
            <w:r>
              <w:t>.</w:t>
            </w:r>
          </w:p>
          <w:p w:rsidR="008423E4" w:rsidRPr="00835628" w:rsidRDefault="000B0853" w:rsidP="002D4C90">
            <w:pPr>
              <w:rPr>
                <w:b/>
              </w:rPr>
            </w:pPr>
          </w:p>
        </w:tc>
      </w:tr>
      <w:tr w:rsidR="00361E28" w:rsidTr="00345119">
        <w:tc>
          <w:tcPr>
            <w:tcW w:w="9576" w:type="dxa"/>
          </w:tcPr>
          <w:p w:rsidR="008423E4" w:rsidRPr="00A8133F" w:rsidRDefault="000B0853" w:rsidP="002D4C90">
            <w:pPr>
              <w:rPr>
                <w:b/>
              </w:rPr>
            </w:pPr>
            <w:r w:rsidRPr="009C1E9A">
              <w:rPr>
                <w:b/>
                <w:u w:val="single"/>
              </w:rPr>
              <w:t>EFFECTIVE DATE</w:t>
            </w:r>
            <w:r>
              <w:rPr>
                <w:b/>
              </w:rPr>
              <w:t xml:space="preserve"> </w:t>
            </w:r>
          </w:p>
          <w:p w:rsidR="008423E4" w:rsidRDefault="000B0853" w:rsidP="002D4C90"/>
          <w:p w:rsidR="008423E4" w:rsidRPr="003624F2" w:rsidRDefault="000B0853" w:rsidP="002D4C90">
            <w:pPr>
              <w:pStyle w:val="Header"/>
              <w:tabs>
                <w:tab w:val="clear" w:pos="4320"/>
                <w:tab w:val="clear" w:pos="8640"/>
              </w:tabs>
              <w:jc w:val="both"/>
            </w:pPr>
            <w:r>
              <w:t>On passage, or, if the bill does not receive the necessary vote, September 1, 2019.</w:t>
            </w:r>
          </w:p>
          <w:p w:rsidR="008423E4" w:rsidRPr="00233FDB" w:rsidRDefault="000B0853" w:rsidP="002D4C90">
            <w:pPr>
              <w:rPr>
                <w:b/>
              </w:rPr>
            </w:pPr>
          </w:p>
        </w:tc>
      </w:tr>
    </w:tbl>
    <w:p w:rsidR="008423E4" w:rsidRPr="00BE0E75" w:rsidRDefault="000B0853" w:rsidP="008423E4">
      <w:pPr>
        <w:spacing w:line="480" w:lineRule="auto"/>
        <w:jc w:val="both"/>
        <w:rPr>
          <w:rFonts w:ascii="Arial" w:hAnsi="Arial"/>
          <w:sz w:val="16"/>
          <w:szCs w:val="16"/>
        </w:rPr>
      </w:pPr>
    </w:p>
    <w:p w:rsidR="004108C3" w:rsidRPr="008423E4" w:rsidRDefault="000B085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0853">
      <w:r>
        <w:separator/>
      </w:r>
    </w:p>
  </w:endnote>
  <w:endnote w:type="continuationSeparator" w:id="0">
    <w:p w:rsidR="00000000" w:rsidRDefault="000B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61E28" w:rsidTr="009C1E9A">
      <w:trPr>
        <w:cantSplit/>
      </w:trPr>
      <w:tc>
        <w:tcPr>
          <w:tcW w:w="0" w:type="pct"/>
        </w:tcPr>
        <w:p w:rsidR="00137D90" w:rsidRDefault="000B0853" w:rsidP="009C1E9A">
          <w:pPr>
            <w:pStyle w:val="Footer"/>
            <w:tabs>
              <w:tab w:val="clear" w:pos="8640"/>
              <w:tab w:val="right" w:pos="9360"/>
            </w:tabs>
          </w:pPr>
        </w:p>
      </w:tc>
      <w:tc>
        <w:tcPr>
          <w:tcW w:w="2395" w:type="pct"/>
        </w:tcPr>
        <w:p w:rsidR="00137D90" w:rsidRDefault="000B0853" w:rsidP="009C1E9A">
          <w:pPr>
            <w:pStyle w:val="Footer"/>
            <w:tabs>
              <w:tab w:val="clear" w:pos="8640"/>
              <w:tab w:val="right" w:pos="9360"/>
            </w:tabs>
          </w:pPr>
        </w:p>
        <w:p w:rsidR="001A4310" w:rsidRDefault="000B0853" w:rsidP="009C1E9A">
          <w:pPr>
            <w:pStyle w:val="Footer"/>
            <w:tabs>
              <w:tab w:val="clear" w:pos="8640"/>
              <w:tab w:val="right" w:pos="9360"/>
            </w:tabs>
          </w:pPr>
        </w:p>
        <w:p w:rsidR="00137D90" w:rsidRDefault="000B0853" w:rsidP="009C1E9A">
          <w:pPr>
            <w:pStyle w:val="Footer"/>
            <w:tabs>
              <w:tab w:val="clear" w:pos="8640"/>
              <w:tab w:val="right" w:pos="9360"/>
            </w:tabs>
          </w:pPr>
        </w:p>
      </w:tc>
      <w:tc>
        <w:tcPr>
          <w:tcW w:w="2453" w:type="pct"/>
        </w:tcPr>
        <w:p w:rsidR="00137D90" w:rsidRDefault="000B0853" w:rsidP="009C1E9A">
          <w:pPr>
            <w:pStyle w:val="Footer"/>
            <w:tabs>
              <w:tab w:val="clear" w:pos="8640"/>
              <w:tab w:val="right" w:pos="9360"/>
            </w:tabs>
            <w:jc w:val="right"/>
          </w:pPr>
        </w:p>
      </w:tc>
    </w:tr>
    <w:tr w:rsidR="00361E28" w:rsidTr="009C1E9A">
      <w:trPr>
        <w:cantSplit/>
      </w:trPr>
      <w:tc>
        <w:tcPr>
          <w:tcW w:w="0" w:type="pct"/>
        </w:tcPr>
        <w:p w:rsidR="00EC379B" w:rsidRDefault="000B0853" w:rsidP="009C1E9A">
          <w:pPr>
            <w:pStyle w:val="Footer"/>
            <w:tabs>
              <w:tab w:val="clear" w:pos="8640"/>
              <w:tab w:val="right" w:pos="9360"/>
            </w:tabs>
          </w:pPr>
        </w:p>
      </w:tc>
      <w:tc>
        <w:tcPr>
          <w:tcW w:w="2395" w:type="pct"/>
        </w:tcPr>
        <w:p w:rsidR="00EC379B" w:rsidRPr="009C1E9A" w:rsidRDefault="000B0853" w:rsidP="009C1E9A">
          <w:pPr>
            <w:pStyle w:val="Footer"/>
            <w:tabs>
              <w:tab w:val="clear" w:pos="8640"/>
              <w:tab w:val="right" w:pos="9360"/>
            </w:tabs>
            <w:rPr>
              <w:rFonts w:ascii="Shruti" w:hAnsi="Shruti"/>
              <w:sz w:val="22"/>
            </w:rPr>
          </w:pPr>
          <w:r>
            <w:rPr>
              <w:rFonts w:ascii="Shruti" w:hAnsi="Shruti"/>
              <w:sz w:val="22"/>
            </w:rPr>
            <w:t>86R 27552</w:t>
          </w:r>
        </w:p>
      </w:tc>
      <w:tc>
        <w:tcPr>
          <w:tcW w:w="2453" w:type="pct"/>
        </w:tcPr>
        <w:p w:rsidR="00EC379B" w:rsidRDefault="000B0853" w:rsidP="009C1E9A">
          <w:pPr>
            <w:pStyle w:val="Footer"/>
            <w:tabs>
              <w:tab w:val="clear" w:pos="8640"/>
              <w:tab w:val="right" w:pos="9360"/>
            </w:tabs>
            <w:jc w:val="right"/>
          </w:pPr>
          <w:r>
            <w:fldChar w:fldCharType="begin"/>
          </w:r>
          <w:r>
            <w:instrText xml:space="preserve"> DOCPROPERTY  OTID  \* MERGEFORMAT </w:instrText>
          </w:r>
          <w:r>
            <w:fldChar w:fldCharType="separate"/>
          </w:r>
          <w:r>
            <w:t>19.106.1660</w:t>
          </w:r>
          <w:r>
            <w:fldChar w:fldCharType="end"/>
          </w:r>
        </w:p>
      </w:tc>
    </w:tr>
    <w:tr w:rsidR="00361E28" w:rsidTr="009C1E9A">
      <w:trPr>
        <w:cantSplit/>
      </w:trPr>
      <w:tc>
        <w:tcPr>
          <w:tcW w:w="0" w:type="pct"/>
        </w:tcPr>
        <w:p w:rsidR="00EC379B" w:rsidRDefault="000B0853" w:rsidP="009C1E9A">
          <w:pPr>
            <w:pStyle w:val="Footer"/>
            <w:tabs>
              <w:tab w:val="clear" w:pos="4320"/>
              <w:tab w:val="clear" w:pos="8640"/>
              <w:tab w:val="left" w:pos="2865"/>
            </w:tabs>
          </w:pPr>
        </w:p>
      </w:tc>
      <w:tc>
        <w:tcPr>
          <w:tcW w:w="2395" w:type="pct"/>
        </w:tcPr>
        <w:p w:rsidR="00EC379B" w:rsidRPr="009C1E9A" w:rsidRDefault="000B0853" w:rsidP="009C1E9A">
          <w:pPr>
            <w:pStyle w:val="Footer"/>
            <w:tabs>
              <w:tab w:val="clear" w:pos="4320"/>
              <w:tab w:val="clear" w:pos="8640"/>
              <w:tab w:val="left" w:pos="2865"/>
            </w:tabs>
            <w:rPr>
              <w:rFonts w:ascii="Shruti" w:hAnsi="Shruti"/>
              <w:sz w:val="22"/>
            </w:rPr>
          </w:pPr>
        </w:p>
      </w:tc>
      <w:tc>
        <w:tcPr>
          <w:tcW w:w="2453" w:type="pct"/>
        </w:tcPr>
        <w:p w:rsidR="00EC379B" w:rsidRDefault="000B0853" w:rsidP="006D504F">
          <w:pPr>
            <w:pStyle w:val="Footer"/>
            <w:rPr>
              <w:rStyle w:val="PageNumber"/>
            </w:rPr>
          </w:pPr>
        </w:p>
        <w:p w:rsidR="00EC379B" w:rsidRDefault="000B0853" w:rsidP="009C1E9A">
          <w:pPr>
            <w:pStyle w:val="Footer"/>
            <w:tabs>
              <w:tab w:val="clear" w:pos="8640"/>
              <w:tab w:val="right" w:pos="9360"/>
            </w:tabs>
            <w:jc w:val="right"/>
          </w:pPr>
        </w:p>
      </w:tc>
    </w:tr>
    <w:tr w:rsidR="00361E28" w:rsidTr="009C1E9A">
      <w:trPr>
        <w:cantSplit/>
        <w:trHeight w:val="323"/>
      </w:trPr>
      <w:tc>
        <w:tcPr>
          <w:tcW w:w="0" w:type="pct"/>
          <w:gridSpan w:val="3"/>
        </w:tcPr>
        <w:p w:rsidR="00EC379B" w:rsidRDefault="000B08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B0853" w:rsidP="009C1E9A">
          <w:pPr>
            <w:pStyle w:val="Footer"/>
            <w:tabs>
              <w:tab w:val="clear" w:pos="8640"/>
              <w:tab w:val="right" w:pos="9360"/>
            </w:tabs>
            <w:jc w:val="center"/>
          </w:pPr>
        </w:p>
      </w:tc>
    </w:tr>
  </w:tbl>
  <w:p w:rsidR="00EC379B" w:rsidRPr="00FF6F72" w:rsidRDefault="000B085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0853">
      <w:r>
        <w:separator/>
      </w:r>
    </w:p>
  </w:footnote>
  <w:footnote w:type="continuationSeparator" w:id="0">
    <w:p w:rsidR="00000000" w:rsidRDefault="000B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0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0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0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28"/>
    <w:rsid w:val="000B0853"/>
    <w:rsid w:val="0036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000E8-670D-4EA2-BEFC-4BA796DC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5FE2"/>
    <w:rPr>
      <w:sz w:val="16"/>
      <w:szCs w:val="16"/>
    </w:rPr>
  </w:style>
  <w:style w:type="paragraph" w:styleId="CommentText">
    <w:name w:val="annotation text"/>
    <w:basedOn w:val="Normal"/>
    <w:link w:val="CommentTextChar"/>
    <w:semiHidden/>
    <w:unhideWhenUsed/>
    <w:rsid w:val="00355FE2"/>
    <w:rPr>
      <w:sz w:val="20"/>
      <w:szCs w:val="20"/>
    </w:rPr>
  </w:style>
  <w:style w:type="character" w:customStyle="1" w:styleId="CommentTextChar">
    <w:name w:val="Comment Text Char"/>
    <w:basedOn w:val="DefaultParagraphFont"/>
    <w:link w:val="CommentText"/>
    <w:semiHidden/>
    <w:rsid w:val="00355FE2"/>
  </w:style>
  <w:style w:type="paragraph" w:styleId="CommentSubject">
    <w:name w:val="annotation subject"/>
    <w:basedOn w:val="CommentText"/>
    <w:next w:val="CommentText"/>
    <w:link w:val="CommentSubjectChar"/>
    <w:semiHidden/>
    <w:unhideWhenUsed/>
    <w:rsid w:val="00355FE2"/>
    <w:rPr>
      <w:b/>
      <w:bCs/>
    </w:rPr>
  </w:style>
  <w:style w:type="character" w:customStyle="1" w:styleId="CommentSubjectChar">
    <w:name w:val="Comment Subject Char"/>
    <w:basedOn w:val="CommentTextChar"/>
    <w:link w:val="CommentSubject"/>
    <w:semiHidden/>
    <w:rsid w:val="00355FE2"/>
    <w:rPr>
      <w:b/>
      <w:bCs/>
    </w:rPr>
  </w:style>
  <w:style w:type="character" w:styleId="Hyperlink">
    <w:name w:val="Hyperlink"/>
    <w:basedOn w:val="DefaultParagraphFont"/>
    <w:unhideWhenUsed/>
    <w:rsid w:val="00C94105"/>
    <w:rPr>
      <w:color w:val="0000FF" w:themeColor="hyperlink"/>
      <w:u w:val="single"/>
    </w:rPr>
  </w:style>
  <w:style w:type="character" w:styleId="FollowedHyperlink">
    <w:name w:val="FollowedHyperlink"/>
    <w:basedOn w:val="DefaultParagraphFont"/>
    <w:semiHidden/>
    <w:unhideWhenUsed/>
    <w:rsid w:val="00742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3145</Characters>
  <Application>Microsoft Office Word</Application>
  <DocSecurity>4</DocSecurity>
  <Lines>69</Lines>
  <Paragraphs>17</Paragraphs>
  <ScaleCrop>false</ScaleCrop>
  <HeadingPairs>
    <vt:vector size="2" baseType="variant">
      <vt:variant>
        <vt:lpstr>Title</vt:lpstr>
      </vt:variant>
      <vt:variant>
        <vt:i4>1</vt:i4>
      </vt:variant>
    </vt:vector>
  </HeadingPairs>
  <TitlesOfParts>
    <vt:vector size="1" baseType="lpstr">
      <vt:lpstr>BA - HB04646 (Committee Report (Unamended))</vt:lpstr>
    </vt:vector>
  </TitlesOfParts>
  <Company>State of Texas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27552</dc:subject>
  <dc:creator>State of Texas</dc:creator>
  <dc:description>HB 4646 by Harless-(H)County Affairs</dc:description>
  <cp:lastModifiedBy>Stacey Nicchio</cp:lastModifiedBy>
  <cp:revision>2</cp:revision>
  <cp:lastPrinted>2003-11-26T17:21:00Z</cp:lastPrinted>
  <dcterms:created xsi:type="dcterms:W3CDTF">2019-04-28T19:21:00Z</dcterms:created>
  <dcterms:modified xsi:type="dcterms:W3CDTF">2019-04-28T19:21:00Z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19.106.1660</vt:lpwstr>
  </property>
</Properties>
</file>