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02112" w:rsidTr="00345119">
        <w:tc>
          <w:tcPr>
            <w:tcW w:w="9576" w:type="dxa"/>
            <w:noWrap/>
          </w:tcPr>
          <w:p w:rsidR="008423E4" w:rsidRPr="0022177D" w:rsidRDefault="00263EA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63EA0" w:rsidP="008423E4">
      <w:pPr>
        <w:jc w:val="center"/>
      </w:pPr>
    </w:p>
    <w:p w:rsidR="008423E4" w:rsidRPr="00B31F0E" w:rsidRDefault="00263EA0" w:rsidP="008423E4"/>
    <w:p w:rsidR="008423E4" w:rsidRPr="00742794" w:rsidRDefault="00263EA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02112" w:rsidTr="00345119">
        <w:tc>
          <w:tcPr>
            <w:tcW w:w="9576" w:type="dxa"/>
          </w:tcPr>
          <w:p w:rsidR="008423E4" w:rsidRPr="00861995" w:rsidRDefault="00263EA0" w:rsidP="00345119">
            <w:pPr>
              <w:jc w:val="right"/>
            </w:pPr>
            <w:r>
              <w:t>H.B. 4653</w:t>
            </w:r>
          </w:p>
        </w:tc>
      </w:tr>
      <w:tr w:rsidR="00D02112" w:rsidTr="00345119">
        <w:tc>
          <w:tcPr>
            <w:tcW w:w="9576" w:type="dxa"/>
          </w:tcPr>
          <w:p w:rsidR="008423E4" w:rsidRPr="00861995" w:rsidRDefault="00263EA0" w:rsidP="00B83198">
            <w:pPr>
              <w:jc w:val="right"/>
            </w:pPr>
            <w:r>
              <w:t xml:space="preserve">By: </w:t>
            </w:r>
            <w:r>
              <w:t>Bailes</w:t>
            </w:r>
          </w:p>
        </w:tc>
      </w:tr>
      <w:tr w:rsidR="00D02112" w:rsidTr="00345119">
        <w:tc>
          <w:tcPr>
            <w:tcW w:w="9576" w:type="dxa"/>
          </w:tcPr>
          <w:p w:rsidR="008423E4" w:rsidRPr="00861995" w:rsidRDefault="00263EA0" w:rsidP="00345119">
            <w:pPr>
              <w:jc w:val="right"/>
            </w:pPr>
            <w:r>
              <w:t>County Affairs</w:t>
            </w:r>
          </w:p>
        </w:tc>
      </w:tr>
      <w:tr w:rsidR="00D02112" w:rsidTr="00345119">
        <w:tc>
          <w:tcPr>
            <w:tcW w:w="9576" w:type="dxa"/>
          </w:tcPr>
          <w:p w:rsidR="008423E4" w:rsidRDefault="00263EA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63EA0" w:rsidP="008423E4">
      <w:pPr>
        <w:tabs>
          <w:tab w:val="right" w:pos="9360"/>
        </w:tabs>
      </w:pPr>
    </w:p>
    <w:p w:rsidR="008423E4" w:rsidRDefault="00263EA0" w:rsidP="008423E4"/>
    <w:p w:rsidR="008423E4" w:rsidRDefault="00263EA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02112" w:rsidTr="00345119">
        <w:tc>
          <w:tcPr>
            <w:tcW w:w="9576" w:type="dxa"/>
          </w:tcPr>
          <w:p w:rsidR="008423E4" w:rsidRPr="00A8133F" w:rsidRDefault="00263EA0" w:rsidP="001A1E0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63EA0" w:rsidP="001A1E0F"/>
          <w:p w:rsidR="008423E4" w:rsidRDefault="00263EA0" w:rsidP="001A1E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91A26">
              <w:t xml:space="preserve">It has been suggested that an area located within </w:t>
            </w:r>
            <w:r>
              <w:t>Liberty County</w:t>
            </w:r>
            <w:r w:rsidRPr="00691A26">
              <w:t xml:space="preserve"> would benefit from the creation of </w:t>
            </w:r>
            <w:r>
              <w:t xml:space="preserve">a management district. H.B. 4653 </w:t>
            </w:r>
            <w:r w:rsidRPr="00691A26">
              <w:t xml:space="preserve">seeks to provide for </w:t>
            </w:r>
            <w:r>
              <w:t>the creation of such a district</w:t>
            </w:r>
            <w:r w:rsidRPr="00691A26">
              <w:t>.</w:t>
            </w:r>
          </w:p>
          <w:p w:rsidR="008423E4" w:rsidRPr="00E26B13" w:rsidRDefault="00263EA0" w:rsidP="001A1E0F">
            <w:pPr>
              <w:rPr>
                <w:b/>
              </w:rPr>
            </w:pPr>
          </w:p>
        </w:tc>
      </w:tr>
      <w:tr w:rsidR="00D02112" w:rsidTr="00345119">
        <w:tc>
          <w:tcPr>
            <w:tcW w:w="9576" w:type="dxa"/>
          </w:tcPr>
          <w:p w:rsidR="0017725B" w:rsidRDefault="00263EA0" w:rsidP="001A1E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63EA0" w:rsidP="001A1E0F">
            <w:pPr>
              <w:rPr>
                <w:b/>
                <w:u w:val="single"/>
              </w:rPr>
            </w:pPr>
          </w:p>
          <w:p w:rsidR="00691A26" w:rsidRPr="00691A26" w:rsidRDefault="00263EA0" w:rsidP="001A1E0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</w:t>
            </w:r>
            <w:r>
              <w:t xml:space="preserve"> change the eligibility of a person for community supervision, parole, or mandatory supervision.</w:t>
            </w:r>
          </w:p>
          <w:p w:rsidR="0017725B" w:rsidRPr="0017725B" w:rsidRDefault="00263EA0" w:rsidP="001A1E0F">
            <w:pPr>
              <w:rPr>
                <w:b/>
                <w:u w:val="single"/>
              </w:rPr>
            </w:pPr>
          </w:p>
        </w:tc>
      </w:tr>
      <w:tr w:rsidR="00D02112" w:rsidTr="00345119">
        <w:tc>
          <w:tcPr>
            <w:tcW w:w="9576" w:type="dxa"/>
          </w:tcPr>
          <w:p w:rsidR="008423E4" w:rsidRPr="00A8133F" w:rsidRDefault="00263EA0" w:rsidP="001A1E0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63EA0" w:rsidP="001A1E0F"/>
          <w:p w:rsidR="00691A26" w:rsidRDefault="00263EA0" w:rsidP="001A1E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</w:t>
            </w:r>
            <w:r>
              <w:t>nt, agency, or institution.</w:t>
            </w:r>
          </w:p>
          <w:p w:rsidR="008423E4" w:rsidRPr="00E21FDC" w:rsidRDefault="00263EA0" w:rsidP="001A1E0F">
            <w:pPr>
              <w:rPr>
                <w:b/>
              </w:rPr>
            </w:pPr>
          </w:p>
        </w:tc>
      </w:tr>
      <w:tr w:rsidR="00D02112" w:rsidTr="00345119">
        <w:tc>
          <w:tcPr>
            <w:tcW w:w="9576" w:type="dxa"/>
          </w:tcPr>
          <w:p w:rsidR="008423E4" w:rsidRPr="00A8133F" w:rsidRDefault="00263EA0" w:rsidP="001A1E0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63EA0" w:rsidP="001A1E0F"/>
          <w:p w:rsidR="008423E4" w:rsidRDefault="00263EA0" w:rsidP="001A1E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4653</w:t>
            </w:r>
            <w:r w:rsidRPr="004922DB">
              <w:t xml:space="preserve"> amends the Special District Local Laws Code to </w:t>
            </w:r>
            <w:r>
              <w:t>create</w:t>
            </w:r>
            <w:r w:rsidRPr="004922DB">
              <w:t xml:space="preserve"> the </w:t>
            </w:r>
            <w:r>
              <w:t>Tarkington Management District No. 1 of Liberty County</w:t>
            </w:r>
            <w:r w:rsidRPr="004922DB">
              <w:t xml:space="preserve"> to provide certain improvements, projects, and services for public use and benefit. </w:t>
            </w:r>
            <w:r>
              <w:t xml:space="preserve">The bill provides for, among other provisions, the authority for certain road projects, law enforcement services, rail facilities, rural public transportation powers, the annexation or exclusion of land, </w:t>
            </w:r>
            <w:r>
              <w:t>the division of the district into two or more distri</w:t>
            </w:r>
            <w:r>
              <w:t>cts</w:t>
            </w:r>
            <w:r>
              <w:t>, and defined areas</w:t>
            </w:r>
            <w:r>
              <w:t>.</w:t>
            </w:r>
            <w:r>
              <w:t xml:space="preserve"> </w:t>
            </w:r>
            <w:r w:rsidRPr="004922DB">
              <w:t xml:space="preserve">The bill sets out the district's powers and duties, which include, subject to certain requirements, the authority to issue obligations and impose property, operation and maintenance, </w:t>
            </w:r>
            <w:r>
              <w:t xml:space="preserve">sales and use, </w:t>
            </w:r>
            <w:r w:rsidRPr="004922DB">
              <w:t>and contract taxes. The bill prohi</w:t>
            </w:r>
            <w:r w:rsidRPr="004922DB">
              <w:t>bits the district from exercising the power of eminent domain</w:t>
            </w:r>
            <w:r>
              <w:t xml:space="preserve"> </w:t>
            </w:r>
            <w:r>
              <w:t xml:space="preserve">and </w:t>
            </w:r>
            <w:r>
              <w:t>from constructing, acquiring, maintaining, or operating a toll road</w:t>
            </w:r>
            <w:r w:rsidRPr="004922DB">
              <w:t>.</w:t>
            </w:r>
          </w:p>
          <w:p w:rsidR="008423E4" w:rsidRPr="00835628" w:rsidRDefault="00263EA0" w:rsidP="001A1E0F">
            <w:pPr>
              <w:rPr>
                <w:b/>
              </w:rPr>
            </w:pPr>
          </w:p>
        </w:tc>
      </w:tr>
      <w:tr w:rsidR="00D02112" w:rsidTr="00345119">
        <w:tc>
          <w:tcPr>
            <w:tcW w:w="9576" w:type="dxa"/>
          </w:tcPr>
          <w:p w:rsidR="008423E4" w:rsidRPr="00A8133F" w:rsidRDefault="00263EA0" w:rsidP="001A1E0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63EA0" w:rsidP="001A1E0F"/>
          <w:p w:rsidR="008423E4" w:rsidRPr="003624F2" w:rsidRDefault="00263EA0" w:rsidP="001A1E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263EA0" w:rsidP="001A1E0F">
            <w:pPr>
              <w:rPr>
                <w:b/>
              </w:rPr>
            </w:pPr>
          </w:p>
        </w:tc>
      </w:tr>
    </w:tbl>
    <w:p w:rsidR="008423E4" w:rsidRPr="00BE0E75" w:rsidRDefault="00263EA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63EA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63EA0">
      <w:r>
        <w:separator/>
      </w:r>
    </w:p>
  </w:endnote>
  <w:endnote w:type="continuationSeparator" w:id="0">
    <w:p w:rsidR="00000000" w:rsidRDefault="0026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3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02112" w:rsidTr="009C1E9A">
      <w:trPr>
        <w:cantSplit/>
      </w:trPr>
      <w:tc>
        <w:tcPr>
          <w:tcW w:w="0" w:type="pct"/>
        </w:tcPr>
        <w:p w:rsidR="00137D90" w:rsidRDefault="00263EA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63EA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63EA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63EA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63EA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02112" w:rsidTr="009C1E9A">
      <w:trPr>
        <w:cantSplit/>
      </w:trPr>
      <w:tc>
        <w:tcPr>
          <w:tcW w:w="0" w:type="pct"/>
        </w:tcPr>
        <w:p w:rsidR="00EC379B" w:rsidRDefault="00263EA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63EA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25365</w:t>
          </w:r>
        </w:p>
      </w:tc>
      <w:tc>
        <w:tcPr>
          <w:tcW w:w="2453" w:type="pct"/>
        </w:tcPr>
        <w:p w:rsidR="00EC379B" w:rsidRDefault="00263EA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19.98.522</w:t>
          </w:r>
          <w:r>
            <w:fldChar w:fldCharType="end"/>
          </w:r>
        </w:p>
      </w:tc>
    </w:tr>
    <w:tr w:rsidR="00D02112" w:rsidTr="009C1E9A">
      <w:trPr>
        <w:cantSplit/>
      </w:trPr>
      <w:tc>
        <w:tcPr>
          <w:tcW w:w="0" w:type="pct"/>
        </w:tcPr>
        <w:p w:rsidR="00EC379B" w:rsidRDefault="00263EA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63EA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63EA0" w:rsidP="006D504F">
          <w:pPr>
            <w:pStyle w:val="Footer"/>
            <w:rPr>
              <w:rStyle w:val="PageNumber"/>
            </w:rPr>
          </w:pPr>
        </w:p>
        <w:p w:rsidR="00EC379B" w:rsidRDefault="00263EA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0211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63EA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63EA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63EA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3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63EA0">
      <w:r>
        <w:separator/>
      </w:r>
    </w:p>
  </w:footnote>
  <w:footnote w:type="continuationSeparator" w:id="0">
    <w:p w:rsidR="00000000" w:rsidRDefault="00263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3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3E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3E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12"/>
    <w:rsid w:val="00263EA0"/>
    <w:rsid w:val="00D0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DA57B4-5039-4F35-953C-2087DC8B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922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22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22D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2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2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1469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HB04653 (Committee Report (Unamended))</vt:lpstr>
    </vt:vector>
  </TitlesOfParts>
  <Company>State of Texas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25365</dc:subject>
  <dc:creator>State of Texas</dc:creator>
  <dc:description>HB 4653 by Bailes-(H)County Affairs</dc:description>
  <cp:lastModifiedBy>Scotty Wimberley</cp:lastModifiedBy>
  <cp:revision>2</cp:revision>
  <cp:lastPrinted>2003-11-26T17:21:00Z</cp:lastPrinted>
  <dcterms:created xsi:type="dcterms:W3CDTF">2019-04-26T19:09:00Z</dcterms:created>
  <dcterms:modified xsi:type="dcterms:W3CDTF">2019-04-26T19:09:00Z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19.98.522</vt:lpwstr>
  </property>
</Properties>
</file>