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4B72" w:rsidTr="00345119">
        <w:tc>
          <w:tcPr>
            <w:tcW w:w="9576" w:type="dxa"/>
            <w:noWrap/>
          </w:tcPr>
          <w:p w:rsidR="008423E4" w:rsidRPr="0022177D" w:rsidRDefault="00816CF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16CFB" w:rsidP="008423E4">
      <w:pPr>
        <w:jc w:val="center"/>
      </w:pPr>
    </w:p>
    <w:p w:rsidR="008423E4" w:rsidRPr="00B31F0E" w:rsidRDefault="00816CFB" w:rsidP="008423E4"/>
    <w:p w:rsidR="008423E4" w:rsidRPr="00742794" w:rsidRDefault="00816CF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4B72" w:rsidTr="00345119">
        <w:tc>
          <w:tcPr>
            <w:tcW w:w="9576" w:type="dxa"/>
          </w:tcPr>
          <w:p w:rsidR="008423E4" w:rsidRPr="00861995" w:rsidRDefault="00816CFB" w:rsidP="00345119">
            <w:pPr>
              <w:jc w:val="right"/>
            </w:pPr>
            <w:r>
              <w:t>C.S.H.B. 4726</w:t>
            </w:r>
          </w:p>
        </w:tc>
      </w:tr>
      <w:tr w:rsidR="008E4B72" w:rsidTr="00345119">
        <w:tc>
          <w:tcPr>
            <w:tcW w:w="9576" w:type="dxa"/>
          </w:tcPr>
          <w:p w:rsidR="008423E4" w:rsidRPr="00861995" w:rsidRDefault="00816CFB" w:rsidP="00CF795C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8E4B72" w:rsidTr="00345119">
        <w:tc>
          <w:tcPr>
            <w:tcW w:w="9576" w:type="dxa"/>
          </w:tcPr>
          <w:p w:rsidR="008423E4" w:rsidRPr="00861995" w:rsidRDefault="00816CFB" w:rsidP="00345119">
            <w:pPr>
              <w:jc w:val="right"/>
            </w:pPr>
            <w:r>
              <w:t>Natural Resources</w:t>
            </w:r>
          </w:p>
        </w:tc>
      </w:tr>
      <w:tr w:rsidR="008E4B72" w:rsidTr="00345119">
        <w:tc>
          <w:tcPr>
            <w:tcW w:w="9576" w:type="dxa"/>
          </w:tcPr>
          <w:p w:rsidR="008423E4" w:rsidRDefault="00816CF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16CFB" w:rsidP="008423E4">
      <w:pPr>
        <w:tabs>
          <w:tab w:val="right" w:pos="9360"/>
        </w:tabs>
      </w:pPr>
    </w:p>
    <w:p w:rsidR="008423E4" w:rsidRDefault="00816CFB" w:rsidP="008423E4"/>
    <w:p w:rsidR="008423E4" w:rsidRDefault="00816CF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4B72" w:rsidTr="00345119">
        <w:tc>
          <w:tcPr>
            <w:tcW w:w="9576" w:type="dxa"/>
          </w:tcPr>
          <w:p w:rsidR="008423E4" w:rsidRPr="00A8133F" w:rsidRDefault="00816CFB" w:rsidP="008E04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16CFB" w:rsidP="008E04A3"/>
          <w:p w:rsidR="008423E4" w:rsidRDefault="00816CFB" w:rsidP="008E0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flood mapping, planning, and mitigation have become vital to the state but that the resources necessary to perform such functions are lacking for Cameron County. </w:t>
            </w:r>
            <w:r w:rsidRPr="00BD1A51">
              <w:t>C.S.</w:t>
            </w:r>
            <w:r>
              <w:t>H.B.</w:t>
            </w:r>
            <w:r>
              <w:t> </w:t>
            </w:r>
            <w:r>
              <w:t>4726 seeks to address this issue by creating the Cameron Count</w:t>
            </w:r>
            <w:r>
              <w:t xml:space="preserve">y Flood Control District. </w:t>
            </w:r>
          </w:p>
          <w:p w:rsidR="008423E4" w:rsidRPr="00E26B13" w:rsidRDefault="00816CFB" w:rsidP="008E04A3">
            <w:pPr>
              <w:rPr>
                <w:b/>
              </w:rPr>
            </w:pPr>
          </w:p>
        </w:tc>
      </w:tr>
      <w:tr w:rsidR="008E4B72" w:rsidTr="00345119">
        <w:tc>
          <w:tcPr>
            <w:tcW w:w="9576" w:type="dxa"/>
          </w:tcPr>
          <w:p w:rsidR="0017725B" w:rsidRDefault="00816CFB" w:rsidP="008E04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16CFB" w:rsidP="008E04A3">
            <w:pPr>
              <w:rPr>
                <w:b/>
                <w:u w:val="single"/>
              </w:rPr>
            </w:pPr>
          </w:p>
          <w:p w:rsidR="00B25BA2" w:rsidRPr="00B25BA2" w:rsidRDefault="00816CFB" w:rsidP="008E04A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</w:t>
            </w:r>
            <w:r>
              <w:t>a person for community supervision, parole, or mandatory supervision.</w:t>
            </w:r>
          </w:p>
          <w:p w:rsidR="0017725B" w:rsidRPr="0017725B" w:rsidRDefault="00816CFB" w:rsidP="008E04A3">
            <w:pPr>
              <w:rPr>
                <w:b/>
                <w:u w:val="single"/>
              </w:rPr>
            </w:pPr>
          </w:p>
        </w:tc>
      </w:tr>
      <w:tr w:rsidR="008E4B72" w:rsidTr="00345119">
        <w:tc>
          <w:tcPr>
            <w:tcW w:w="9576" w:type="dxa"/>
          </w:tcPr>
          <w:p w:rsidR="008423E4" w:rsidRPr="00A8133F" w:rsidRDefault="00816CFB" w:rsidP="008E04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16CFB" w:rsidP="008E04A3"/>
          <w:p w:rsidR="00B25BA2" w:rsidRDefault="00816CFB" w:rsidP="008E0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16CFB" w:rsidP="008E04A3">
            <w:pPr>
              <w:rPr>
                <w:b/>
              </w:rPr>
            </w:pPr>
          </w:p>
        </w:tc>
      </w:tr>
      <w:tr w:rsidR="008E4B72" w:rsidTr="00345119">
        <w:tc>
          <w:tcPr>
            <w:tcW w:w="9576" w:type="dxa"/>
          </w:tcPr>
          <w:p w:rsidR="008423E4" w:rsidRPr="00A8133F" w:rsidRDefault="00816CFB" w:rsidP="008E04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16CFB" w:rsidP="008E04A3"/>
          <w:p w:rsidR="008423E4" w:rsidRDefault="00816CFB" w:rsidP="008E0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D1A51">
              <w:t>C.S.</w:t>
            </w:r>
            <w:r>
              <w:t>H.B. 4726</w:t>
            </w:r>
            <w:r w:rsidRPr="0047473D">
              <w:t xml:space="preserve"> amends the Special District Local Laws Code to</w:t>
            </w:r>
            <w:r>
              <w:t xml:space="preserve"> create</w:t>
            </w:r>
            <w:r w:rsidRPr="0047473D">
              <w:t xml:space="preserve"> the Cameron County Flood Control District</w:t>
            </w:r>
            <w:r>
              <w:t xml:space="preserve">. </w:t>
            </w:r>
            <w:r w:rsidRPr="0047473D">
              <w:t>The b</w:t>
            </w:r>
            <w:r>
              <w:t>ill sets out the district's powers and duties</w:t>
            </w:r>
            <w:r>
              <w:t xml:space="preserve">, which include </w:t>
            </w:r>
            <w:r w:rsidRPr="000A13F7">
              <w:t>the rights, powers, privileges, and functions</w:t>
            </w:r>
            <w:r>
              <w:t xml:space="preserve"> applicable to levee improvement districts</w:t>
            </w:r>
            <w:r>
              <w:t xml:space="preserve">. </w:t>
            </w:r>
            <w:r>
              <w:t>The bill provides for, a</w:t>
            </w:r>
            <w:r>
              <w:t xml:space="preserve">mong other provisions, </w:t>
            </w:r>
            <w:r>
              <w:t xml:space="preserve">the alteration of district territory, </w:t>
            </w:r>
            <w:r>
              <w:t xml:space="preserve">certain annexation authority, </w:t>
            </w:r>
            <w:r w:rsidRPr="000A0AE7">
              <w:t>contracts for facilities and improvements</w:t>
            </w:r>
            <w:r>
              <w:t xml:space="preserve">, </w:t>
            </w:r>
            <w:r>
              <w:t xml:space="preserve">and </w:t>
            </w:r>
            <w:r>
              <w:t>certain prohibited functions</w:t>
            </w:r>
            <w:r>
              <w:t>.</w:t>
            </w:r>
            <w:r>
              <w:t xml:space="preserve"> </w:t>
            </w:r>
            <w:r>
              <w:t xml:space="preserve">The bill authorizes </w:t>
            </w:r>
            <w:r>
              <w:t>t</w:t>
            </w:r>
            <w:r w:rsidRPr="00417018">
              <w:t xml:space="preserve">he district </w:t>
            </w:r>
            <w:r>
              <w:t>to</w:t>
            </w:r>
            <w:r w:rsidRPr="00417018">
              <w:t xml:space="preserve"> issue bonds and incur other indebtedness in </w:t>
            </w:r>
            <w:r>
              <w:t>a certain</w:t>
            </w:r>
            <w:r w:rsidRPr="00417018">
              <w:t xml:space="preserve"> manner</w:t>
            </w:r>
            <w:r>
              <w:t>, provides for the issuance of</w:t>
            </w:r>
            <w:r w:rsidRPr="00417018">
              <w:t xml:space="preserve"> bond anticipation notes</w:t>
            </w:r>
            <w:r>
              <w:t>, and authorizes t</w:t>
            </w:r>
            <w:r w:rsidRPr="00417018">
              <w:t xml:space="preserve">he district </w:t>
            </w:r>
            <w:r>
              <w:t>to</w:t>
            </w:r>
            <w:r w:rsidRPr="00417018">
              <w:t xml:space="preserve"> impose a maintenance tax that has been authorized at an election held in the district.</w:t>
            </w:r>
            <w:r>
              <w:t xml:space="preserve"> </w:t>
            </w:r>
            <w:r>
              <w:t>The bi</w:t>
            </w:r>
            <w:r>
              <w:t xml:space="preserve">ll authorizes the district to exercise certain eminent domain power </w:t>
            </w:r>
            <w:r w:rsidRPr="000A0AE7">
              <w:t xml:space="preserve">if </w:t>
            </w:r>
            <w:r>
              <w:t>the bill</w:t>
            </w:r>
            <w:r w:rsidRPr="000A0AE7">
              <w:t xml:space="preserve"> receives a two-thirds vote of all the members elected to each house</w:t>
            </w:r>
            <w:r>
              <w:t xml:space="preserve">. </w:t>
            </w:r>
            <w:r w:rsidRPr="000A0AE7">
              <w:t xml:space="preserve">If </w:t>
            </w:r>
            <w:r>
              <w:t>the bill</w:t>
            </w:r>
            <w:r w:rsidRPr="000A0AE7">
              <w:t xml:space="preserve"> does not receive </w:t>
            </w:r>
            <w:r>
              <w:t xml:space="preserve">such </w:t>
            </w:r>
            <w:r w:rsidRPr="000A0AE7">
              <w:t xml:space="preserve">a </w:t>
            </w:r>
            <w:r>
              <w:t>vote</w:t>
            </w:r>
            <w:r w:rsidRPr="000A0AE7">
              <w:t>,</w:t>
            </w:r>
            <w:r>
              <w:t xml:space="preserve"> the bill expressly prohibits t</w:t>
            </w:r>
            <w:r w:rsidRPr="000A0AE7">
              <w:t xml:space="preserve">he district </w:t>
            </w:r>
            <w:r>
              <w:t>from</w:t>
            </w:r>
            <w:r w:rsidRPr="000A0AE7">
              <w:t xml:space="preserve"> exercis</w:t>
            </w:r>
            <w:r>
              <w:t>ing</w:t>
            </w:r>
            <w:r w:rsidRPr="000A0AE7">
              <w:t xml:space="preserve"> the pow</w:t>
            </w:r>
            <w:r w:rsidRPr="000A0AE7">
              <w:t>er of eminent domain.</w:t>
            </w:r>
            <w:r>
              <w:t xml:space="preserve">   </w:t>
            </w:r>
          </w:p>
          <w:p w:rsidR="008423E4" w:rsidRPr="00835628" w:rsidRDefault="00816CFB" w:rsidP="008E04A3">
            <w:pPr>
              <w:rPr>
                <w:b/>
              </w:rPr>
            </w:pPr>
          </w:p>
        </w:tc>
      </w:tr>
      <w:tr w:rsidR="008E4B72" w:rsidTr="00345119">
        <w:tc>
          <w:tcPr>
            <w:tcW w:w="9576" w:type="dxa"/>
          </w:tcPr>
          <w:p w:rsidR="008423E4" w:rsidRPr="00A8133F" w:rsidRDefault="00816CFB" w:rsidP="008E04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16CFB" w:rsidP="008E04A3"/>
          <w:p w:rsidR="008423E4" w:rsidRPr="003624F2" w:rsidRDefault="00816CFB" w:rsidP="008E04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16CFB" w:rsidP="008E04A3">
            <w:pPr>
              <w:rPr>
                <w:b/>
              </w:rPr>
            </w:pPr>
          </w:p>
        </w:tc>
      </w:tr>
      <w:tr w:rsidR="008E4B72" w:rsidTr="00345119">
        <w:tc>
          <w:tcPr>
            <w:tcW w:w="9576" w:type="dxa"/>
          </w:tcPr>
          <w:p w:rsidR="00CF795C" w:rsidRDefault="00816CFB" w:rsidP="008E04A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D22DA" w:rsidRDefault="00816CFB" w:rsidP="008E04A3">
            <w:pPr>
              <w:jc w:val="both"/>
            </w:pPr>
          </w:p>
          <w:p w:rsidR="00ED22DA" w:rsidRDefault="00816CFB" w:rsidP="008E04A3">
            <w:pPr>
              <w:jc w:val="both"/>
            </w:pPr>
            <w:r>
              <w:t xml:space="preserve">While C.S.H.B. 4726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ED22DA" w:rsidRDefault="00816CFB" w:rsidP="008E04A3">
            <w:pPr>
              <w:jc w:val="both"/>
            </w:pPr>
          </w:p>
          <w:p w:rsidR="00ED22DA" w:rsidRDefault="00816CFB" w:rsidP="008E04A3">
            <w:pPr>
              <w:jc w:val="both"/>
            </w:pPr>
            <w:r>
              <w:t xml:space="preserve">The substitute excludes from the territory of the </w:t>
            </w:r>
            <w:r>
              <w:t>district the</w:t>
            </w:r>
            <w:r>
              <w:t xml:space="preserve"> territory in Cameron County </w:t>
            </w:r>
            <w:r w:rsidRPr="00ED22DA">
              <w:t>that is in another drainage district or irrig</w:t>
            </w:r>
            <w:r w:rsidRPr="00ED22DA">
              <w:t>ation district on the</w:t>
            </w:r>
            <w:r>
              <w:t xml:space="preserve"> bill's</w:t>
            </w:r>
            <w:r w:rsidRPr="00ED22DA">
              <w:t xml:space="preserve"> effective date</w:t>
            </w:r>
            <w:r>
              <w:t xml:space="preserve">. </w:t>
            </w:r>
            <w:r>
              <w:t>The substitute includes a provision authorizing t</w:t>
            </w:r>
            <w:r w:rsidRPr="00860A80">
              <w:t xml:space="preserve">he district </w:t>
            </w:r>
            <w:r>
              <w:t>to</w:t>
            </w:r>
            <w:r w:rsidRPr="00860A80">
              <w:t xml:space="preserve"> alter the territory of the district as provided by</w:t>
            </w:r>
            <w:r>
              <w:t xml:space="preserve"> specified statutory provisions. </w:t>
            </w:r>
            <w:r>
              <w:t>The substitute requires the district to obtain the approval of a</w:t>
            </w:r>
            <w:r>
              <w:t xml:space="preserve"> </w:t>
            </w:r>
            <w:r w:rsidRPr="00ED22DA">
              <w:t>drainage or irrigation district</w:t>
            </w:r>
            <w:r>
              <w:t xml:space="preserve"> b</w:t>
            </w:r>
            <w:r w:rsidRPr="00ED22DA">
              <w:t>efore annex</w:t>
            </w:r>
            <w:r>
              <w:t xml:space="preserve">ing </w:t>
            </w:r>
            <w:r>
              <w:t xml:space="preserve">land </w:t>
            </w:r>
            <w:r w:rsidRPr="00ED22DA">
              <w:t xml:space="preserve">inside the boundaries of </w:t>
            </w:r>
            <w:r>
              <w:t>the</w:t>
            </w:r>
            <w:r w:rsidRPr="00ED22DA">
              <w:t xml:space="preserve"> drainage or irrigation district</w:t>
            </w:r>
            <w:r>
              <w:t>.</w:t>
            </w:r>
          </w:p>
          <w:p w:rsidR="00860A80" w:rsidRDefault="00816CFB" w:rsidP="008E04A3">
            <w:pPr>
              <w:jc w:val="both"/>
            </w:pPr>
          </w:p>
          <w:p w:rsidR="00860A80" w:rsidRDefault="00816CFB" w:rsidP="008E04A3">
            <w:pPr>
              <w:jc w:val="both"/>
            </w:pPr>
            <w:r>
              <w:t xml:space="preserve">The substitute does not include provisions specifying that </w:t>
            </w:r>
            <w:r w:rsidRPr="00860A80">
              <w:t xml:space="preserve">the </w:t>
            </w:r>
            <w:r>
              <w:t>district</w:t>
            </w:r>
            <w:r>
              <w:t xml:space="preserve"> </w:t>
            </w:r>
            <w:r w:rsidRPr="00860A80">
              <w:t>is governed by a board</w:t>
            </w:r>
            <w:r>
              <w:t xml:space="preserve"> consisting</w:t>
            </w:r>
            <w:r w:rsidRPr="00860A80">
              <w:t xml:space="preserve"> of five elected directors</w:t>
            </w:r>
            <w:r>
              <w:t xml:space="preserve"> and pro</w:t>
            </w:r>
            <w:r>
              <w:t xml:space="preserve">visions relating to eligibility for office, board vacancies, and director compensation. </w:t>
            </w:r>
            <w:r>
              <w:t>The substitute includes a provision specifying instead that t</w:t>
            </w:r>
            <w:r w:rsidRPr="00273878">
              <w:t>he district is governed by a board consisting of the five county commissioners of Cameron County</w:t>
            </w:r>
            <w:r>
              <w:t>.</w:t>
            </w:r>
            <w:r>
              <w:t xml:space="preserve"> The subst</w:t>
            </w:r>
            <w:r>
              <w:t xml:space="preserve">itute increases the amount of the director's bond from </w:t>
            </w:r>
            <w:r w:rsidRPr="00A649AE">
              <w:t>$5,000</w:t>
            </w:r>
            <w:r>
              <w:t xml:space="preserve"> to </w:t>
            </w:r>
            <w:r w:rsidRPr="00A649AE">
              <w:t>$10,000</w:t>
            </w:r>
            <w:r>
              <w:t>.</w:t>
            </w:r>
          </w:p>
          <w:p w:rsidR="00273878" w:rsidRDefault="00816CFB" w:rsidP="008E04A3">
            <w:pPr>
              <w:jc w:val="both"/>
            </w:pPr>
          </w:p>
          <w:p w:rsidR="00273878" w:rsidRDefault="00816CFB" w:rsidP="008E04A3">
            <w:pPr>
              <w:jc w:val="both"/>
            </w:pPr>
            <w:r>
              <w:t>The substitute includes a provision authorizing t</w:t>
            </w:r>
            <w:r w:rsidRPr="00273878">
              <w:t xml:space="preserve">he district </w:t>
            </w:r>
            <w:r>
              <w:t>to</w:t>
            </w:r>
            <w:r w:rsidRPr="00273878">
              <w:t xml:space="preserve"> enter into an interlocal agreement</w:t>
            </w:r>
            <w:r w:rsidRPr="00273878">
              <w:t xml:space="preserve"> with a drainage district, irrigation district, or municipality for maintenance and improvement of district projects, when practicable.</w:t>
            </w:r>
            <w:r>
              <w:t xml:space="preserve"> The substitute does not include provisions relating to </w:t>
            </w:r>
            <w:r w:rsidRPr="00273878">
              <w:t>tax abatements in a reinvestment zone</w:t>
            </w:r>
            <w:r>
              <w:t>.</w:t>
            </w:r>
          </w:p>
          <w:p w:rsidR="00ED22DA" w:rsidRPr="00ED22DA" w:rsidRDefault="00816CFB" w:rsidP="008E04A3">
            <w:pPr>
              <w:jc w:val="both"/>
            </w:pPr>
          </w:p>
        </w:tc>
      </w:tr>
    </w:tbl>
    <w:p w:rsidR="004108C3" w:rsidRPr="00D14497" w:rsidRDefault="00816CFB" w:rsidP="008423E4">
      <w:pPr>
        <w:rPr>
          <w:sz w:val="20"/>
          <w:szCs w:val="20"/>
        </w:rPr>
      </w:pPr>
    </w:p>
    <w:sectPr w:rsidR="004108C3" w:rsidRPr="00D1449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6CFB">
      <w:r>
        <w:separator/>
      </w:r>
    </w:p>
  </w:endnote>
  <w:endnote w:type="continuationSeparator" w:id="0">
    <w:p w:rsidR="00000000" w:rsidRDefault="008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6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4B72" w:rsidTr="009C1E9A">
      <w:trPr>
        <w:cantSplit/>
      </w:trPr>
      <w:tc>
        <w:tcPr>
          <w:tcW w:w="0" w:type="pct"/>
        </w:tcPr>
        <w:p w:rsidR="00137D90" w:rsidRDefault="00816C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16C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16CF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16C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16C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4B72" w:rsidTr="009C1E9A">
      <w:trPr>
        <w:cantSplit/>
      </w:trPr>
      <w:tc>
        <w:tcPr>
          <w:tcW w:w="0" w:type="pct"/>
        </w:tcPr>
        <w:p w:rsidR="00EC379B" w:rsidRDefault="00816CF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16CF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29906</w:t>
          </w:r>
        </w:p>
      </w:tc>
      <w:tc>
        <w:tcPr>
          <w:tcW w:w="2453" w:type="pct"/>
        </w:tcPr>
        <w:p w:rsidR="00EC379B" w:rsidRDefault="00816C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19.116.705</w:t>
          </w:r>
          <w:r>
            <w:fldChar w:fldCharType="end"/>
          </w:r>
        </w:p>
      </w:tc>
    </w:tr>
    <w:tr w:rsidR="008E4B72" w:rsidTr="009C1E9A">
      <w:trPr>
        <w:cantSplit/>
      </w:trPr>
      <w:tc>
        <w:tcPr>
          <w:tcW w:w="0" w:type="pct"/>
        </w:tcPr>
        <w:p w:rsidR="00EC379B" w:rsidRDefault="00816C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16CF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29596</w:t>
          </w:r>
        </w:p>
      </w:tc>
      <w:tc>
        <w:tcPr>
          <w:tcW w:w="2453" w:type="pct"/>
        </w:tcPr>
        <w:p w:rsidR="00EC379B" w:rsidRDefault="00816CFB" w:rsidP="006D504F">
          <w:pPr>
            <w:pStyle w:val="Footer"/>
            <w:rPr>
              <w:rStyle w:val="PageNumber"/>
            </w:rPr>
          </w:pPr>
        </w:p>
        <w:p w:rsidR="00EC379B" w:rsidRDefault="00816CF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4B7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16CF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16CF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16CF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6CFB">
      <w:r>
        <w:separator/>
      </w:r>
    </w:p>
  </w:footnote>
  <w:footnote w:type="continuationSeparator" w:id="0">
    <w:p w:rsidR="00000000" w:rsidRDefault="00816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6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6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16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2"/>
    <w:rsid w:val="00816CFB"/>
    <w:rsid w:val="008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6FB16E-53E2-4780-B4F1-A0201B50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47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HB04726 (Committee Report (Substituted))</vt:lpstr>
    </vt:vector>
  </TitlesOfParts>
  <Company>State of Texas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29906</dc:subject>
  <dc:creator>State of Texas</dc:creator>
  <dc:description>HB 4726 by Dominguez-(H)Natural Resources (Substitute Document Number: 86R 29596)</dc:description>
  <cp:lastModifiedBy>Stacey Nicchio</cp:lastModifiedBy>
  <cp:revision>2</cp:revision>
  <cp:lastPrinted>2019-04-25T19:26:00Z</cp:lastPrinted>
  <dcterms:created xsi:type="dcterms:W3CDTF">2019-04-27T02:00:00Z</dcterms:created>
  <dcterms:modified xsi:type="dcterms:W3CDTF">2019-04-27T02:00:00Z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19.116.705</vt:lpwstr>
  </property>
</Properties>
</file>