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C6" w:rsidRDefault="00D120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88AA20FE44A8A916C39FD5817B425"/>
          </w:placeholder>
        </w:sdtPr>
        <w:sdtContent>
          <w:r w:rsidRPr="005C2A78">
            <w:rPr>
              <w:rFonts w:cs="Times New Roman"/>
              <w:b/>
              <w:szCs w:val="24"/>
              <w:u w:val="single"/>
            </w:rPr>
            <w:t>BILL ANALYSIS</w:t>
          </w:r>
        </w:sdtContent>
      </w:sdt>
    </w:p>
    <w:p w:rsidR="00D120C6" w:rsidRPr="00585C31" w:rsidRDefault="00D120C6" w:rsidP="000F1DF9">
      <w:pPr>
        <w:spacing w:after="0" w:line="240" w:lineRule="auto"/>
        <w:rPr>
          <w:rFonts w:cs="Times New Roman"/>
          <w:szCs w:val="24"/>
        </w:rPr>
      </w:pPr>
    </w:p>
    <w:p w:rsidR="00D120C6" w:rsidRPr="00585C31" w:rsidRDefault="00D120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20C6" w:rsidTr="000F1DF9">
        <w:tc>
          <w:tcPr>
            <w:tcW w:w="2718" w:type="dxa"/>
          </w:tcPr>
          <w:p w:rsidR="00D120C6" w:rsidRPr="005C2A78" w:rsidRDefault="00D120C6" w:rsidP="006D756B">
            <w:pPr>
              <w:rPr>
                <w:rFonts w:cs="Times New Roman"/>
                <w:szCs w:val="24"/>
              </w:rPr>
            </w:pPr>
            <w:sdt>
              <w:sdtPr>
                <w:rPr>
                  <w:rFonts w:cs="Times New Roman"/>
                  <w:szCs w:val="24"/>
                </w:rPr>
                <w:alias w:val="Agency Title"/>
                <w:tag w:val="AgencyTitleContentControl"/>
                <w:id w:val="1920747753"/>
                <w:lock w:val="sdtContentLocked"/>
                <w:placeholder>
                  <w:docPart w:val="01369AC7327D44C9903C648E044D44B7"/>
                </w:placeholder>
              </w:sdtPr>
              <w:sdtEndPr>
                <w:rPr>
                  <w:rFonts w:cstheme="minorBidi"/>
                  <w:szCs w:val="22"/>
                </w:rPr>
              </w:sdtEndPr>
              <w:sdtContent>
                <w:r>
                  <w:rPr>
                    <w:rFonts w:cs="Times New Roman"/>
                    <w:szCs w:val="24"/>
                  </w:rPr>
                  <w:t>Senate Research Center</w:t>
                </w:r>
              </w:sdtContent>
            </w:sdt>
          </w:p>
        </w:tc>
        <w:tc>
          <w:tcPr>
            <w:tcW w:w="6858" w:type="dxa"/>
          </w:tcPr>
          <w:p w:rsidR="00D120C6" w:rsidRPr="00FF6471" w:rsidRDefault="00D120C6" w:rsidP="000F1DF9">
            <w:pPr>
              <w:jc w:val="right"/>
              <w:rPr>
                <w:rFonts w:cs="Times New Roman"/>
                <w:szCs w:val="24"/>
              </w:rPr>
            </w:pPr>
            <w:sdt>
              <w:sdtPr>
                <w:rPr>
                  <w:rFonts w:cs="Times New Roman"/>
                  <w:szCs w:val="24"/>
                </w:rPr>
                <w:alias w:val="Bill Number"/>
                <w:tag w:val="BillNumberOne"/>
                <w:id w:val="-410784069"/>
                <w:lock w:val="sdtContentLocked"/>
                <w:placeholder>
                  <w:docPart w:val="BC46C98E8CC3475094BC51C180DBE7F1"/>
                </w:placeholder>
              </w:sdtPr>
              <w:sdtContent>
                <w:r>
                  <w:rPr>
                    <w:rFonts w:cs="Times New Roman"/>
                    <w:szCs w:val="24"/>
                  </w:rPr>
                  <w:t>C.S.H.B. 4752</w:t>
                </w:r>
              </w:sdtContent>
            </w:sdt>
          </w:p>
        </w:tc>
      </w:tr>
      <w:tr w:rsidR="00D120C6" w:rsidTr="000F1DF9">
        <w:sdt>
          <w:sdtPr>
            <w:rPr>
              <w:rFonts w:cs="Times New Roman"/>
              <w:szCs w:val="24"/>
            </w:rPr>
            <w:alias w:val="TLCNumber"/>
            <w:tag w:val="TLCNumber"/>
            <w:id w:val="-542600604"/>
            <w:lock w:val="sdtLocked"/>
            <w:placeholder>
              <w:docPart w:val="30E9100940C14E8386676AD9B42CE723"/>
            </w:placeholder>
          </w:sdtPr>
          <w:sdtContent>
            <w:tc>
              <w:tcPr>
                <w:tcW w:w="2718" w:type="dxa"/>
              </w:tcPr>
              <w:p w:rsidR="00D120C6" w:rsidRPr="000F1DF9" w:rsidRDefault="00D120C6" w:rsidP="00C65088">
                <w:pPr>
                  <w:rPr>
                    <w:rFonts w:cs="Times New Roman"/>
                    <w:szCs w:val="24"/>
                  </w:rPr>
                </w:pPr>
                <w:r>
                  <w:rPr>
                    <w:rFonts w:cs="Times New Roman"/>
                    <w:szCs w:val="24"/>
                  </w:rPr>
                  <w:t>86R33942 SMT-D</w:t>
                </w:r>
              </w:p>
            </w:tc>
          </w:sdtContent>
        </w:sdt>
        <w:tc>
          <w:tcPr>
            <w:tcW w:w="6858" w:type="dxa"/>
          </w:tcPr>
          <w:p w:rsidR="00D120C6" w:rsidRPr="005C2A78" w:rsidRDefault="00D120C6" w:rsidP="006D756B">
            <w:pPr>
              <w:jc w:val="right"/>
              <w:rPr>
                <w:rFonts w:cs="Times New Roman"/>
                <w:szCs w:val="24"/>
              </w:rPr>
            </w:pPr>
            <w:sdt>
              <w:sdtPr>
                <w:rPr>
                  <w:rFonts w:cs="Times New Roman"/>
                  <w:szCs w:val="24"/>
                </w:rPr>
                <w:alias w:val="Author Label"/>
                <w:tag w:val="By"/>
                <w:id w:val="72399597"/>
                <w:lock w:val="sdtLocked"/>
                <w:placeholder>
                  <w:docPart w:val="F246E48A48E740648656F2EFB4081A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DC5682DC274818849A8A27962198FE"/>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E7A431125DC8462687924C659D8AFC09"/>
                </w:placeholder>
              </w:sdtPr>
              <w:sdtContent>
                <w:r>
                  <w:rPr>
                    <w:rFonts w:cs="Times New Roman"/>
                    <w:szCs w:val="24"/>
                  </w:rPr>
                  <w:t xml:space="preserve"> (Whitmire)</w:t>
                </w:r>
              </w:sdtContent>
            </w:sdt>
          </w:p>
        </w:tc>
      </w:tr>
      <w:tr w:rsidR="00D120C6" w:rsidTr="000F1DF9">
        <w:tc>
          <w:tcPr>
            <w:tcW w:w="2718" w:type="dxa"/>
          </w:tcPr>
          <w:p w:rsidR="00D120C6" w:rsidRPr="00BC7495" w:rsidRDefault="00D120C6" w:rsidP="000F1DF9">
            <w:pPr>
              <w:rPr>
                <w:rFonts w:cs="Times New Roman"/>
                <w:szCs w:val="24"/>
              </w:rPr>
            </w:pPr>
          </w:p>
        </w:tc>
        <w:sdt>
          <w:sdtPr>
            <w:rPr>
              <w:rFonts w:cs="Times New Roman"/>
              <w:szCs w:val="24"/>
            </w:rPr>
            <w:alias w:val="Committee"/>
            <w:tag w:val="Committee"/>
            <w:id w:val="1914272295"/>
            <w:lock w:val="sdtContentLocked"/>
            <w:placeholder>
              <w:docPart w:val="9EE4157A13EA4DA296EEEBD4AF8BB8E5"/>
            </w:placeholder>
          </w:sdtPr>
          <w:sdtContent>
            <w:tc>
              <w:tcPr>
                <w:tcW w:w="6858" w:type="dxa"/>
              </w:tcPr>
              <w:p w:rsidR="00D120C6" w:rsidRPr="00FF6471" w:rsidRDefault="00D120C6" w:rsidP="000F1DF9">
                <w:pPr>
                  <w:jc w:val="right"/>
                  <w:rPr>
                    <w:rFonts w:cs="Times New Roman"/>
                    <w:szCs w:val="24"/>
                  </w:rPr>
                </w:pPr>
                <w:r>
                  <w:rPr>
                    <w:rFonts w:cs="Times New Roman"/>
                    <w:szCs w:val="24"/>
                  </w:rPr>
                  <w:t>Intergovernmental Relations</w:t>
                </w:r>
              </w:p>
            </w:tc>
          </w:sdtContent>
        </w:sdt>
      </w:tr>
      <w:tr w:rsidR="00D120C6" w:rsidTr="000F1DF9">
        <w:tc>
          <w:tcPr>
            <w:tcW w:w="2718" w:type="dxa"/>
          </w:tcPr>
          <w:p w:rsidR="00D120C6" w:rsidRPr="00BC7495" w:rsidRDefault="00D120C6" w:rsidP="000F1DF9">
            <w:pPr>
              <w:rPr>
                <w:rFonts w:cs="Times New Roman"/>
                <w:szCs w:val="24"/>
              </w:rPr>
            </w:pPr>
          </w:p>
        </w:tc>
        <w:sdt>
          <w:sdtPr>
            <w:rPr>
              <w:rFonts w:cs="Times New Roman"/>
              <w:szCs w:val="24"/>
            </w:rPr>
            <w:alias w:val="Date"/>
            <w:tag w:val="DateContentControl"/>
            <w:id w:val="1178081906"/>
            <w:lock w:val="sdtLocked"/>
            <w:placeholder>
              <w:docPart w:val="211324CA8AF943C197B65CA7E54963F6"/>
            </w:placeholder>
            <w:date w:fullDate="2019-05-20T00:00:00Z">
              <w:dateFormat w:val="M/d/yyyy"/>
              <w:lid w:val="en-US"/>
              <w:storeMappedDataAs w:val="dateTime"/>
              <w:calendar w:val="gregorian"/>
            </w:date>
          </w:sdtPr>
          <w:sdtContent>
            <w:tc>
              <w:tcPr>
                <w:tcW w:w="6858" w:type="dxa"/>
              </w:tcPr>
              <w:p w:rsidR="00D120C6" w:rsidRPr="00FF6471" w:rsidRDefault="00D120C6" w:rsidP="000F1DF9">
                <w:pPr>
                  <w:jc w:val="right"/>
                  <w:rPr>
                    <w:rFonts w:cs="Times New Roman"/>
                    <w:szCs w:val="24"/>
                  </w:rPr>
                </w:pPr>
                <w:r>
                  <w:rPr>
                    <w:rFonts w:cs="Times New Roman"/>
                    <w:szCs w:val="24"/>
                  </w:rPr>
                  <w:t>5/20/2019</w:t>
                </w:r>
              </w:p>
            </w:tc>
          </w:sdtContent>
        </w:sdt>
      </w:tr>
      <w:tr w:rsidR="00D120C6" w:rsidTr="000F1DF9">
        <w:tc>
          <w:tcPr>
            <w:tcW w:w="2718" w:type="dxa"/>
          </w:tcPr>
          <w:p w:rsidR="00D120C6" w:rsidRPr="00BC7495" w:rsidRDefault="00D120C6" w:rsidP="000F1DF9">
            <w:pPr>
              <w:rPr>
                <w:rFonts w:cs="Times New Roman"/>
                <w:szCs w:val="24"/>
              </w:rPr>
            </w:pPr>
          </w:p>
        </w:tc>
        <w:sdt>
          <w:sdtPr>
            <w:rPr>
              <w:rFonts w:cs="Times New Roman"/>
              <w:szCs w:val="24"/>
            </w:rPr>
            <w:alias w:val="BA Version"/>
            <w:tag w:val="BAVersion"/>
            <w:id w:val="-1685590809"/>
            <w:lock w:val="sdtContentLocked"/>
            <w:placeholder>
              <w:docPart w:val="771233EB21664E3B8219EAD01574C2C8"/>
            </w:placeholder>
          </w:sdtPr>
          <w:sdtContent>
            <w:tc>
              <w:tcPr>
                <w:tcW w:w="6858" w:type="dxa"/>
              </w:tcPr>
              <w:p w:rsidR="00D120C6" w:rsidRPr="00FF6471" w:rsidRDefault="00D120C6" w:rsidP="000F1DF9">
                <w:pPr>
                  <w:jc w:val="right"/>
                  <w:rPr>
                    <w:rFonts w:cs="Times New Roman"/>
                    <w:szCs w:val="24"/>
                  </w:rPr>
                </w:pPr>
                <w:r>
                  <w:rPr>
                    <w:rFonts w:cs="Times New Roman"/>
                    <w:szCs w:val="24"/>
                  </w:rPr>
                  <w:t>Committee Report (Substituted)</w:t>
                </w:r>
              </w:p>
            </w:tc>
          </w:sdtContent>
        </w:sdt>
      </w:tr>
    </w:tbl>
    <w:p w:rsidR="00D120C6" w:rsidRPr="00FF6471" w:rsidRDefault="00D120C6" w:rsidP="000F1DF9">
      <w:pPr>
        <w:spacing w:after="0" w:line="240" w:lineRule="auto"/>
        <w:rPr>
          <w:rFonts w:cs="Times New Roman"/>
          <w:szCs w:val="24"/>
        </w:rPr>
      </w:pPr>
    </w:p>
    <w:p w:rsidR="00D120C6" w:rsidRPr="00FF6471" w:rsidRDefault="00D120C6" w:rsidP="000F1DF9">
      <w:pPr>
        <w:spacing w:after="0" w:line="240" w:lineRule="auto"/>
        <w:rPr>
          <w:rFonts w:cs="Times New Roman"/>
          <w:szCs w:val="24"/>
        </w:rPr>
      </w:pPr>
    </w:p>
    <w:p w:rsidR="00D120C6" w:rsidRPr="00FF6471" w:rsidRDefault="00D120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D1010B688E414A8CD09104E7F81D15"/>
        </w:placeholder>
      </w:sdtPr>
      <w:sdtContent>
        <w:p w:rsidR="00D120C6" w:rsidRDefault="00D120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6397D3EB324475B6D784D7A35D6239"/>
        </w:placeholder>
      </w:sdtPr>
      <w:sdtContent>
        <w:p w:rsidR="00D120C6" w:rsidRDefault="00D120C6" w:rsidP="009351F3">
          <w:pPr>
            <w:pStyle w:val="NormalWeb"/>
            <w:spacing w:before="0" w:beforeAutospacing="0" w:after="0" w:afterAutospacing="0"/>
            <w:jc w:val="both"/>
            <w:divId w:val="1051424286"/>
            <w:rPr>
              <w:rFonts w:eastAsia="Times New Roman"/>
              <w:bCs/>
            </w:rPr>
          </w:pPr>
        </w:p>
        <w:p w:rsidR="00D120C6" w:rsidRPr="009351F3" w:rsidRDefault="00D120C6" w:rsidP="009351F3">
          <w:pPr>
            <w:pStyle w:val="NormalWeb"/>
            <w:spacing w:before="0" w:beforeAutospacing="0" w:after="0" w:afterAutospacing="0"/>
            <w:jc w:val="both"/>
            <w:divId w:val="1051424286"/>
          </w:pPr>
          <w:r w:rsidRPr="009351F3">
            <w:t>Barrett is a rural community located in an unincorporated area of Harris County. The United States Department of Housing and Urban Development (HUD) has recognized Barrett as a community in need of targeted intervention and assistance. H.B. 4752 proposes the amendment of boundaries of the Barrett Management District (district) as a vehicle through which such targeted intervention and assistance can be provided.</w:t>
          </w:r>
        </w:p>
        <w:p w:rsidR="00D120C6" w:rsidRPr="009351F3" w:rsidRDefault="00D120C6" w:rsidP="009351F3">
          <w:pPr>
            <w:pStyle w:val="NormalWeb"/>
            <w:spacing w:before="0" w:beforeAutospacing="0" w:after="0" w:afterAutospacing="0"/>
            <w:jc w:val="both"/>
            <w:divId w:val="1051424286"/>
          </w:pPr>
          <w:r w:rsidRPr="009351F3">
            <w:t> </w:t>
          </w:r>
        </w:p>
        <w:p w:rsidR="00D120C6" w:rsidRPr="009351F3" w:rsidRDefault="00D120C6" w:rsidP="009351F3">
          <w:pPr>
            <w:pStyle w:val="NormalWeb"/>
            <w:spacing w:before="0" w:beforeAutospacing="0" w:after="0" w:afterAutospacing="0"/>
            <w:jc w:val="both"/>
            <w:divId w:val="1051424286"/>
          </w:pPr>
          <w:r w:rsidRPr="009351F3">
            <w:t>H.B. 4752 amends and clarifies the boundaries of the existing district to be enclosed by various streets in the unincorporated area in which it is located. (Original Author's/Sponsor's Statement of Intent)</w:t>
          </w:r>
        </w:p>
        <w:p w:rsidR="00D120C6" w:rsidRPr="00D70925" w:rsidRDefault="00D120C6" w:rsidP="009351F3">
          <w:pPr>
            <w:spacing w:after="0" w:line="240" w:lineRule="auto"/>
            <w:jc w:val="both"/>
            <w:rPr>
              <w:rFonts w:eastAsia="Times New Roman" w:cs="Times New Roman"/>
              <w:bCs/>
              <w:szCs w:val="24"/>
            </w:rPr>
          </w:pPr>
        </w:p>
      </w:sdtContent>
    </w:sdt>
    <w:p w:rsidR="00D120C6" w:rsidRDefault="00D120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4752 </w:t>
      </w:r>
      <w:bookmarkStart w:id="1" w:name="AmendsCurrentLaw"/>
      <w:bookmarkEnd w:id="1"/>
      <w:r>
        <w:rPr>
          <w:rFonts w:cs="Times New Roman"/>
          <w:szCs w:val="24"/>
        </w:rPr>
        <w:t xml:space="preserve">amends current law </w:t>
      </w:r>
      <w:r w:rsidRPr="009351F3">
        <w:rPr>
          <w:rFonts w:cs="Times New Roman"/>
          <w:szCs w:val="24"/>
        </w:rPr>
        <w:t>relating to the territory of the Barrett Management District.</w:t>
      </w:r>
    </w:p>
    <w:p w:rsidR="00D120C6" w:rsidRPr="009351F3" w:rsidRDefault="00D120C6" w:rsidP="000F1DF9">
      <w:pPr>
        <w:spacing w:after="0" w:line="240" w:lineRule="auto"/>
        <w:jc w:val="both"/>
        <w:rPr>
          <w:rFonts w:eastAsia="Times New Roman" w:cs="Times New Roman"/>
          <w:szCs w:val="24"/>
        </w:rPr>
      </w:pPr>
    </w:p>
    <w:p w:rsidR="00D120C6" w:rsidRPr="005C2A78" w:rsidRDefault="00D120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452499A52C486D85546F0CB504AE90"/>
          </w:placeholder>
        </w:sdtPr>
        <w:sdtContent>
          <w:r>
            <w:rPr>
              <w:rFonts w:eastAsia="Times New Roman" w:cs="Times New Roman"/>
              <w:b/>
              <w:szCs w:val="24"/>
              <w:u w:val="single"/>
            </w:rPr>
            <w:t>RULEMAKING AUTHORITY</w:t>
          </w:r>
        </w:sdtContent>
      </w:sdt>
    </w:p>
    <w:p w:rsidR="00D120C6" w:rsidRPr="006529C4" w:rsidRDefault="00D120C6" w:rsidP="00774EC7">
      <w:pPr>
        <w:spacing w:after="0" w:line="240" w:lineRule="auto"/>
        <w:jc w:val="both"/>
        <w:rPr>
          <w:rFonts w:cs="Times New Roman"/>
          <w:szCs w:val="24"/>
        </w:rPr>
      </w:pPr>
    </w:p>
    <w:p w:rsidR="00D120C6" w:rsidRPr="006529C4" w:rsidRDefault="00D120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20C6" w:rsidRPr="006529C4" w:rsidRDefault="00D120C6" w:rsidP="00774EC7">
      <w:pPr>
        <w:spacing w:after="0" w:line="240" w:lineRule="auto"/>
        <w:jc w:val="both"/>
        <w:rPr>
          <w:rFonts w:cs="Times New Roman"/>
          <w:szCs w:val="24"/>
        </w:rPr>
      </w:pPr>
    </w:p>
    <w:p w:rsidR="00D120C6" w:rsidRPr="005C2A78" w:rsidRDefault="00D120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9825656A604FEFA57E8AD2A507260D"/>
          </w:placeholder>
        </w:sdtPr>
        <w:sdtContent>
          <w:r>
            <w:rPr>
              <w:rFonts w:eastAsia="Times New Roman" w:cs="Times New Roman"/>
              <w:b/>
              <w:szCs w:val="24"/>
              <w:u w:val="single"/>
            </w:rPr>
            <w:t>SECTION BY SECTION ANALYSIS</w:t>
          </w:r>
        </w:sdtContent>
      </w:sdt>
    </w:p>
    <w:p w:rsidR="00D120C6" w:rsidRPr="005C2A78" w:rsidRDefault="00D120C6" w:rsidP="000F1DF9">
      <w:pPr>
        <w:spacing w:after="0" w:line="240" w:lineRule="auto"/>
        <w:jc w:val="both"/>
        <w:rPr>
          <w:rFonts w:eastAsia="Times New Roman" w:cs="Times New Roman"/>
          <w:szCs w:val="24"/>
        </w:rPr>
      </w:pPr>
    </w:p>
    <w:p w:rsidR="00D120C6" w:rsidRPr="009351F3" w:rsidRDefault="00D120C6" w:rsidP="00F02C26">
      <w:pPr>
        <w:spacing w:after="0" w:line="240" w:lineRule="auto"/>
        <w:jc w:val="both"/>
        <w:rPr>
          <w:rFonts w:eastAsia="Times New Roman" w:cs="Times New Roman"/>
          <w:szCs w:val="24"/>
        </w:rPr>
      </w:pPr>
      <w:r>
        <w:rPr>
          <w:rFonts w:eastAsia="Times New Roman" w:cs="Times New Roman"/>
          <w:szCs w:val="24"/>
        </w:rPr>
        <w:t xml:space="preserve">SECTION 1. Amends </w:t>
      </w:r>
      <w:r w:rsidRPr="009351F3">
        <w:rPr>
          <w:rFonts w:eastAsia="Times New Roman" w:cs="Times New Roman"/>
          <w:szCs w:val="24"/>
        </w:rPr>
        <w:t>Section 3930.005, Special District Local Laws Code, as follows:</w:t>
      </w:r>
    </w:p>
    <w:p w:rsidR="00D120C6" w:rsidRPr="009351F3" w:rsidRDefault="00D120C6" w:rsidP="00F02C26">
      <w:pPr>
        <w:spacing w:after="0" w:line="240" w:lineRule="auto"/>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 xml:space="preserve">Sec. 3930.005. DISTRICT TERRITORY. (a) </w:t>
      </w:r>
      <w:r>
        <w:rPr>
          <w:rFonts w:eastAsia="Times New Roman" w:cs="Times New Roman"/>
          <w:szCs w:val="24"/>
        </w:rPr>
        <w:t xml:space="preserve">Provides that </w:t>
      </w:r>
      <w:r w:rsidRPr="009351F3">
        <w:rPr>
          <w:rFonts w:cs="Times New Roman"/>
          <w:szCs w:val="24"/>
        </w:rPr>
        <w:t>the Barrett Management District</w:t>
      </w:r>
      <w:r w:rsidRPr="009351F3">
        <w:rPr>
          <w:rFonts w:eastAsia="Times New Roman" w:cs="Times New Roman"/>
          <w:szCs w:val="24"/>
        </w:rPr>
        <w:t xml:space="preserve"> </w:t>
      </w:r>
      <w:r>
        <w:rPr>
          <w:rFonts w:eastAsia="Times New Roman" w:cs="Times New Roman"/>
          <w:szCs w:val="24"/>
        </w:rPr>
        <w:t>(</w:t>
      </w:r>
      <w:r w:rsidRPr="009351F3">
        <w:rPr>
          <w:rFonts w:eastAsia="Times New Roman" w:cs="Times New Roman"/>
          <w:szCs w:val="24"/>
        </w:rPr>
        <w:t>district</w:t>
      </w:r>
      <w:r>
        <w:rPr>
          <w:rFonts w:eastAsia="Times New Roman" w:cs="Times New Roman"/>
          <w:szCs w:val="24"/>
        </w:rPr>
        <w:t>)</w:t>
      </w:r>
      <w:r w:rsidRPr="009351F3">
        <w:rPr>
          <w:rFonts w:eastAsia="Times New Roman" w:cs="Times New Roman"/>
          <w:szCs w:val="24"/>
        </w:rPr>
        <w:t xml:space="preserve"> is composed of the territory described by Section 2 of the Act enacting this chapter, as that territory may have been modified under this section, Section 3930.107, or other law.</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(b) </w:t>
      </w:r>
      <w:r>
        <w:rPr>
          <w:rFonts w:eastAsia="Times New Roman" w:cs="Times New Roman"/>
          <w:szCs w:val="24"/>
        </w:rPr>
        <w:t xml:space="preserve">Makes no changes to this subsection. </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Pr>
          <w:rFonts w:eastAsia="Times New Roman" w:cs="Times New Roman"/>
          <w:szCs w:val="24"/>
        </w:rPr>
        <w:t>(c) Requires t</w:t>
      </w:r>
      <w:r w:rsidRPr="009351F3">
        <w:rPr>
          <w:rFonts w:eastAsia="Times New Roman" w:cs="Times New Roman"/>
          <w:szCs w:val="24"/>
        </w:rPr>
        <w:t xml:space="preserve">he district </w:t>
      </w:r>
      <w:r>
        <w:rPr>
          <w:rFonts w:eastAsia="Times New Roman" w:cs="Times New Roman"/>
          <w:szCs w:val="24"/>
        </w:rPr>
        <w:t>to</w:t>
      </w:r>
      <w:r w:rsidRPr="009351F3">
        <w:rPr>
          <w:rFonts w:eastAsia="Times New Roman" w:cs="Times New Roman"/>
          <w:szCs w:val="24"/>
        </w:rPr>
        <w:t xml:space="preserve"> hold an election in the additional territory in the new boundaries of the district described by Section 2 of the Act enacting this subsection on a uniform election date provided by Section 41.001, Election Code, to confirm the addition of the territory to the district.</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(d) </w:t>
      </w:r>
      <w:r>
        <w:rPr>
          <w:rFonts w:eastAsia="Times New Roman" w:cs="Times New Roman"/>
          <w:szCs w:val="24"/>
        </w:rPr>
        <w:t>Requires n</w:t>
      </w:r>
      <w:r w:rsidRPr="009351F3">
        <w:rPr>
          <w:rFonts w:eastAsia="Times New Roman" w:cs="Times New Roman"/>
          <w:szCs w:val="24"/>
        </w:rPr>
        <w:t>otice of</w:t>
      </w:r>
      <w:r>
        <w:rPr>
          <w:rFonts w:eastAsia="Times New Roman" w:cs="Times New Roman"/>
          <w:szCs w:val="24"/>
        </w:rPr>
        <w:t xml:space="preserve"> the confirmation election to</w:t>
      </w:r>
      <w:r w:rsidRPr="009351F3">
        <w:rPr>
          <w:rFonts w:eastAsia="Times New Roman" w:cs="Times New Roman"/>
          <w:szCs w:val="24"/>
        </w:rPr>
        <w:t xml:space="preserve"> state the day and place or places for holding the election and the proposition to be voted on.</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(e) </w:t>
      </w:r>
      <w:r>
        <w:rPr>
          <w:rFonts w:eastAsia="Times New Roman" w:cs="Times New Roman"/>
          <w:szCs w:val="24"/>
        </w:rPr>
        <w:t>Requires t</w:t>
      </w:r>
      <w:r w:rsidRPr="009351F3">
        <w:rPr>
          <w:rFonts w:eastAsia="Times New Roman" w:cs="Times New Roman"/>
          <w:szCs w:val="24"/>
        </w:rPr>
        <w:t xml:space="preserve">he ballots for the confirmation election </w:t>
      </w:r>
      <w:r>
        <w:rPr>
          <w:rFonts w:eastAsia="Times New Roman" w:cs="Times New Roman"/>
          <w:szCs w:val="24"/>
        </w:rPr>
        <w:t>to</w:t>
      </w:r>
      <w:r w:rsidRPr="009351F3">
        <w:rPr>
          <w:rFonts w:eastAsia="Times New Roman" w:cs="Times New Roman"/>
          <w:szCs w:val="24"/>
        </w:rPr>
        <w:t xml:space="preserve"> be printed to provide for voting "For New District Boundaries" and "Against New District Boundaries."</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(f) </w:t>
      </w:r>
      <w:r>
        <w:rPr>
          <w:rFonts w:eastAsia="Times New Roman" w:cs="Times New Roman"/>
          <w:szCs w:val="24"/>
        </w:rPr>
        <w:t>Requires the presiding judge, i</w:t>
      </w:r>
      <w:r w:rsidRPr="009351F3">
        <w:rPr>
          <w:rFonts w:eastAsia="Times New Roman" w:cs="Times New Roman"/>
          <w:szCs w:val="24"/>
        </w:rPr>
        <w:t xml:space="preserve">mmediately after the confirmation election, </w:t>
      </w:r>
      <w:r>
        <w:rPr>
          <w:rFonts w:eastAsia="Times New Roman" w:cs="Times New Roman"/>
          <w:szCs w:val="24"/>
        </w:rPr>
        <w:t>to</w:t>
      </w:r>
      <w:r w:rsidRPr="009351F3">
        <w:rPr>
          <w:rFonts w:eastAsia="Times New Roman" w:cs="Times New Roman"/>
          <w:szCs w:val="24"/>
        </w:rPr>
        <w:t xml:space="preserve"> take returns of the results to the board</w:t>
      </w:r>
      <w:r>
        <w:rPr>
          <w:rFonts w:eastAsia="Times New Roman" w:cs="Times New Roman"/>
          <w:szCs w:val="24"/>
        </w:rPr>
        <w:t xml:space="preserve"> of directors of the district (board)</w:t>
      </w:r>
      <w:r w:rsidRPr="009351F3">
        <w:rPr>
          <w:rFonts w:eastAsia="Times New Roman" w:cs="Times New Roman"/>
          <w:szCs w:val="24"/>
        </w:rPr>
        <w:t xml:space="preserve">. </w:t>
      </w:r>
      <w:r>
        <w:rPr>
          <w:rFonts w:eastAsia="Times New Roman" w:cs="Times New Roman"/>
          <w:szCs w:val="24"/>
        </w:rPr>
        <w:t>Requires t</w:t>
      </w:r>
      <w:r w:rsidRPr="009351F3">
        <w:rPr>
          <w:rFonts w:eastAsia="Times New Roman" w:cs="Times New Roman"/>
          <w:szCs w:val="24"/>
        </w:rPr>
        <w:t xml:space="preserve">he board </w:t>
      </w:r>
      <w:r>
        <w:rPr>
          <w:rFonts w:eastAsia="Times New Roman" w:cs="Times New Roman"/>
          <w:szCs w:val="24"/>
        </w:rPr>
        <w:t>to</w:t>
      </w:r>
      <w:r w:rsidRPr="009351F3">
        <w:rPr>
          <w:rFonts w:eastAsia="Times New Roman" w:cs="Times New Roman"/>
          <w:szCs w:val="24"/>
        </w:rPr>
        <w:t xml:space="preserve"> canvass the returns and issue an order declaring the results at the earliest practicable time. </w:t>
      </w:r>
      <w:r>
        <w:rPr>
          <w:rFonts w:eastAsia="Times New Roman" w:cs="Times New Roman"/>
          <w:szCs w:val="24"/>
        </w:rPr>
        <w:t>Requires t</w:t>
      </w:r>
      <w:r w:rsidRPr="009351F3">
        <w:rPr>
          <w:rFonts w:eastAsia="Times New Roman" w:cs="Times New Roman"/>
          <w:szCs w:val="24"/>
        </w:rPr>
        <w:t xml:space="preserve">he order </w:t>
      </w:r>
      <w:r>
        <w:rPr>
          <w:rFonts w:eastAsia="Times New Roman" w:cs="Times New Roman"/>
          <w:szCs w:val="24"/>
        </w:rPr>
        <w:t>to</w:t>
      </w:r>
      <w:r w:rsidRPr="009351F3">
        <w:rPr>
          <w:rFonts w:eastAsia="Times New Roman" w:cs="Times New Roman"/>
          <w:szCs w:val="24"/>
        </w:rPr>
        <w:t xml:space="preserve"> include a des</w:t>
      </w:r>
      <w:r>
        <w:rPr>
          <w:rFonts w:eastAsia="Times New Roman" w:cs="Times New Roman"/>
          <w:szCs w:val="24"/>
        </w:rPr>
        <w:t>cription of the district</w:t>
      </w:r>
      <w:r w:rsidRPr="009351F3">
        <w:rPr>
          <w:rFonts w:eastAsia="Times New Roman" w:cs="Times New Roman"/>
          <w:szCs w:val="24"/>
        </w:rPr>
        <w:t>’s boundaries according to the results of the election.</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(g) </w:t>
      </w:r>
      <w:r>
        <w:rPr>
          <w:rFonts w:eastAsia="Times New Roman" w:cs="Times New Roman"/>
          <w:szCs w:val="24"/>
        </w:rPr>
        <w:t>Requires the board, i</w:t>
      </w:r>
      <w:r w:rsidRPr="009351F3">
        <w:rPr>
          <w:rFonts w:eastAsia="Times New Roman" w:cs="Times New Roman"/>
          <w:szCs w:val="24"/>
        </w:rPr>
        <w:t xml:space="preserve">f at least 60 percent of the votes cast in the election favor the addition of the territory to the district, </w:t>
      </w:r>
      <w:r>
        <w:rPr>
          <w:rFonts w:eastAsia="Times New Roman" w:cs="Times New Roman"/>
          <w:szCs w:val="24"/>
        </w:rPr>
        <w:t>to</w:t>
      </w:r>
      <w:r w:rsidRPr="009351F3">
        <w:rPr>
          <w:rFonts w:eastAsia="Times New Roman" w:cs="Times New Roman"/>
          <w:szCs w:val="24"/>
        </w:rPr>
        <w:t xml:space="preserve"> issue an order declaring that the additional territory is added to the district and enter the result in its minutes. </w:t>
      </w:r>
      <w:r>
        <w:rPr>
          <w:rFonts w:eastAsia="Times New Roman" w:cs="Times New Roman"/>
          <w:szCs w:val="24"/>
        </w:rPr>
        <w:t>Requires the board, i</w:t>
      </w:r>
      <w:r w:rsidRPr="009351F3">
        <w:rPr>
          <w:rFonts w:eastAsia="Times New Roman" w:cs="Times New Roman"/>
          <w:szCs w:val="24"/>
        </w:rPr>
        <w:t xml:space="preserve">f less than 60 percent of the votes cast in the election favor the addition of the territory to the district, </w:t>
      </w:r>
      <w:r>
        <w:rPr>
          <w:rFonts w:eastAsia="Times New Roman" w:cs="Times New Roman"/>
          <w:szCs w:val="24"/>
        </w:rPr>
        <w:t>to</w:t>
      </w:r>
      <w:r w:rsidRPr="009351F3">
        <w:rPr>
          <w:rFonts w:eastAsia="Times New Roman" w:cs="Times New Roman"/>
          <w:szCs w:val="24"/>
        </w:rPr>
        <w:t xml:space="preserve"> issue an order declaring that the addition was defeated and enter the result in its minutes.</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(h) </w:t>
      </w:r>
      <w:r>
        <w:rPr>
          <w:rFonts w:eastAsia="Times New Roman" w:cs="Times New Roman"/>
          <w:szCs w:val="24"/>
        </w:rPr>
        <w:t>Requires a</w:t>
      </w:r>
      <w:r w:rsidRPr="009351F3">
        <w:rPr>
          <w:rFonts w:eastAsia="Times New Roman" w:cs="Times New Roman"/>
          <w:szCs w:val="24"/>
        </w:rPr>
        <w:t xml:space="preserve"> copy of each order issued under this section </w:t>
      </w:r>
      <w:r>
        <w:rPr>
          <w:rFonts w:eastAsia="Times New Roman" w:cs="Times New Roman"/>
          <w:szCs w:val="24"/>
        </w:rPr>
        <w:t>to</w:t>
      </w:r>
      <w:r w:rsidRPr="009351F3">
        <w:rPr>
          <w:rFonts w:eastAsia="Times New Roman" w:cs="Times New Roman"/>
          <w:szCs w:val="24"/>
        </w:rPr>
        <w:t xml:space="preserve"> be filed:</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sidRPr="009351F3">
        <w:rPr>
          <w:rFonts w:eastAsia="Times New Roman" w:cs="Times New Roman"/>
          <w:szCs w:val="24"/>
        </w:rPr>
        <w:t>(1) in the deed records of Harris County; and</w:t>
      </w:r>
    </w:p>
    <w:p w:rsidR="00D120C6" w:rsidRPr="009351F3" w:rsidRDefault="00D120C6" w:rsidP="00F02C26">
      <w:pPr>
        <w:spacing w:after="0" w:line="240" w:lineRule="auto"/>
        <w:ind w:left="216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Pr>
          <w:rFonts w:eastAsia="Times New Roman" w:cs="Times New Roman"/>
          <w:szCs w:val="24"/>
        </w:rPr>
        <w:t xml:space="preserve">(2) </w:t>
      </w:r>
      <w:r w:rsidRPr="009351F3">
        <w:rPr>
          <w:rFonts w:eastAsia="Times New Roman" w:cs="Times New Roman"/>
          <w:szCs w:val="24"/>
        </w:rPr>
        <w:t>with the Texas Commission on Environmental Quality.</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(i) </w:t>
      </w:r>
      <w:r>
        <w:rPr>
          <w:rFonts w:eastAsia="Times New Roman" w:cs="Times New Roman"/>
          <w:szCs w:val="24"/>
        </w:rPr>
        <w:t>Provides that, n</w:t>
      </w:r>
      <w:r w:rsidRPr="009351F3">
        <w:rPr>
          <w:rFonts w:eastAsia="Times New Roman" w:cs="Times New Roman"/>
          <w:szCs w:val="24"/>
        </w:rPr>
        <w:t xml:space="preserve">otwithstanding Subsections (a) and (b) of this section, if at least 60 percent of the votes cast in the election favor the addition of the territory in the new boundaries described by Section 2 of the Act enacting this subsection to the district, the district is composed of the territory in those new boundaries, as that territory may have been modified under Section 3930.107 or other law. </w:t>
      </w:r>
      <w:r>
        <w:rPr>
          <w:rFonts w:eastAsia="Times New Roman" w:cs="Times New Roman"/>
          <w:szCs w:val="24"/>
        </w:rPr>
        <w:t>Provides that t</w:t>
      </w:r>
      <w:r w:rsidRPr="009351F3">
        <w:rPr>
          <w:rFonts w:eastAsia="Times New Roman" w:cs="Times New Roman"/>
          <w:szCs w:val="24"/>
        </w:rPr>
        <w:t xml:space="preserve">he boundaries of the district contained in Section 2 of the Act enacting this subsection form a closure. </w:t>
      </w:r>
      <w:r>
        <w:rPr>
          <w:rFonts w:eastAsia="Times New Roman" w:cs="Times New Roman"/>
          <w:szCs w:val="24"/>
        </w:rPr>
        <w:t>Provides that a</w:t>
      </w:r>
      <w:r w:rsidRPr="009351F3">
        <w:rPr>
          <w:rFonts w:eastAsia="Times New Roman" w:cs="Times New Roman"/>
          <w:szCs w:val="24"/>
        </w:rPr>
        <w:t xml:space="preserve"> mistake in the description of the district contained in Section 2 of the Act enacting this subsection or in copying the description in the legislative process does not in any way affect the district’s:</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sidRPr="009351F3">
        <w:rPr>
          <w:rFonts w:eastAsia="Times New Roman" w:cs="Times New Roman"/>
          <w:szCs w:val="24"/>
        </w:rPr>
        <w:t>(1) organization, existence, or validity; or</w:t>
      </w:r>
    </w:p>
    <w:p w:rsidR="00D120C6" w:rsidRPr="009351F3" w:rsidRDefault="00D120C6" w:rsidP="00F02C26">
      <w:pPr>
        <w:spacing w:after="0" w:line="240" w:lineRule="auto"/>
        <w:ind w:left="216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sidRPr="009351F3">
        <w:rPr>
          <w:rFonts w:eastAsia="Times New Roman" w:cs="Times New Roman"/>
          <w:szCs w:val="24"/>
        </w:rPr>
        <w:t>(2) legality or operation.</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1440"/>
        <w:jc w:val="both"/>
        <w:rPr>
          <w:rFonts w:eastAsia="Times New Roman" w:cs="Times New Roman"/>
          <w:szCs w:val="24"/>
        </w:rPr>
      </w:pPr>
      <w:r w:rsidRPr="009351F3">
        <w:rPr>
          <w:rFonts w:eastAsia="Times New Roman" w:cs="Times New Roman"/>
          <w:szCs w:val="24"/>
        </w:rPr>
        <w:t xml:space="preserve">(j) </w:t>
      </w:r>
      <w:r>
        <w:rPr>
          <w:rFonts w:eastAsia="Times New Roman" w:cs="Times New Roman"/>
          <w:szCs w:val="24"/>
        </w:rPr>
        <w:t>Provides that, i</w:t>
      </w:r>
      <w:r w:rsidRPr="009351F3">
        <w:rPr>
          <w:rFonts w:eastAsia="Times New Roman" w:cs="Times New Roman"/>
          <w:szCs w:val="24"/>
        </w:rPr>
        <w:t>f less than 60 percent of the votes cast in the election favor the addition of the territory in the new boundaries described by Section 2 of the Act enacting this subsection to the district:</w:t>
      </w:r>
    </w:p>
    <w:p w:rsidR="00D120C6" w:rsidRPr="009351F3" w:rsidRDefault="00D120C6" w:rsidP="00F02C26">
      <w:pPr>
        <w:spacing w:after="0" w:line="240" w:lineRule="auto"/>
        <w:ind w:left="144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sidRPr="009351F3">
        <w:rPr>
          <w:rFonts w:eastAsia="Times New Roman" w:cs="Times New Roman"/>
          <w:szCs w:val="24"/>
        </w:rPr>
        <w:t>(1) Subsections (a) and (b) apply to the territory of the district; and</w:t>
      </w:r>
    </w:p>
    <w:p w:rsidR="00D120C6" w:rsidRPr="009351F3" w:rsidRDefault="00D120C6" w:rsidP="00F02C26">
      <w:pPr>
        <w:spacing w:after="0" w:line="240" w:lineRule="auto"/>
        <w:ind w:left="2160"/>
        <w:jc w:val="both"/>
        <w:rPr>
          <w:rFonts w:eastAsia="Times New Roman" w:cs="Times New Roman"/>
          <w:szCs w:val="24"/>
        </w:rPr>
      </w:pPr>
    </w:p>
    <w:p w:rsidR="00D120C6" w:rsidRPr="009351F3" w:rsidRDefault="00D120C6" w:rsidP="00F02C26">
      <w:pPr>
        <w:spacing w:after="0" w:line="240" w:lineRule="auto"/>
        <w:ind w:left="2160"/>
        <w:jc w:val="both"/>
        <w:rPr>
          <w:rFonts w:eastAsia="Times New Roman" w:cs="Times New Roman"/>
          <w:szCs w:val="24"/>
        </w:rPr>
      </w:pPr>
      <w:r w:rsidRPr="009351F3">
        <w:rPr>
          <w:rFonts w:eastAsia="Times New Roman" w:cs="Times New Roman"/>
          <w:szCs w:val="24"/>
        </w:rPr>
        <w:t>(2) the new boundaries described by Section 2 of the Act enacting this subsection are void.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jc w:val="both"/>
        <w:rPr>
          <w:rFonts w:eastAsia="Times New Roman" w:cs="Times New Roman"/>
          <w:szCs w:val="24"/>
        </w:rPr>
      </w:pPr>
      <w:r w:rsidRPr="009351F3">
        <w:rPr>
          <w:rFonts w:eastAsia="Times New Roman" w:cs="Times New Roman"/>
          <w:szCs w:val="24"/>
        </w:rPr>
        <w:t xml:space="preserve">SECTION 2. </w:t>
      </w:r>
      <w:r>
        <w:rPr>
          <w:rFonts w:eastAsia="Times New Roman" w:cs="Times New Roman"/>
          <w:szCs w:val="24"/>
        </w:rPr>
        <w:t>Provides that t</w:t>
      </w:r>
      <w:r w:rsidRPr="009351F3">
        <w:rPr>
          <w:rFonts w:eastAsia="Times New Roman" w:cs="Times New Roman"/>
          <w:szCs w:val="24"/>
        </w:rPr>
        <w:t xml:space="preserve">he </w:t>
      </w:r>
      <w:r>
        <w:rPr>
          <w:rFonts w:eastAsia="Times New Roman" w:cs="Times New Roman"/>
          <w:szCs w:val="24"/>
        </w:rPr>
        <w:t>d</w:t>
      </w:r>
      <w:r w:rsidRPr="009351F3">
        <w:rPr>
          <w:rFonts w:eastAsia="Times New Roman" w:cs="Times New Roman"/>
          <w:szCs w:val="24"/>
        </w:rPr>
        <w:t>istrict includes all the territory contained in the area enclosed by:</w:t>
      </w:r>
    </w:p>
    <w:p w:rsidR="00D120C6" w:rsidRPr="009351F3" w:rsidRDefault="00D120C6" w:rsidP="00F02C26">
      <w:pPr>
        <w:spacing w:after="0" w:line="240" w:lineRule="auto"/>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(1) Sralla Road from Kennings Road to Barbers Hill Road;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(2) Barbers Hill Road from Sralla Road to Crosby Lynchburg Road;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(3) Crosby Lynchburg Road from Barbers Hill Road to Floyd Road;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(4) Floyd Road from Crosby Lynchburg Road to the San Jacinto River;</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(5) the San Jacinto River from Floyd Road to Beaumont Highway;</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(6) Beaumont Highway from the San Jacinto River to Crosby Lynchburg Road;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(7) Crosby Lynchburg Road from Beaumont</w:t>
      </w:r>
      <w:r>
        <w:rPr>
          <w:rFonts w:eastAsia="Times New Roman" w:cs="Times New Roman"/>
          <w:szCs w:val="24"/>
        </w:rPr>
        <w:t xml:space="preserve"> Highway to the northbound U.S. </w:t>
      </w:r>
      <w:r w:rsidRPr="009351F3">
        <w:rPr>
          <w:rFonts w:eastAsia="Times New Roman" w:cs="Times New Roman"/>
          <w:szCs w:val="24"/>
        </w:rPr>
        <w:t>Highway 90 Frontage Road;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(8) the northbound U.S. Highway 90 Frontage Road from Crosby Lynchburg Road to Kennings Road; and</w:t>
      </w:r>
    </w:p>
    <w:p w:rsidR="00D120C6" w:rsidRPr="009351F3" w:rsidRDefault="00D120C6" w:rsidP="00F02C26">
      <w:pPr>
        <w:spacing w:after="0" w:line="240" w:lineRule="auto"/>
        <w:ind w:left="720"/>
        <w:jc w:val="both"/>
        <w:rPr>
          <w:rFonts w:eastAsia="Times New Roman" w:cs="Times New Roman"/>
          <w:szCs w:val="24"/>
        </w:rPr>
      </w:pPr>
    </w:p>
    <w:p w:rsidR="00D120C6" w:rsidRPr="009351F3" w:rsidRDefault="00D120C6" w:rsidP="00F02C26">
      <w:pPr>
        <w:spacing w:after="0" w:line="240" w:lineRule="auto"/>
        <w:ind w:left="720"/>
        <w:jc w:val="both"/>
        <w:rPr>
          <w:rFonts w:eastAsia="Times New Roman" w:cs="Times New Roman"/>
          <w:szCs w:val="24"/>
        </w:rPr>
      </w:pPr>
      <w:r w:rsidRPr="009351F3">
        <w:rPr>
          <w:rFonts w:eastAsia="Times New Roman" w:cs="Times New Roman"/>
          <w:szCs w:val="24"/>
        </w:rPr>
        <w:t>(9) Kenning</w:t>
      </w:r>
      <w:r>
        <w:rPr>
          <w:rFonts w:eastAsia="Times New Roman" w:cs="Times New Roman"/>
          <w:szCs w:val="24"/>
        </w:rPr>
        <w:t xml:space="preserve">s Road from the northbound U.S. </w:t>
      </w:r>
      <w:r w:rsidRPr="009351F3">
        <w:rPr>
          <w:rFonts w:eastAsia="Times New Roman" w:cs="Times New Roman"/>
          <w:szCs w:val="24"/>
        </w:rPr>
        <w:t>Highway 90 Frontage Road to Sralla Road.</w:t>
      </w:r>
    </w:p>
    <w:p w:rsidR="00D120C6" w:rsidRPr="009351F3" w:rsidRDefault="00D120C6" w:rsidP="00F02C26">
      <w:pPr>
        <w:spacing w:after="0" w:line="240" w:lineRule="auto"/>
        <w:jc w:val="both"/>
        <w:rPr>
          <w:rFonts w:eastAsia="Times New Roman" w:cs="Times New Roman"/>
          <w:szCs w:val="24"/>
        </w:rPr>
      </w:pPr>
    </w:p>
    <w:p w:rsidR="00D120C6" w:rsidRPr="009351F3" w:rsidRDefault="00D120C6" w:rsidP="00F02C26">
      <w:pPr>
        <w:spacing w:after="0" w:line="240" w:lineRule="auto"/>
        <w:jc w:val="both"/>
        <w:rPr>
          <w:rFonts w:eastAsia="Times New Roman" w:cs="Times New Roman"/>
          <w:szCs w:val="24"/>
        </w:rPr>
      </w:pPr>
      <w:r w:rsidRPr="009351F3">
        <w:rPr>
          <w:rFonts w:eastAsia="Times New Roman" w:cs="Times New Roman"/>
          <w:szCs w:val="24"/>
        </w:rPr>
        <w:t>SECTION 3. Provides that all requirements of the constitution and laws of this state and the rules and procedures of the legislature with respect to the notice, introduction, and passage of this Act have been fulfilled and accomplished.</w:t>
      </w:r>
    </w:p>
    <w:p w:rsidR="00D120C6" w:rsidRPr="009351F3" w:rsidRDefault="00D120C6" w:rsidP="00F02C26">
      <w:pPr>
        <w:spacing w:after="0" w:line="240" w:lineRule="auto"/>
        <w:jc w:val="both"/>
        <w:rPr>
          <w:rFonts w:eastAsia="Times New Roman" w:cs="Times New Roman"/>
          <w:szCs w:val="24"/>
        </w:rPr>
      </w:pPr>
    </w:p>
    <w:p w:rsidR="00D120C6" w:rsidRPr="009351F3" w:rsidRDefault="00D120C6" w:rsidP="00F02C26">
      <w:pPr>
        <w:spacing w:after="0" w:line="240" w:lineRule="auto"/>
        <w:jc w:val="both"/>
        <w:rPr>
          <w:rFonts w:eastAsia="Times New Roman" w:cs="Times New Roman"/>
          <w:szCs w:val="24"/>
        </w:rPr>
      </w:pPr>
      <w:r w:rsidRPr="009351F3">
        <w:rPr>
          <w:rFonts w:eastAsia="Times New Roman" w:cs="Times New Roman"/>
          <w:szCs w:val="24"/>
        </w:rPr>
        <w:t>SECTION 4. Effective date: upon passage or September 1, 2019.</w:t>
      </w:r>
    </w:p>
    <w:p w:rsidR="00D120C6" w:rsidRPr="009351F3" w:rsidRDefault="00D120C6" w:rsidP="00F02C26">
      <w:pPr>
        <w:spacing w:after="0" w:line="240" w:lineRule="auto"/>
        <w:jc w:val="both"/>
        <w:rPr>
          <w:rFonts w:eastAsia="Times New Roman" w:cs="Times New Roman"/>
          <w:szCs w:val="24"/>
        </w:rPr>
      </w:pPr>
    </w:p>
    <w:p w:rsidR="00D120C6" w:rsidRPr="00C8671F" w:rsidRDefault="00D120C6" w:rsidP="00F02C26">
      <w:pPr>
        <w:spacing w:after="0" w:line="240" w:lineRule="auto"/>
        <w:jc w:val="both"/>
        <w:rPr>
          <w:rFonts w:eastAsia="Times New Roman" w:cs="Times New Roman"/>
          <w:szCs w:val="24"/>
        </w:rPr>
      </w:pPr>
    </w:p>
    <w:sectPr w:rsidR="00D120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5C" w:rsidRDefault="00833B5C" w:rsidP="000F1DF9">
      <w:pPr>
        <w:spacing w:after="0" w:line="240" w:lineRule="auto"/>
      </w:pPr>
      <w:r>
        <w:separator/>
      </w:r>
    </w:p>
  </w:endnote>
  <w:endnote w:type="continuationSeparator" w:id="0">
    <w:p w:rsidR="00833B5C" w:rsidRDefault="00833B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B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20C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20C6">
                <w:rPr>
                  <w:sz w:val="20"/>
                  <w:szCs w:val="20"/>
                </w:rPr>
                <w:t>C.S.H.B. 4752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20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B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20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20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5C" w:rsidRDefault="00833B5C" w:rsidP="000F1DF9">
      <w:pPr>
        <w:spacing w:after="0" w:line="240" w:lineRule="auto"/>
      </w:pPr>
      <w:r>
        <w:separator/>
      </w:r>
    </w:p>
  </w:footnote>
  <w:footnote w:type="continuationSeparator" w:id="0">
    <w:p w:rsidR="00833B5C" w:rsidRDefault="00833B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B5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0C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4C4E"/>
  <w15:docId w15:val="{5CD30E75-4515-42C8-AF8D-5AA83744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20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3853" w:rsidP="009D38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88AA20FE44A8A916C39FD5817B425"/>
        <w:category>
          <w:name w:val="General"/>
          <w:gallery w:val="placeholder"/>
        </w:category>
        <w:types>
          <w:type w:val="bbPlcHdr"/>
        </w:types>
        <w:behaviors>
          <w:behavior w:val="content"/>
        </w:behaviors>
        <w:guid w:val="{65CF0216-2D89-4B29-904C-5F03DE14C720}"/>
      </w:docPartPr>
      <w:docPartBody>
        <w:p w:rsidR="00000000" w:rsidRDefault="00D25515"/>
      </w:docPartBody>
    </w:docPart>
    <w:docPart>
      <w:docPartPr>
        <w:name w:val="01369AC7327D44C9903C648E044D44B7"/>
        <w:category>
          <w:name w:val="General"/>
          <w:gallery w:val="placeholder"/>
        </w:category>
        <w:types>
          <w:type w:val="bbPlcHdr"/>
        </w:types>
        <w:behaviors>
          <w:behavior w:val="content"/>
        </w:behaviors>
        <w:guid w:val="{B5E73EA4-CB86-4D17-85E5-EBF453F24112}"/>
      </w:docPartPr>
      <w:docPartBody>
        <w:p w:rsidR="00000000" w:rsidRDefault="00D25515"/>
      </w:docPartBody>
    </w:docPart>
    <w:docPart>
      <w:docPartPr>
        <w:name w:val="BC46C98E8CC3475094BC51C180DBE7F1"/>
        <w:category>
          <w:name w:val="General"/>
          <w:gallery w:val="placeholder"/>
        </w:category>
        <w:types>
          <w:type w:val="bbPlcHdr"/>
        </w:types>
        <w:behaviors>
          <w:behavior w:val="content"/>
        </w:behaviors>
        <w:guid w:val="{7CF934AC-E25D-4CEE-8A57-3CDE7BEA1DD9}"/>
      </w:docPartPr>
      <w:docPartBody>
        <w:p w:rsidR="00000000" w:rsidRDefault="00D25515"/>
      </w:docPartBody>
    </w:docPart>
    <w:docPart>
      <w:docPartPr>
        <w:name w:val="30E9100940C14E8386676AD9B42CE723"/>
        <w:category>
          <w:name w:val="General"/>
          <w:gallery w:val="placeholder"/>
        </w:category>
        <w:types>
          <w:type w:val="bbPlcHdr"/>
        </w:types>
        <w:behaviors>
          <w:behavior w:val="content"/>
        </w:behaviors>
        <w:guid w:val="{820366DE-6528-4109-BEB7-FC511D728D7B}"/>
      </w:docPartPr>
      <w:docPartBody>
        <w:p w:rsidR="00000000" w:rsidRDefault="00D25515"/>
      </w:docPartBody>
    </w:docPart>
    <w:docPart>
      <w:docPartPr>
        <w:name w:val="F246E48A48E740648656F2EFB4081AA7"/>
        <w:category>
          <w:name w:val="General"/>
          <w:gallery w:val="placeholder"/>
        </w:category>
        <w:types>
          <w:type w:val="bbPlcHdr"/>
        </w:types>
        <w:behaviors>
          <w:behavior w:val="content"/>
        </w:behaviors>
        <w:guid w:val="{9E9666E9-8E94-4B52-91AD-80C30BACFF81}"/>
      </w:docPartPr>
      <w:docPartBody>
        <w:p w:rsidR="00000000" w:rsidRDefault="00D25515"/>
      </w:docPartBody>
    </w:docPart>
    <w:docPart>
      <w:docPartPr>
        <w:name w:val="AADC5682DC274818849A8A27962198FE"/>
        <w:category>
          <w:name w:val="General"/>
          <w:gallery w:val="placeholder"/>
        </w:category>
        <w:types>
          <w:type w:val="bbPlcHdr"/>
        </w:types>
        <w:behaviors>
          <w:behavior w:val="content"/>
        </w:behaviors>
        <w:guid w:val="{F774B095-1B77-4632-98EA-B9E7D4707A8A}"/>
      </w:docPartPr>
      <w:docPartBody>
        <w:p w:rsidR="00000000" w:rsidRDefault="00D25515"/>
      </w:docPartBody>
    </w:docPart>
    <w:docPart>
      <w:docPartPr>
        <w:name w:val="E7A431125DC8462687924C659D8AFC09"/>
        <w:category>
          <w:name w:val="General"/>
          <w:gallery w:val="placeholder"/>
        </w:category>
        <w:types>
          <w:type w:val="bbPlcHdr"/>
        </w:types>
        <w:behaviors>
          <w:behavior w:val="content"/>
        </w:behaviors>
        <w:guid w:val="{E718349E-7AF4-45CA-B018-90B81B1D5BCF}"/>
      </w:docPartPr>
      <w:docPartBody>
        <w:p w:rsidR="00000000" w:rsidRDefault="00D25515"/>
      </w:docPartBody>
    </w:docPart>
    <w:docPart>
      <w:docPartPr>
        <w:name w:val="9EE4157A13EA4DA296EEEBD4AF8BB8E5"/>
        <w:category>
          <w:name w:val="General"/>
          <w:gallery w:val="placeholder"/>
        </w:category>
        <w:types>
          <w:type w:val="bbPlcHdr"/>
        </w:types>
        <w:behaviors>
          <w:behavior w:val="content"/>
        </w:behaviors>
        <w:guid w:val="{36964DC2-457E-48E7-A575-7DC4A223FFCD}"/>
      </w:docPartPr>
      <w:docPartBody>
        <w:p w:rsidR="00000000" w:rsidRDefault="00D25515"/>
      </w:docPartBody>
    </w:docPart>
    <w:docPart>
      <w:docPartPr>
        <w:name w:val="211324CA8AF943C197B65CA7E54963F6"/>
        <w:category>
          <w:name w:val="General"/>
          <w:gallery w:val="placeholder"/>
        </w:category>
        <w:types>
          <w:type w:val="bbPlcHdr"/>
        </w:types>
        <w:behaviors>
          <w:behavior w:val="content"/>
        </w:behaviors>
        <w:guid w:val="{EC271434-C4AC-4E03-8DFE-036BCD3FFA6F}"/>
      </w:docPartPr>
      <w:docPartBody>
        <w:p w:rsidR="00000000" w:rsidRDefault="009D3853" w:rsidP="009D3853">
          <w:pPr>
            <w:pStyle w:val="211324CA8AF943C197B65CA7E54963F6"/>
          </w:pPr>
          <w:r w:rsidRPr="00A30DD1">
            <w:rPr>
              <w:rStyle w:val="PlaceholderText"/>
            </w:rPr>
            <w:t>Click here to enter a date.</w:t>
          </w:r>
        </w:p>
      </w:docPartBody>
    </w:docPart>
    <w:docPart>
      <w:docPartPr>
        <w:name w:val="771233EB21664E3B8219EAD01574C2C8"/>
        <w:category>
          <w:name w:val="General"/>
          <w:gallery w:val="placeholder"/>
        </w:category>
        <w:types>
          <w:type w:val="bbPlcHdr"/>
        </w:types>
        <w:behaviors>
          <w:behavior w:val="content"/>
        </w:behaviors>
        <w:guid w:val="{EF38588C-ECB4-454E-AEEE-217C9E84A1C7}"/>
      </w:docPartPr>
      <w:docPartBody>
        <w:p w:rsidR="00000000" w:rsidRDefault="00D25515"/>
      </w:docPartBody>
    </w:docPart>
    <w:docPart>
      <w:docPartPr>
        <w:name w:val="8ED1010B688E414A8CD09104E7F81D15"/>
        <w:category>
          <w:name w:val="General"/>
          <w:gallery w:val="placeholder"/>
        </w:category>
        <w:types>
          <w:type w:val="bbPlcHdr"/>
        </w:types>
        <w:behaviors>
          <w:behavior w:val="content"/>
        </w:behaviors>
        <w:guid w:val="{F03760D4-0006-454F-A8A9-81DBE9766902}"/>
      </w:docPartPr>
      <w:docPartBody>
        <w:p w:rsidR="00000000" w:rsidRDefault="00D25515"/>
      </w:docPartBody>
    </w:docPart>
    <w:docPart>
      <w:docPartPr>
        <w:name w:val="5D6397D3EB324475B6D784D7A35D6239"/>
        <w:category>
          <w:name w:val="General"/>
          <w:gallery w:val="placeholder"/>
        </w:category>
        <w:types>
          <w:type w:val="bbPlcHdr"/>
        </w:types>
        <w:behaviors>
          <w:behavior w:val="content"/>
        </w:behaviors>
        <w:guid w:val="{C0A3CF90-A7F7-4847-B24E-0EA35CEE09E3}"/>
      </w:docPartPr>
      <w:docPartBody>
        <w:p w:rsidR="00000000" w:rsidRDefault="009D3853" w:rsidP="009D3853">
          <w:pPr>
            <w:pStyle w:val="5D6397D3EB324475B6D784D7A35D6239"/>
          </w:pPr>
          <w:r>
            <w:rPr>
              <w:rFonts w:eastAsia="Times New Roman" w:cs="Times New Roman"/>
              <w:bCs/>
              <w:szCs w:val="24"/>
            </w:rPr>
            <w:t xml:space="preserve"> </w:t>
          </w:r>
        </w:p>
      </w:docPartBody>
    </w:docPart>
    <w:docPart>
      <w:docPartPr>
        <w:name w:val="99452499A52C486D85546F0CB504AE90"/>
        <w:category>
          <w:name w:val="General"/>
          <w:gallery w:val="placeholder"/>
        </w:category>
        <w:types>
          <w:type w:val="bbPlcHdr"/>
        </w:types>
        <w:behaviors>
          <w:behavior w:val="content"/>
        </w:behaviors>
        <w:guid w:val="{187D269D-59B3-4399-AEFC-0A4E11CBFF37}"/>
      </w:docPartPr>
      <w:docPartBody>
        <w:p w:rsidR="00000000" w:rsidRDefault="00D25515"/>
      </w:docPartBody>
    </w:docPart>
    <w:docPart>
      <w:docPartPr>
        <w:name w:val="8A9825656A604FEFA57E8AD2A507260D"/>
        <w:category>
          <w:name w:val="General"/>
          <w:gallery w:val="placeholder"/>
        </w:category>
        <w:types>
          <w:type w:val="bbPlcHdr"/>
        </w:types>
        <w:behaviors>
          <w:behavior w:val="content"/>
        </w:behaviors>
        <w:guid w:val="{5454E00D-4720-4A16-BAE9-C7DA3021D8B3}"/>
      </w:docPartPr>
      <w:docPartBody>
        <w:p w:rsidR="00000000" w:rsidRDefault="00D25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3853"/>
    <w:rsid w:val="00A54AD6"/>
    <w:rsid w:val="00A57564"/>
    <w:rsid w:val="00B252A4"/>
    <w:rsid w:val="00B5530B"/>
    <w:rsid w:val="00C129E8"/>
    <w:rsid w:val="00C968BA"/>
    <w:rsid w:val="00D2551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8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3853"/>
    <w:rPr>
      <w:rFonts w:ascii="Times New Roman" w:hAnsi="Times New Roman"/>
      <w:sz w:val="24"/>
    </w:rPr>
  </w:style>
  <w:style w:type="paragraph" w:customStyle="1" w:styleId="487D89B4F8B34DB4967D41FE18F7F88D9">
    <w:name w:val="487D89B4F8B34DB4967D41FE18F7F88D9"/>
    <w:rsid w:val="009D3853"/>
    <w:rPr>
      <w:rFonts w:ascii="Times New Roman" w:hAnsi="Times New Roman"/>
      <w:sz w:val="24"/>
    </w:rPr>
  </w:style>
  <w:style w:type="paragraph" w:customStyle="1" w:styleId="AE2570ED5D764CD7AF9686706F550F4622">
    <w:name w:val="AE2570ED5D764CD7AF9686706F550F4622"/>
    <w:rsid w:val="009D3853"/>
    <w:pPr>
      <w:tabs>
        <w:tab w:val="center" w:pos="4680"/>
        <w:tab w:val="right" w:pos="9360"/>
      </w:tabs>
      <w:spacing w:after="0" w:line="240" w:lineRule="auto"/>
    </w:pPr>
    <w:rPr>
      <w:rFonts w:ascii="Times New Roman" w:hAnsi="Times New Roman"/>
      <w:sz w:val="24"/>
    </w:rPr>
  </w:style>
  <w:style w:type="paragraph" w:customStyle="1" w:styleId="211324CA8AF943C197B65CA7E54963F6">
    <w:name w:val="211324CA8AF943C197B65CA7E54963F6"/>
    <w:rsid w:val="009D3853"/>
    <w:pPr>
      <w:spacing w:after="160" w:line="259" w:lineRule="auto"/>
    </w:pPr>
  </w:style>
  <w:style w:type="paragraph" w:customStyle="1" w:styleId="5D6397D3EB324475B6D784D7A35D6239">
    <w:name w:val="5D6397D3EB324475B6D784D7A35D6239"/>
    <w:rsid w:val="009D38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27159D-6A6C-443B-9493-B597AECE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817</Words>
  <Characters>4660</Characters>
  <Application>Microsoft Office Word</Application>
  <DocSecurity>0</DocSecurity>
  <Lines>38</Lines>
  <Paragraphs>10</Paragraphs>
  <ScaleCrop>false</ScaleCrop>
  <Company>Texas Legislative Council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2019-05-20T06:30:00Z</cp:lastPrinted>
  <dcterms:created xsi:type="dcterms:W3CDTF">2015-05-29T14:24:00Z</dcterms:created>
  <dcterms:modified xsi:type="dcterms:W3CDTF">2019-05-20T06:30:00Z</dcterms:modified>
</cp:coreProperties>
</file>

<file path=docProps/custom.xml><?xml version="1.0" encoding="utf-8"?>
<op:Properties xmlns:vt="http://schemas.openxmlformats.org/officeDocument/2006/docPropsVTypes" xmlns:op="http://schemas.openxmlformats.org/officeDocument/2006/custom-properties"/>
</file>