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708F5" w:rsidTr="00345119">
        <w:tc>
          <w:tcPr>
            <w:tcW w:w="9576" w:type="dxa"/>
            <w:noWrap/>
          </w:tcPr>
          <w:p w:rsidR="008423E4" w:rsidRPr="0022177D" w:rsidRDefault="00E1464A" w:rsidP="00345119">
            <w:pPr>
              <w:pStyle w:val="Heading1"/>
            </w:pPr>
            <w:bookmarkStart w:id="0" w:name="_GoBack"/>
            <w:bookmarkEnd w:id="0"/>
            <w:r>
              <w:t>RESOLUTION ANALYSIS</w:t>
            </w:r>
          </w:p>
        </w:tc>
      </w:tr>
    </w:tbl>
    <w:p w:rsidR="008423E4" w:rsidRPr="0022177D" w:rsidRDefault="00E1464A" w:rsidP="008423E4">
      <w:pPr>
        <w:jc w:val="center"/>
      </w:pPr>
    </w:p>
    <w:p w:rsidR="008423E4" w:rsidRPr="00B31F0E" w:rsidRDefault="00E1464A" w:rsidP="008423E4"/>
    <w:p w:rsidR="008423E4" w:rsidRPr="00742794" w:rsidRDefault="00E1464A" w:rsidP="008423E4">
      <w:pPr>
        <w:tabs>
          <w:tab w:val="right" w:pos="9360"/>
        </w:tabs>
      </w:pPr>
    </w:p>
    <w:tbl>
      <w:tblPr>
        <w:tblW w:w="0" w:type="auto"/>
        <w:tblLayout w:type="fixed"/>
        <w:tblLook w:val="01E0" w:firstRow="1" w:lastRow="1" w:firstColumn="1" w:lastColumn="1" w:noHBand="0" w:noVBand="0"/>
      </w:tblPr>
      <w:tblGrid>
        <w:gridCol w:w="9576"/>
      </w:tblGrid>
      <w:tr w:rsidR="003708F5" w:rsidTr="00345119">
        <w:tc>
          <w:tcPr>
            <w:tcW w:w="9576" w:type="dxa"/>
          </w:tcPr>
          <w:p w:rsidR="008423E4" w:rsidRPr="00861995" w:rsidRDefault="00E1464A" w:rsidP="00345119">
            <w:pPr>
              <w:jc w:val="right"/>
            </w:pPr>
            <w:r>
              <w:t>C.S.H.J.R. 62</w:t>
            </w:r>
          </w:p>
        </w:tc>
      </w:tr>
      <w:tr w:rsidR="003708F5" w:rsidTr="00345119">
        <w:tc>
          <w:tcPr>
            <w:tcW w:w="9576" w:type="dxa"/>
          </w:tcPr>
          <w:p w:rsidR="008423E4" w:rsidRPr="00861995" w:rsidRDefault="00E1464A" w:rsidP="00345373">
            <w:pPr>
              <w:jc w:val="right"/>
            </w:pPr>
            <w:r>
              <w:t xml:space="preserve">By: </w:t>
            </w:r>
            <w:r>
              <w:t>Murr</w:t>
            </w:r>
          </w:p>
        </w:tc>
      </w:tr>
      <w:tr w:rsidR="003708F5" w:rsidTr="00345119">
        <w:tc>
          <w:tcPr>
            <w:tcW w:w="9576" w:type="dxa"/>
          </w:tcPr>
          <w:p w:rsidR="008423E4" w:rsidRPr="00861995" w:rsidRDefault="00E1464A" w:rsidP="00345119">
            <w:pPr>
              <w:jc w:val="right"/>
            </w:pPr>
            <w:r>
              <w:t>Criminal Jurisprudence</w:t>
            </w:r>
          </w:p>
        </w:tc>
      </w:tr>
      <w:tr w:rsidR="003708F5" w:rsidTr="00345119">
        <w:tc>
          <w:tcPr>
            <w:tcW w:w="9576" w:type="dxa"/>
          </w:tcPr>
          <w:p w:rsidR="008423E4" w:rsidRDefault="00E1464A" w:rsidP="00345119">
            <w:pPr>
              <w:jc w:val="right"/>
            </w:pPr>
            <w:r>
              <w:t>Committee Report (Substituted)</w:t>
            </w:r>
          </w:p>
        </w:tc>
      </w:tr>
    </w:tbl>
    <w:p w:rsidR="008423E4" w:rsidRDefault="00E1464A" w:rsidP="008423E4">
      <w:pPr>
        <w:tabs>
          <w:tab w:val="right" w:pos="9360"/>
        </w:tabs>
      </w:pPr>
    </w:p>
    <w:p w:rsidR="008423E4" w:rsidRDefault="00E1464A" w:rsidP="008423E4"/>
    <w:p w:rsidR="008423E4" w:rsidRDefault="00E1464A" w:rsidP="008423E4"/>
    <w:tbl>
      <w:tblPr>
        <w:tblW w:w="0" w:type="auto"/>
        <w:tblCellMar>
          <w:left w:w="115" w:type="dxa"/>
          <w:right w:w="115" w:type="dxa"/>
        </w:tblCellMar>
        <w:tblLook w:val="01E0" w:firstRow="1" w:lastRow="1" w:firstColumn="1" w:lastColumn="1" w:noHBand="0" w:noVBand="0"/>
      </w:tblPr>
      <w:tblGrid>
        <w:gridCol w:w="9576"/>
      </w:tblGrid>
      <w:tr w:rsidR="003708F5" w:rsidTr="00345119">
        <w:tc>
          <w:tcPr>
            <w:tcW w:w="9576" w:type="dxa"/>
          </w:tcPr>
          <w:p w:rsidR="008423E4" w:rsidRPr="00A8133F" w:rsidRDefault="00E1464A" w:rsidP="00DB69D0">
            <w:pPr>
              <w:rPr>
                <w:b/>
              </w:rPr>
            </w:pPr>
            <w:r w:rsidRPr="009C1E9A">
              <w:rPr>
                <w:b/>
                <w:u w:val="single"/>
              </w:rPr>
              <w:t>BACKGROUND AND PURPOSE</w:t>
            </w:r>
            <w:r>
              <w:rPr>
                <w:b/>
              </w:rPr>
              <w:t xml:space="preserve"> </w:t>
            </w:r>
          </w:p>
          <w:p w:rsidR="008423E4" w:rsidRDefault="00E1464A" w:rsidP="00DB69D0"/>
          <w:p w:rsidR="008423E4" w:rsidRDefault="00E1464A" w:rsidP="00DB69D0">
            <w:pPr>
              <w:pStyle w:val="Header"/>
              <w:jc w:val="both"/>
            </w:pPr>
            <w:r>
              <w:t>It has been suggested</w:t>
            </w:r>
            <w:r>
              <w:t xml:space="preserve"> that an individual</w:t>
            </w:r>
            <w:r>
              <w:t>'</w:t>
            </w:r>
            <w:r>
              <w:t>s right to bail could be clarified to better protect the</w:t>
            </w:r>
            <w:r>
              <w:t xml:space="preserve"> </w:t>
            </w:r>
            <w:r>
              <w:t xml:space="preserve">general public and </w:t>
            </w:r>
            <w:r>
              <w:t>support the imperatives of justice</w:t>
            </w:r>
            <w:r>
              <w:t>, especially in circumstances in which a person is accused of a violent or sexual offense</w:t>
            </w:r>
            <w:r>
              <w:t xml:space="preserve">. </w:t>
            </w:r>
            <w:r>
              <w:t>C.S.H.J.R.</w:t>
            </w:r>
            <w:r>
              <w:t xml:space="preserve"> 62 </w:t>
            </w:r>
            <w:r>
              <w:t xml:space="preserve">seeks to address this issue by </w:t>
            </w:r>
            <w:r>
              <w:t>authoriz</w:t>
            </w:r>
            <w:r>
              <w:t xml:space="preserve">ing </w:t>
            </w:r>
            <w:r>
              <w:t xml:space="preserve">the denial of bail to </w:t>
            </w:r>
            <w:r>
              <w:t xml:space="preserve">such </w:t>
            </w:r>
            <w:r>
              <w:t xml:space="preserve">an accused person </w:t>
            </w:r>
            <w:r>
              <w:t xml:space="preserve">if necessary to ensure the </w:t>
            </w:r>
            <w:r>
              <w:t>pe</w:t>
            </w:r>
            <w:r>
              <w:t xml:space="preserve">rson's appearance in court </w:t>
            </w:r>
            <w:r>
              <w:t>and</w:t>
            </w:r>
            <w:r>
              <w:t xml:space="preserve"> the safety of the community </w:t>
            </w:r>
            <w:r>
              <w:t>and</w:t>
            </w:r>
            <w:r>
              <w:t xml:space="preserve"> the victim of </w:t>
            </w:r>
            <w:r>
              <w:t>the</w:t>
            </w:r>
            <w:r>
              <w:t xml:space="preserve"> alleged offense.</w:t>
            </w:r>
          </w:p>
          <w:p w:rsidR="008423E4" w:rsidRPr="00E26B13" w:rsidRDefault="00E1464A" w:rsidP="00DB69D0">
            <w:pPr>
              <w:rPr>
                <w:b/>
              </w:rPr>
            </w:pPr>
          </w:p>
        </w:tc>
      </w:tr>
      <w:tr w:rsidR="003708F5" w:rsidTr="00345119">
        <w:tc>
          <w:tcPr>
            <w:tcW w:w="9576" w:type="dxa"/>
          </w:tcPr>
          <w:p w:rsidR="0017725B" w:rsidRDefault="00E1464A" w:rsidP="00DB69D0">
            <w:pPr>
              <w:rPr>
                <w:b/>
                <w:u w:val="single"/>
              </w:rPr>
            </w:pPr>
            <w:r>
              <w:rPr>
                <w:b/>
                <w:u w:val="single"/>
              </w:rPr>
              <w:t>CRIMINAL JUSTICE IMPACT</w:t>
            </w:r>
          </w:p>
          <w:p w:rsidR="0017725B" w:rsidRDefault="00E1464A" w:rsidP="00DB69D0">
            <w:pPr>
              <w:rPr>
                <w:b/>
                <w:u w:val="single"/>
              </w:rPr>
            </w:pPr>
          </w:p>
          <w:p w:rsidR="009050D0" w:rsidRPr="009050D0" w:rsidRDefault="00E1464A" w:rsidP="00DB69D0">
            <w:pPr>
              <w:jc w:val="both"/>
            </w:pPr>
            <w:r>
              <w:t>It is the committee's opinion that this resolution does not expressly create a criminal offense, increase the punishment for an exi</w:t>
            </w:r>
            <w:r>
              <w:t>sting criminal offense or category of offenses, or change the eligibility of a person for community supervision, parole, or mandatory supervision.</w:t>
            </w:r>
          </w:p>
          <w:p w:rsidR="0017725B" w:rsidRPr="0017725B" w:rsidRDefault="00E1464A" w:rsidP="00DB69D0">
            <w:pPr>
              <w:rPr>
                <w:b/>
                <w:u w:val="single"/>
              </w:rPr>
            </w:pPr>
          </w:p>
        </w:tc>
      </w:tr>
      <w:tr w:rsidR="003708F5" w:rsidTr="00345119">
        <w:tc>
          <w:tcPr>
            <w:tcW w:w="9576" w:type="dxa"/>
          </w:tcPr>
          <w:p w:rsidR="008423E4" w:rsidRPr="00A8133F" w:rsidRDefault="00E1464A" w:rsidP="00DB69D0">
            <w:pPr>
              <w:rPr>
                <w:b/>
              </w:rPr>
            </w:pPr>
            <w:r w:rsidRPr="009C1E9A">
              <w:rPr>
                <w:b/>
                <w:u w:val="single"/>
              </w:rPr>
              <w:t>RULEMAKING AUTHORITY</w:t>
            </w:r>
            <w:r>
              <w:rPr>
                <w:b/>
              </w:rPr>
              <w:t xml:space="preserve"> </w:t>
            </w:r>
          </w:p>
          <w:p w:rsidR="008423E4" w:rsidRDefault="00E1464A" w:rsidP="00DB69D0"/>
          <w:p w:rsidR="009050D0" w:rsidRDefault="00E1464A" w:rsidP="00DB69D0">
            <w:pPr>
              <w:pStyle w:val="Header"/>
              <w:tabs>
                <w:tab w:val="clear" w:pos="4320"/>
                <w:tab w:val="clear" w:pos="8640"/>
              </w:tabs>
              <w:jc w:val="both"/>
            </w:pPr>
            <w:r>
              <w:t xml:space="preserve">It is the committee's opinion that this resolution does not expressly grant any </w:t>
            </w:r>
            <w:r>
              <w:t>additional rulemaking authority to a state officer, department, agency, or institution.</w:t>
            </w:r>
          </w:p>
          <w:p w:rsidR="008423E4" w:rsidRPr="00E21FDC" w:rsidRDefault="00E1464A" w:rsidP="00DB69D0">
            <w:pPr>
              <w:rPr>
                <w:b/>
              </w:rPr>
            </w:pPr>
          </w:p>
        </w:tc>
      </w:tr>
      <w:tr w:rsidR="003708F5" w:rsidTr="00345119">
        <w:tc>
          <w:tcPr>
            <w:tcW w:w="9576" w:type="dxa"/>
          </w:tcPr>
          <w:p w:rsidR="008423E4" w:rsidRPr="00A8133F" w:rsidRDefault="00E1464A" w:rsidP="00DB69D0">
            <w:pPr>
              <w:rPr>
                <w:b/>
              </w:rPr>
            </w:pPr>
            <w:r w:rsidRPr="009C1E9A">
              <w:rPr>
                <w:b/>
                <w:u w:val="single"/>
              </w:rPr>
              <w:t>ANALYSIS</w:t>
            </w:r>
            <w:r>
              <w:rPr>
                <w:b/>
              </w:rPr>
              <w:t xml:space="preserve"> </w:t>
            </w:r>
          </w:p>
          <w:p w:rsidR="008423E4" w:rsidRDefault="00E1464A" w:rsidP="00DB69D0"/>
          <w:p w:rsidR="008423E4" w:rsidRDefault="00E1464A" w:rsidP="00DB69D0">
            <w:pPr>
              <w:pStyle w:val="Header"/>
              <w:jc w:val="both"/>
            </w:pPr>
            <w:r>
              <w:t>C.S.H.J.R.</w:t>
            </w:r>
            <w:r>
              <w:t xml:space="preserve"> 62 proposes an amendment to the Texas Constitution to </w:t>
            </w:r>
            <w:r>
              <w:t xml:space="preserve">authorize the legislature </w:t>
            </w:r>
            <w:r>
              <w:t xml:space="preserve">to </w:t>
            </w:r>
            <w:r>
              <w:t>authorize</w:t>
            </w:r>
            <w:r>
              <w:t xml:space="preserve"> by law</w:t>
            </w:r>
            <w:r>
              <w:t xml:space="preserve"> the denial of</w:t>
            </w:r>
            <w:r>
              <w:t xml:space="preserve"> bail pending trial </w:t>
            </w:r>
            <w:r>
              <w:t>for a perso</w:t>
            </w:r>
            <w:r>
              <w:t xml:space="preserve">n accused of a violent </w:t>
            </w:r>
            <w:r>
              <w:t xml:space="preserve">or </w:t>
            </w:r>
            <w:r>
              <w:t xml:space="preserve">sexual offense </w:t>
            </w:r>
            <w:r>
              <w:t>if a judge or magistrate determines by clear and convincing evidence that requiring bail and conditions of release is insufficient to reasonably ensure the person's appearance in court as required or the safety of t</w:t>
            </w:r>
            <w:r>
              <w:t>he community or the victim of the alleged offense.</w:t>
            </w:r>
          </w:p>
          <w:p w:rsidR="008423E4" w:rsidRPr="00835628" w:rsidRDefault="00E1464A" w:rsidP="00DB69D0">
            <w:pPr>
              <w:rPr>
                <w:b/>
              </w:rPr>
            </w:pPr>
          </w:p>
        </w:tc>
      </w:tr>
      <w:tr w:rsidR="003708F5" w:rsidTr="00345119">
        <w:tc>
          <w:tcPr>
            <w:tcW w:w="9576" w:type="dxa"/>
          </w:tcPr>
          <w:p w:rsidR="008423E4" w:rsidRPr="00A8133F" w:rsidRDefault="00E1464A" w:rsidP="00DB69D0">
            <w:pPr>
              <w:rPr>
                <w:b/>
              </w:rPr>
            </w:pPr>
            <w:r>
              <w:rPr>
                <w:b/>
                <w:u w:val="single"/>
              </w:rPr>
              <w:t>ELECTION DATE</w:t>
            </w:r>
            <w:r>
              <w:rPr>
                <w:b/>
              </w:rPr>
              <w:t xml:space="preserve"> </w:t>
            </w:r>
          </w:p>
          <w:p w:rsidR="008423E4" w:rsidRDefault="00E1464A" w:rsidP="00DB69D0"/>
          <w:p w:rsidR="008423E4" w:rsidRPr="003624F2" w:rsidRDefault="00E1464A" w:rsidP="00DB69D0">
            <w:pPr>
              <w:pStyle w:val="Header"/>
              <w:tabs>
                <w:tab w:val="clear" w:pos="4320"/>
                <w:tab w:val="clear" w:pos="8640"/>
              </w:tabs>
              <w:jc w:val="both"/>
            </w:pPr>
            <w:r>
              <w:t>The constitutional amendment proposed by this joint resolution will be submitted to the voters at an election to be held November 5, 2019.</w:t>
            </w:r>
          </w:p>
          <w:p w:rsidR="008423E4" w:rsidRPr="00233FDB" w:rsidRDefault="00E1464A" w:rsidP="00DB69D0">
            <w:pPr>
              <w:rPr>
                <w:b/>
              </w:rPr>
            </w:pPr>
          </w:p>
        </w:tc>
      </w:tr>
      <w:tr w:rsidR="003708F5" w:rsidTr="00345119">
        <w:tc>
          <w:tcPr>
            <w:tcW w:w="9576" w:type="dxa"/>
          </w:tcPr>
          <w:p w:rsidR="00345373" w:rsidRDefault="00E1464A" w:rsidP="00DB69D0">
            <w:pPr>
              <w:jc w:val="both"/>
              <w:rPr>
                <w:b/>
                <w:u w:val="single"/>
              </w:rPr>
            </w:pPr>
            <w:r>
              <w:rPr>
                <w:b/>
                <w:u w:val="single"/>
              </w:rPr>
              <w:t>COMPARISON OF ORIGINAL AND SUBSTITUTE</w:t>
            </w:r>
          </w:p>
          <w:p w:rsidR="00365199" w:rsidRDefault="00E1464A" w:rsidP="00DB69D0">
            <w:pPr>
              <w:jc w:val="both"/>
            </w:pPr>
          </w:p>
          <w:p w:rsidR="00365199" w:rsidRDefault="00E1464A" w:rsidP="00DB69D0">
            <w:pPr>
              <w:jc w:val="both"/>
            </w:pPr>
            <w:r>
              <w:t>While C</w:t>
            </w:r>
            <w:r>
              <w:t>.S.H.</w:t>
            </w:r>
            <w:r>
              <w:t>J</w:t>
            </w:r>
            <w:r>
              <w:t>.</w:t>
            </w:r>
            <w:r>
              <w:t>R</w:t>
            </w:r>
            <w:r>
              <w:t xml:space="preserve"> 62 may differ from the original in minor or nonsubstantive ways, the following summarizes the substantial differences between the introduced and committee substitute versions of the </w:t>
            </w:r>
            <w:r>
              <w:t>resolution</w:t>
            </w:r>
            <w:r>
              <w:t>.</w:t>
            </w:r>
          </w:p>
          <w:p w:rsidR="00365199" w:rsidRDefault="00E1464A" w:rsidP="00DB69D0">
            <w:pPr>
              <w:jc w:val="both"/>
            </w:pPr>
          </w:p>
          <w:p w:rsidR="00365199" w:rsidRDefault="00E1464A" w:rsidP="00DB69D0">
            <w:pPr>
              <w:jc w:val="both"/>
            </w:pPr>
            <w:r>
              <w:t xml:space="preserve">The substitute does not include a provision </w:t>
            </w:r>
            <w:r>
              <w:t xml:space="preserve">establishing that a person may be denied bail pending trial under </w:t>
            </w:r>
            <w:r>
              <w:t xml:space="preserve">certain </w:t>
            </w:r>
            <w:r>
              <w:t>circumstances, but</w:t>
            </w:r>
            <w:r>
              <w:t xml:space="preserve"> the substitute</w:t>
            </w:r>
            <w:r>
              <w:t xml:space="preserve"> includes a</w:t>
            </w:r>
            <w:r>
              <w:t xml:space="preserve">n authorization for </w:t>
            </w:r>
            <w:r>
              <w:t xml:space="preserve">the legislature </w:t>
            </w:r>
            <w:r>
              <w:t xml:space="preserve">to authorize </w:t>
            </w:r>
            <w:r>
              <w:t>by law the denial of bail</w:t>
            </w:r>
            <w:r>
              <w:t xml:space="preserve"> </w:t>
            </w:r>
            <w:r>
              <w:t xml:space="preserve">pending trial </w:t>
            </w:r>
            <w:r>
              <w:t xml:space="preserve">for a person accused of a violent </w:t>
            </w:r>
            <w:r>
              <w:t xml:space="preserve">or </w:t>
            </w:r>
            <w:r>
              <w:t>sexual offen</w:t>
            </w:r>
            <w:r>
              <w:t>se under those circumstances.</w:t>
            </w:r>
          </w:p>
          <w:p w:rsidR="00365199" w:rsidRPr="00365199" w:rsidRDefault="00E1464A" w:rsidP="00DB69D0">
            <w:pPr>
              <w:jc w:val="both"/>
            </w:pPr>
          </w:p>
        </w:tc>
      </w:tr>
      <w:tr w:rsidR="003708F5" w:rsidTr="00345119">
        <w:tc>
          <w:tcPr>
            <w:tcW w:w="9576" w:type="dxa"/>
          </w:tcPr>
          <w:p w:rsidR="00345373" w:rsidRDefault="00E1464A" w:rsidP="00DB69D0">
            <w:pPr>
              <w:rPr>
                <w:b/>
                <w:u w:val="single"/>
              </w:rPr>
            </w:pPr>
          </w:p>
        </w:tc>
      </w:tr>
      <w:tr w:rsidR="003708F5" w:rsidTr="00345119">
        <w:tc>
          <w:tcPr>
            <w:tcW w:w="9576" w:type="dxa"/>
          </w:tcPr>
          <w:p w:rsidR="00345373" w:rsidRPr="00345373" w:rsidRDefault="00E1464A" w:rsidP="00DB69D0">
            <w:pPr>
              <w:jc w:val="both"/>
            </w:pPr>
          </w:p>
        </w:tc>
      </w:tr>
    </w:tbl>
    <w:p w:rsidR="008423E4" w:rsidRPr="00BE0E75" w:rsidRDefault="00E1464A" w:rsidP="008423E4">
      <w:pPr>
        <w:spacing w:line="480" w:lineRule="auto"/>
        <w:jc w:val="both"/>
        <w:rPr>
          <w:rFonts w:ascii="Arial" w:hAnsi="Arial"/>
          <w:sz w:val="16"/>
          <w:szCs w:val="16"/>
        </w:rPr>
      </w:pPr>
    </w:p>
    <w:p w:rsidR="004108C3" w:rsidRPr="008423E4" w:rsidRDefault="00E1464A"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464A">
      <w:r>
        <w:separator/>
      </w:r>
    </w:p>
  </w:endnote>
  <w:endnote w:type="continuationSeparator" w:id="0">
    <w:p w:rsidR="00000000" w:rsidRDefault="00E1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CB" w:rsidRDefault="00E14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708F5" w:rsidTr="009C1E9A">
      <w:trPr>
        <w:cantSplit/>
      </w:trPr>
      <w:tc>
        <w:tcPr>
          <w:tcW w:w="0" w:type="pct"/>
        </w:tcPr>
        <w:p w:rsidR="00137D90" w:rsidRDefault="00E1464A" w:rsidP="009C1E9A">
          <w:pPr>
            <w:pStyle w:val="Footer"/>
            <w:tabs>
              <w:tab w:val="clear" w:pos="8640"/>
              <w:tab w:val="right" w:pos="9360"/>
            </w:tabs>
          </w:pPr>
        </w:p>
      </w:tc>
      <w:tc>
        <w:tcPr>
          <w:tcW w:w="2395" w:type="pct"/>
        </w:tcPr>
        <w:p w:rsidR="00137D90" w:rsidRPr="00DB69D0" w:rsidRDefault="00E1464A" w:rsidP="009C1E9A">
          <w:pPr>
            <w:pStyle w:val="Footer"/>
            <w:tabs>
              <w:tab w:val="clear" w:pos="8640"/>
              <w:tab w:val="right" w:pos="9360"/>
            </w:tabs>
            <w:rPr>
              <w:sz w:val="4"/>
            </w:rPr>
          </w:pPr>
        </w:p>
        <w:p w:rsidR="001A4310" w:rsidRPr="00DB69D0" w:rsidRDefault="00E1464A" w:rsidP="009C1E9A">
          <w:pPr>
            <w:pStyle w:val="Footer"/>
            <w:tabs>
              <w:tab w:val="clear" w:pos="8640"/>
              <w:tab w:val="right" w:pos="9360"/>
            </w:tabs>
            <w:rPr>
              <w:sz w:val="8"/>
            </w:rPr>
          </w:pPr>
        </w:p>
        <w:p w:rsidR="00137D90" w:rsidRDefault="00E1464A" w:rsidP="009C1E9A">
          <w:pPr>
            <w:pStyle w:val="Footer"/>
            <w:tabs>
              <w:tab w:val="clear" w:pos="8640"/>
              <w:tab w:val="right" w:pos="9360"/>
            </w:tabs>
          </w:pPr>
        </w:p>
      </w:tc>
      <w:tc>
        <w:tcPr>
          <w:tcW w:w="2453" w:type="pct"/>
        </w:tcPr>
        <w:p w:rsidR="00137D90" w:rsidRDefault="00E1464A" w:rsidP="009C1E9A">
          <w:pPr>
            <w:pStyle w:val="Footer"/>
            <w:tabs>
              <w:tab w:val="clear" w:pos="8640"/>
              <w:tab w:val="right" w:pos="9360"/>
            </w:tabs>
            <w:jc w:val="right"/>
          </w:pPr>
        </w:p>
      </w:tc>
    </w:tr>
    <w:tr w:rsidR="003708F5" w:rsidTr="009C1E9A">
      <w:trPr>
        <w:cantSplit/>
      </w:trPr>
      <w:tc>
        <w:tcPr>
          <w:tcW w:w="0" w:type="pct"/>
        </w:tcPr>
        <w:p w:rsidR="00EC379B" w:rsidRDefault="00E1464A" w:rsidP="009C1E9A">
          <w:pPr>
            <w:pStyle w:val="Footer"/>
            <w:tabs>
              <w:tab w:val="clear" w:pos="8640"/>
              <w:tab w:val="right" w:pos="9360"/>
            </w:tabs>
          </w:pPr>
        </w:p>
      </w:tc>
      <w:tc>
        <w:tcPr>
          <w:tcW w:w="2395" w:type="pct"/>
        </w:tcPr>
        <w:p w:rsidR="00EC379B" w:rsidRPr="009C1E9A" w:rsidRDefault="00E1464A" w:rsidP="009C1E9A">
          <w:pPr>
            <w:pStyle w:val="Footer"/>
            <w:tabs>
              <w:tab w:val="clear" w:pos="8640"/>
              <w:tab w:val="right" w:pos="9360"/>
            </w:tabs>
            <w:rPr>
              <w:rFonts w:ascii="Shruti" w:hAnsi="Shruti"/>
              <w:sz w:val="22"/>
            </w:rPr>
          </w:pPr>
          <w:r>
            <w:rPr>
              <w:rFonts w:ascii="Shruti" w:hAnsi="Shruti"/>
              <w:sz w:val="22"/>
            </w:rPr>
            <w:t>86R 30456</w:t>
          </w:r>
        </w:p>
      </w:tc>
      <w:tc>
        <w:tcPr>
          <w:tcW w:w="2453" w:type="pct"/>
        </w:tcPr>
        <w:p w:rsidR="00EC379B" w:rsidRDefault="00E1464A" w:rsidP="009C1E9A">
          <w:pPr>
            <w:pStyle w:val="Footer"/>
            <w:tabs>
              <w:tab w:val="clear" w:pos="8640"/>
              <w:tab w:val="right" w:pos="9360"/>
            </w:tabs>
            <w:jc w:val="right"/>
          </w:pPr>
          <w:r>
            <w:fldChar w:fldCharType="begin"/>
          </w:r>
          <w:r>
            <w:instrText xml:space="preserve"> DOCPROPERTY  OTID  \* MERGEFORMAT </w:instrText>
          </w:r>
          <w:r>
            <w:fldChar w:fldCharType="separate"/>
          </w:r>
          <w:r>
            <w:t>19.119.707</w:t>
          </w:r>
          <w:r>
            <w:fldChar w:fldCharType="end"/>
          </w:r>
        </w:p>
      </w:tc>
    </w:tr>
    <w:tr w:rsidR="003708F5" w:rsidTr="009C1E9A">
      <w:trPr>
        <w:cantSplit/>
      </w:trPr>
      <w:tc>
        <w:tcPr>
          <w:tcW w:w="0" w:type="pct"/>
        </w:tcPr>
        <w:p w:rsidR="00EC379B" w:rsidRDefault="00E1464A" w:rsidP="009C1E9A">
          <w:pPr>
            <w:pStyle w:val="Footer"/>
            <w:tabs>
              <w:tab w:val="clear" w:pos="4320"/>
              <w:tab w:val="clear" w:pos="8640"/>
              <w:tab w:val="left" w:pos="2865"/>
            </w:tabs>
          </w:pPr>
        </w:p>
      </w:tc>
      <w:tc>
        <w:tcPr>
          <w:tcW w:w="2395" w:type="pct"/>
        </w:tcPr>
        <w:p w:rsidR="00EC379B" w:rsidRPr="009C1E9A" w:rsidRDefault="00E1464A" w:rsidP="009C1E9A">
          <w:pPr>
            <w:pStyle w:val="Footer"/>
            <w:tabs>
              <w:tab w:val="clear" w:pos="4320"/>
              <w:tab w:val="clear" w:pos="8640"/>
              <w:tab w:val="left" w:pos="2865"/>
            </w:tabs>
            <w:rPr>
              <w:rFonts w:ascii="Shruti" w:hAnsi="Shruti"/>
              <w:sz w:val="22"/>
            </w:rPr>
          </w:pPr>
          <w:r>
            <w:rPr>
              <w:rFonts w:ascii="Shruti" w:hAnsi="Shruti"/>
              <w:sz w:val="22"/>
            </w:rPr>
            <w:t>Substitute Document Number: 86R 28631</w:t>
          </w:r>
        </w:p>
      </w:tc>
      <w:tc>
        <w:tcPr>
          <w:tcW w:w="2453" w:type="pct"/>
        </w:tcPr>
        <w:p w:rsidR="00EC379B" w:rsidRDefault="00E1464A" w:rsidP="006D504F">
          <w:pPr>
            <w:pStyle w:val="Footer"/>
            <w:rPr>
              <w:rStyle w:val="PageNumber"/>
            </w:rPr>
          </w:pPr>
        </w:p>
        <w:p w:rsidR="00EC379B" w:rsidRDefault="00E1464A" w:rsidP="009C1E9A">
          <w:pPr>
            <w:pStyle w:val="Footer"/>
            <w:tabs>
              <w:tab w:val="clear" w:pos="8640"/>
              <w:tab w:val="right" w:pos="9360"/>
            </w:tabs>
            <w:jc w:val="right"/>
          </w:pPr>
        </w:p>
      </w:tc>
    </w:tr>
    <w:tr w:rsidR="003708F5" w:rsidTr="009C1E9A">
      <w:trPr>
        <w:cantSplit/>
        <w:trHeight w:val="323"/>
      </w:trPr>
      <w:tc>
        <w:tcPr>
          <w:tcW w:w="0" w:type="pct"/>
          <w:gridSpan w:val="3"/>
        </w:tcPr>
        <w:p w:rsidR="00EC379B" w:rsidRDefault="00E1464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1464A" w:rsidP="009C1E9A">
          <w:pPr>
            <w:pStyle w:val="Footer"/>
            <w:tabs>
              <w:tab w:val="clear" w:pos="8640"/>
              <w:tab w:val="right" w:pos="9360"/>
            </w:tabs>
            <w:jc w:val="center"/>
          </w:pPr>
        </w:p>
      </w:tc>
    </w:tr>
  </w:tbl>
  <w:p w:rsidR="00EC379B" w:rsidRPr="00FF6F72" w:rsidRDefault="00E1464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CB" w:rsidRDefault="00E14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464A">
      <w:r>
        <w:separator/>
      </w:r>
    </w:p>
  </w:footnote>
  <w:footnote w:type="continuationSeparator" w:id="0">
    <w:p w:rsidR="00000000" w:rsidRDefault="00E1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CB" w:rsidRDefault="00E14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CB" w:rsidRDefault="00E14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CB" w:rsidRDefault="00E14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F5"/>
    <w:rsid w:val="003708F5"/>
    <w:rsid w:val="00E1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9DBE83-B554-4BAE-9879-03EA6CC8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050D0"/>
    <w:rPr>
      <w:sz w:val="16"/>
      <w:szCs w:val="16"/>
    </w:rPr>
  </w:style>
  <w:style w:type="paragraph" w:styleId="CommentText">
    <w:name w:val="annotation text"/>
    <w:basedOn w:val="Normal"/>
    <w:link w:val="CommentTextChar"/>
    <w:semiHidden/>
    <w:unhideWhenUsed/>
    <w:rsid w:val="009050D0"/>
    <w:rPr>
      <w:sz w:val="20"/>
      <w:szCs w:val="20"/>
    </w:rPr>
  </w:style>
  <w:style w:type="character" w:customStyle="1" w:styleId="CommentTextChar">
    <w:name w:val="Comment Text Char"/>
    <w:basedOn w:val="DefaultParagraphFont"/>
    <w:link w:val="CommentText"/>
    <w:semiHidden/>
    <w:rsid w:val="009050D0"/>
  </w:style>
  <w:style w:type="paragraph" w:styleId="CommentSubject">
    <w:name w:val="annotation subject"/>
    <w:basedOn w:val="CommentText"/>
    <w:next w:val="CommentText"/>
    <w:link w:val="CommentSubjectChar"/>
    <w:semiHidden/>
    <w:unhideWhenUsed/>
    <w:rsid w:val="009050D0"/>
    <w:rPr>
      <w:b/>
      <w:bCs/>
    </w:rPr>
  </w:style>
  <w:style w:type="character" w:customStyle="1" w:styleId="CommentSubjectChar">
    <w:name w:val="Comment Subject Char"/>
    <w:basedOn w:val="CommentTextChar"/>
    <w:link w:val="CommentSubject"/>
    <w:semiHidden/>
    <w:rsid w:val="00905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1932</Characters>
  <Application>Microsoft Office Word</Application>
  <DocSecurity>4</DocSecurity>
  <Lines>57</Lines>
  <Paragraphs>18</Paragraphs>
  <ScaleCrop>false</ScaleCrop>
  <HeadingPairs>
    <vt:vector size="2" baseType="variant">
      <vt:variant>
        <vt:lpstr>Title</vt:lpstr>
      </vt:variant>
      <vt:variant>
        <vt:i4>1</vt:i4>
      </vt:variant>
    </vt:vector>
  </HeadingPairs>
  <TitlesOfParts>
    <vt:vector size="1" baseType="lpstr">
      <vt:lpstr>BA - HJR00062 (Committee Report (Substituted))</vt:lpstr>
    </vt:vector>
  </TitlesOfParts>
  <Company>State of Texas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30456</dc:subject>
  <dc:creator>State of Texas</dc:creator>
  <dc:description>HJR 62 by Murr-(H)Criminal Jurisprudence (Substitute Document Number: 86R 28631)</dc:description>
  <cp:lastModifiedBy>Stacey Nicchio</cp:lastModifiedBy>
  <cp:revision>2</cp:revision>
  <cp:lastPrinted>2003-11-26T17:21:00Z</cp:lastPrinted>
  <dcterms:created xsi:type="dcterms:W3CDTF">2019-04-30T21:36:00Z</dcterms:created>
  <dcterms:modified xsi:type="dcterms:W3CDTF">2019-04-30T21:36:00Z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19.119.707</vt:lpwstr>
  </property>
</Properties>
</file>