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01" w:rsidRDefault="00F51E0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2F56159BCB54039AB21544165F760D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51E01" w:rsidRPr="00585C31" w:rsidRDefault="00F51E01" w:rsidP="000F1DF9">
      <w:pPr>
        <w:spacing w:after="0" w:line="240" w:lineRule="auto"/>
        <w:rPr>
          <w:rFonts w:cs="Times New Roman"/>
          <w:szCs w:val="24"/>
        </w:rPr>
      </w:pPr>
    </w:p>
    <w:p w:rsidR="00F51E01" w:rsidRPr="00585C31" w:rsidRDefault="00F51E0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51E01" w:rsidTr="000F1DF9">
        <w:tc>
          <w:tcPr>
            <w:tcW w:w="2718" w:type="dxa"/>
          </w:tcPr>
          <w:p w:rsidR="00F51E01" w:rsidRPr="005C2A78" w:rsidRDefault="00F51E0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7C6AE58E08643A5B90007797235BEA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51E01" w:rsidRPr="00FF6471" w:rsidRDefault="00F51E0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C46D44436A94C219762F133D1E0225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3</w:t>
                </w:r>
              </w:sdtContent>
            </w:sdt>
          </w:p>
        </w:tc>
      </w:tr>
      <w:tr w:rsidR="00F51E0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2EC06AB9C9D42FAABFD1431E414FADF"/>
            </w:placeholder>
          </w:sdtPr>
          <w:sdtContent>
            <w:tc>
              <w:tcPr>
                <w:tcW w:w="2718" w:type="dxa"/>
              </w:tcPr>
              <w:p w:rsidR="00F51E01" w:rsidRPr="000F1DF9" w:rsidRDefault="00F51E0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86R7744 MEW-F</w:t>
                </w:r>
              </w:p>
            </w:tc>
          </w:sdtContent>
        </w:sdt>
        <w:tc>
          <w:tcPr>
            <w:tcW w:w="6858" w:type="dxa"/>
          </w:tcPr>
          <w:p w:rsidR="00F51E01" w:rsidRPr="005C2A78" w:rsidRDefault="00F51E0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C9C84C47BD142809601C54BDA27BC0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381D585D4094BC890BA76FBFDD6DD1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F300BA3A5E344D6B76797E826C863B7"/>
                </w:placeholder>
                <w:showingPlcHdr/>
              </w:sdtPr>
              <w:sdtContent/>
            </w:sdt>
          </w:p>
        </w:tc>
      </w:tr>
      <w:tr w:rsidR="00F51E01" w:rsidTr="000F1DF9">
        <w:tc>
          <w:tcPr>
            <w:tcW w:w="2718" w:type="dxa"/>
          </w:tcPr>
          <w:p w:rsidR="00F51E01" w:rsidRPr="00BC7495" w:rsidRDefault="00F51E0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55038FBC91D4A489D2DF5D7E3D67EEA"/>
            </w:placeholder>
          </w:sdtPr>
          <w:sdtContent>
            <w:tc>
              <w:tcPr>
                <w:tcW w:w="6858" w:type="dxa"/>
              </w:tcPr>
              <w:p w:rsidR="00F51E01" w:rsidRPr="00FF6471" w:rsidRDefault="00F51E0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F51E01" w:rsidTr="000F1DF9">
        <w:tc>
          <w:tcPr>
            <w:tcW w:w="2718" w:type="dxa"/>
          </w:tcPr>
          <w:p w:rsidR="00F51E01" w:rsidRPr="00BC7495" w:rsidRDefault="00F51E0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D33D986310A4707A1C069121967E5F5"/>
            </w:placeholder>
            <w:date w:fullDate="2019-02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51E01" w:rsidRPr="00FF6471" w:rsidRDefault="00F51E0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2/11/2019</w:t>
                </w:r>
              </w:p>
            </w:tc>
          </w:sdtContent>
        </w:sdt>
      </w:tr>
      <w:tr w:rsidR="00F51E01" w:rsidTr="000F1DF9">
        <w:tc>
          <w:tcPr>
            <w:tcW w:w="2718" w:type="dxa"/>
          </w:tcPr>
          <w:p w:rsidR="00F51E01" w:rsidRPr="00BC7495" w:rsidRDefault="00F51E0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FA8D98BB0B0488587ABD5DBD9511C5C"/>
            </w:placeholder>
          </w:sdtPr>
          <w:sdtContent>
            <w:tc>
              <w:tcPr>
                <w:tcW w:w="6858" w:type="dxa"/>
              </w:tcPr>
              <w:p w:rsidR="00F51E01" w:rsidRPr="00FF6471" w:rsidRDefault="00F51E0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51E01" w:rsidRPr="00FF6471" w:rsidRDefault="00F51E01" w:rsidP="000F1DF9">
      <w:pPr>
        <w:spacing w:after="0" w:line="240" w:lineRule="auto"/>
        <w:rPr>
          <w:rFonts w:cs="Times New Roman"/>
          <w:szCs w:val="24"/>
        </w:rPr>
      </w:pPr>
    </w:p>
    <w:p w:rsidR="00F51E01" w:rsidRPr="00FF6471" w:rsidRDefault="00F51E01" w:rsidP="000F1DF9">
      <w:pPr>
        <w:spacing w:after="0" w:line="240" w:lineRule="auto"/>
        <w:rPr>
          <w:rFonts w:cs="Times New Roman"/>
          <w:szCs w:val="24"/>
        </w:rPr>
      </w:pPr>
    </w:p>
    <w:p w:rsidR="00F51E01" w:rsidRPr="00FF6471" w:rsidRDefault="00F51E0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080CC5DB8B24F80B9BC993C407106FB"/>
        </w:placeholder>
      </w:sdtPr>
      <w:sdtContent>
        <w:p w:rsidR="00F51E01" w:rsidRDefault="00F51E0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E3C97BB32FA48B5B6C9CF6D24B55BB6"/>
        </w:placeholder>
      </w:sdtPr>
      <w:sdtEndPr/>
      <w:sdtContent>
        <w:p w:rsidR="00F51E01" w:rsidRDefault="00F51E01" w:rsidP="00F51E01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472412"/>
            <w:rPr>
              <w:rFonts w:eastAsia="Times New Roman" w:cstheme="minorBidi"/>
              <w:bCs/>
              <w:szCs w:val="22"/>
            </w:rPr>
          </w:pPr>
        </w:p>
        <w:p w:rsidR="00F51E01" w:rsidRDefault="00F51E01" w:rsidP="00F51E01">
          <w:pPr>
            <w:pStyle w:val="NormalWeb"/>
            <w:numPr>
              <w:ilvl w:val="0"/>
              <w:numId w:val="2"/>
            </w:numPr>
            <w:shd w:val="clear" w:color="000000" w:fill="auto"/>
            <w:spacing w:before="0" w:beforeAutospacing="0" w:after="0" w:afterAutospacing="0"/>
            <w:jc w:val="both"/>
            <w:divId w:val="1472412"/>
          </w:pPr>
          <w:r w:rsidRPr="00F51E01">
            <w:t>Provides a $5,000 annual salary increase for every classroom teacher. Establishes a new Classroom Teacher Salary Allotment by adding Section 21.4023 to the Education Code.</w:t>
          </w:r>
        </w:p>
        <w:p w:rsidR="00F51E01" w:rsidRPr="00F51E01" w:rsidRDefault="00F51E01" w:rsidP="00F51E01">
          <w:pPr>
            <w:pStyle w:val="NormalWeb"/>
            <w:shd w:val="clear" w:color="000000" w:fill="auto"/>
            <w:spacing w:before="0" w:beforeAutospacing="0" w:after="0" w:afterAutospacing="0"/>
            <w:ind w:left="720"/>
            <w:jc w:val="both"/>
            <w:divId w:val="1472412"/>
          </w:pPr>
        </w:p>
        <w:p w:rsidR="00F51E01" w:rsidRDefault="00F51E01" w:rsidP="00F51E01">
          <w:pPr>
            <w:pStyle w:val="NormalWeb"/>
            <w:numPr>
              <w:ilvl w:val="0"/>
              <w:numId w:val="2"/>
            </w:numPr>
            <w:shd w:val="clear" w:color="000000" w:fill="auto"/>
            <w:spacing w:before="0" w:beforeAutospacing="0" w:after="0" w:afterAutospacing="0"/>
            <w:jc w:val="both"/>
            <w:divId w:val="1472412"/>
          </w:pPr>
          <w:r w:rsidRPr="00F51E01">
            <w:t>Directs that each classroom teacher is entitled to a $5,000 s</w:t>
          </w:r>
          <w:r>
            <w:t>alary increase above their 2018–20</w:t>
          </w:r>
          <w:r w:rsidRPr="00F51E01">
            <w:t>19 school year salary.</w:t>
          </w:r>
        </w:p>
        <w:p w:rsidR="00F51E01" w:rsidRPr="00F51E01" w:rsidRDefault="00F51E01" w:rsidP="00F51E01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472412"/>
          </w:pPr>
        </w:p>
        <w:p w:rsidR="00F51E01" w:rsidRDefault="00F51E01" w:rsidP="00F51E01">
          <w:pPr>
            <w:pStyle w:val="NormalWeb"/>
            <w:numPr>
              <w:ilvl w:val="0"/>
              <w:numId w:val="2"/>
            </w:numPr>
            <w:shd w:val="clear" w:color="000000" w:fill="auto"/>
            <w:spacing w:before="0" w:beforeAutospacing="0" w:after="0" w:afterAutospacing="0"/>
            <w:jc w:val="both"/>
            <w:divId w:val="1472412"/>
          </w:pPr>
          <w:r w:rsidRPr="00F51E01">
            <w:t>Clarifies this bill does not preclude districts from providing merit-based salary increases to teachers in addition to this $5,000 salary increase.</w:t>
          </w:r>
        </w:p>
        <w:p w:rsidR="00F51E01" w:rsidRPr="00F51E01" w:rsidRDefault="00F51E01" w:rsidP="00F51E01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472412"/>
          </w:pPr>
        </w:p>
        <w:p w:rsidR="00F51E01" w:rsidRDefault="00F51E01" w:rsidP="00F51E01">
          <w:pPr>
            <w:pStyle w:val="NormalWeb"/>
            <w:numPr>
              <w:ilvl w:val="0"/>
              <w:numId w:val="2"/>
            </w:numPr>
            <w:shd w:val="clear" w:color="000000" w:fill="auto"/>
            <w:spacing w:before="0" w:beforeAutospacing="0" w:after="0" w:afterAutospacing="0"/>
            <w:jc w:val="both"/>
            <w:divId w:val="1472412"/>
          </w:pPr>
          <w:r w:rsidRPr="00F51E01">
            <w:t>Stipulates that the raise be paid for by</w:t>
          </w:r>
          <w:r>
            <w:t xml:space="preserve"> the state via Section 42.25131.</w:t>
          </w:r>
        </w:p>
        <w:p w:rsidR="00F51E01" w:rsidRPr="00F51E01" w:rsidRDefault="00F51E01" w:rsidP="00F51E01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472412"/>
          </w:pPr>
        </w:p>
        <w:p w:rsidR="00F51E01" w:rsidRPr="00F51E01" w:rsidRDefault="00F51E01" w:rsidP="00F51E01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472412"/>
          </w:pPr>
          <w:r w:rsidRPr="00F51E01">
            <w:t>Property wealthy districts (Chapter 41 districts), normally ineligible for state aid, are entitled to this additional $5,000 per teacher and funds will not be subject to recapture for this additional aid.</w:t>
          </w:r>
        </w:p>
        <w:p w:rsidR="00F51E01" w:rsidRPr="00790640" w:rsidRDefault="00F51E01" w:rsidP="00F51E01">
          <w:pPr>
            <w:shd w:val="clear" w:color="000000" w:fill="auto"/>
            <w:spacing w:after="0" w:line="240" w:lineRule="auto"/>
            <w:jc w:val="both"/>
            <w:divId w:val="1588348889"/>
            <w:rPr>
              <w:rFonts w:eastAsia="Times New Roman" w:cs="Times New Roman"/>
              <w:szCs w:val="24"/>
            </w:rPr>
          </w:pPr>
        </w:p>
      </w:sdtContent>
    </w:sdt>
    <w:p w:rsidR="00F51E01" w:rsidRDefault="00F51E01" w:rsidP="00FD049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3 </w:t>
      </w:r>
      <w:bookmarkStart w:id="1" w:name="AmendsCurrentLaw"/>
      <w:bookmarkEnd w:id="1"/>
      <w:r>
        <w:rPr>
          <w:rFonts w:cs="Times New Roman"/>
          <w:szCs w:val="24"/>
        </w:rPr>
        <w:t>amends current law relating to additional funding to school districts for classroom teacher salaries.</w:t>
      </w:r>
    </w:p>
    <w:p w:rsidR="00F51E01" w:rsidRPr="00FD049A" w:rsidRDefault="00F51E01" w:rsidP="00FD049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</w:p>
    <w:p w:rsidR="00F51E01" w:rsidRPr="00AD772D" w:rsidRDefault="00F51E01" w:rsidP="00BF7946">
      <w:pPr>
        <w:spacing w:after="0" w:line="48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866984FF8894AC2A82C3D0E72D8D7F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51E01" w:rsidRPr="006529C4" w:rsidRDefault="00F51E01" w:rsidP="0079064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the commissioner of education in SECTIONS 1 and 2 (Sections 21.4023 and </w:t>
      </w:r>
      <w:r w:rsidRPr="00BF7946">
        <w:rPr>
          <w:rFonts w:cs="Times New Roman"/>
          <w:szCs w:val="24"/>
        </w:rPr>
        <w:t>42.25131</w:t>
      </w:r>
      <w:r>
        <w:rPr>
          <w:rFonts w:cs="Times New Roman"/>
          <w:szCs w:val="24"/>
        </w:rPr>
        <w:t>, Education Code)</w:t>
      </w:r>
      <w:r w:rsidRPr="00BF794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of this bill.</w:t>
      </w:r>
    </w:p>
    <w:p w:rsidR="00F51E01" w:rsidRPr="006529C4" w:rsidRDefault="00F51E01" w:rsidP="00790640">
      <w:pPr>
        <w:spacing w:after="0" w:line="240" w:lineRule="auto"/>
        <w:jc w:val="both"/>
        <w:rPr>
          <w:rFonts w:cs="Times New Roman"/>
          <w:szCs w:val="24"/>
        </w:rPr>
      </w:pPr>
    </w:p>
    <w:p w:rsidR="00F51E01" w:rsidRPr="00AD772D" w:rsidRDefault="00F51E01" w:rsidP="00BF7946">
      <w:pPr>
        <w:spacing w:after="0" w:line="48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8AF2AFF3BD74C5ABBC6605D8C9C999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51E01" w:rsidRPr="00BF7946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1.</w:t>
      </w:r>
      <w:r w:rsidRPr="00BF794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Amends </w:t>
      </w:r>
      <w:r w:rsidRPr="00BF7946">
        <w:rPr>
          <w:rFonts w:eastAsia="Times New Roman" w:cs="Times New Roman"/>
          <w:szCs w:val="24"/>
        </w:rPr>
        <w:t xml:space="preserve">Subchapter I, Chapter 21, Education Code, </w:t>
      </w:r>
      <w:r>
        <w:rPr>
          <w:rFonts w:eastAsia="Times New Roman" w:cs="Times New Roman"/>
          <w:szCs w:val="24"/>
        </w:rPr>
        <w:t xml:space="preserve">by adding Section 21.4023, </w:t>
      </w:r>
      <w:r w:rsidRPr="00BF7946">
        <w:rPr>
          <w:rFonts w:eastAsia="Times New Roman" w:cs="Times New Roman"/>
          <w:szCs w:val="24"/>
        </w:rPr>
        <w:t>as follows:</w:t>
      </w:r>
    </w:p>
    <w:p w:rsidR="00F51E01" w:rsidRPr="00BF7946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E01" w:rsidRPr="00BF7946" w:rsidRDefault="00F51E01" w:rsidP="0079064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21.4023.</w:t>
      </w:r>
      <w:r w:rsidRPr="00BF7946">
        <w:rPr>
          <w:rFonts w:eastAsia="Times New Roman" w:cs="Times New Roman"/>
          <w:szCs w:val="24"/>
        </w:rPr>
        <w:t xml:space="preserve"> CLASSROOM TEACHER SALARY ALLOTMENT. (a) </w:t>
      </w:r>
      <w:r>
        <w:rPr>
          <w:rFonts w:eastAsia="Times New Roman" w:cs="Times New Roman"/>
          <w:szCs w:val="24"/>
        </w:rPr>
        <w:t>Entitles e</w:t>
      </w:r>
      <w:r w:rsidRPr="00BF7946">
        <w:rPr>
          <w:rFonts w:eastAsia="Times New Roman" w:cs="Times New Roman"/>
          <w:szCs w:val="24"/>
        </w:rPr>
        <w:t>very full-time classroom teacher to an annual salary allotment in the amount of $5,000.</w:t>
      </w:r>
    </w:p>
    <w:p w:rsidR="00F51E01" w:rsidRPr="00BF7946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E01" w:rsidRPr="00BF7946" w:rsidRDefault="00F51E01" w:rsidP="0079064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7946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Provides that a</w:t>
      </w:r>
      <w:r w:rsidRPr="00BF7946">
        <w:rPr>
          <w:rFonts w:eastAsia="Times New Roman" w:cs="Times New Roman"/>
          <w:szCs w:val="24"/>
        </w:rPr>
        <w:t xml:space="preserve"> salary allotment a teacher receives under this section is not considered in determining whether the district is paying the teacher the minimum monthly salary under Section 21.402</w:t>
      </w:r>
      <w:r>
        <w:rPr>
          <w:rFonts w:eastAsia="Times New Roman" w:cs="Times New Roman"/>
          <w:szCs w:val="24"/>
        </w:rPr>
        <w:t xml:space="preserve"> (Minimum Salary Schedule f</w:t>
      </w:r>
      <w:r w:rsidRPr="00BF7946">
        <w:rPr>
          <w:rFonts w:eastAsia="Times New Roman" w:cs="Times New Roman"/>
          <w:szCs w:val="24"/>
        </w:rPr>
        <w:t>or Certain Professional Staff</w:t>
      </w:r>
      <w:r>
        <w:rPr>
          <w:rFonts w:eastAsia="Times New Roman" w:cs="Times New Roman"/>
          <w:szCs w:val="24"/>
        </w:rPr>
        <w:t>)</w:t>
      </w:r>
      <w:r w:rsidRPr="00BF7946">
        <w:rPr>
          <w:rFonts w:eastAsia="Times New Roman" w:cs="Times New Roman"/>
          <w:szCs w:val="24"/>
        </w:rPr>
        <w:t>.</w:t>
      </w:r>
    </w:p>
    <w:p w:rsidR="00F51E01" w:rsidRPr="00BF7946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E01" w:rsidRPr="00BF7946" w:rsidRDefault="00F51E01" w:rsidP="0079064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7946">
        <w:rPr>
          <w:rFonts w:eastAsia="Times New Roman" w:cs="Times New Roman"/>
          <w:szCs w:val="24"/>
        </w:rPr>
        <w:t xml:space="preserve">(b-1) </w:t>
      </w:r>
      <w:r>
        <w:rPr>
          <w:rFonts w:eastAsia="Times New Roman" w:cs="Times New Roman"/>
          <w:szCs w:val="24"/>
        </w:rPr>
        <w:t>Entitles</w:t>
      </w:r>
      <w:r w:rsidRPr="00BF7946">
        <w:rPr>
          <w:rFonts w:eastAsia="Times New Roman" w:cs="Times New Roman"/>
          <w:szCs w:val="24"/>
        </w:rPr>
        <w:t xml:space="preserve"> every full-time</w:t>
      </w:r>
      <w:r>
        <w:rPr>
          <w:rFonts w:eastAsia="Times New Roman" w:cs="Times New Roman"/>
          <w:szCs w:val="24"/>
        </w:rPr>
        <w:t xml:space="preserve"> classroom teacher for the 2019–</w:t>
      </w:r>
      <w:r w:rsidRPr="00BF7946">
        <w:rPr>
          <w:rFonts w:eastAsia="Times New Roman" w:cs="Times New Roman"/>
          <w:szCs w:val="24"/>
        </w:rPr>
        <w:t xml:space="preserve">2020 school year, </w:t>
      </w:r>
      <w:r>
        <w:rPr>
          <w:rFonts w:eastAsia="Times New Roman" w:cs="Times New Roman"/>
          <w:szCs w:val="24"/>
        </w:rPr>
        <w:t>n</w:t>
      </w:r>
      <w:r w:rsidRPr="00BF7946">
        <w:rPr>
          <w:rFonts w:eastAsia="Times New Roman" w:cs="Times New Roman"/>
          <w:szCs w:val="24"/>
        </w:rPr>
        <w:t>otwithstanding Section 21.402, to a monthly salary that is at least equal to the sum of:</w:t>
      </w:r>
    </w:p>
    <w:p w:rsidR="00F51E01" w:rsidRPr="00BF7946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E01" w:rsidRPr="00BF7946" w:rsidRDefault="00F51E01" w:rsidP="0079064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BF7946">
        <w:rPr>
          <w:rFonts w:eastAsia="Times New Roman" w:cs="Times New Roman"/>
          <w:szCs w:val="24"/>
        </w:rPr>
        <w:t>the monthly salary the teacher w</w:t>
      </w:r>
      <w:r>
        <w:rPr>
          <w:rFonts w:eastAsia="Times New Roman" w:cs="Times New Roman"/>
          <w:szCs w:val="24"/>
        </w:rPr>
        <w:t>ould have received for the 2019–</w:t>
      </w:r>
      <w:r w:rsidRPr="00BF7946">
        <w:rPr>
          <w:rFonts w:eastAsia="Times New Roman" w:cs="Times New Roman"/>
          <w:szCs w:val="24"/>
        </w:rPr>
        <w:t>2020 school year under the district</w:t>
      </w:r>
      <w:r>
        <w:rPr>
          <w:rFonts w:eastAsia="Times New Roman" w:cs="Times New Roman"/>
          <w:szCs w:val="24"/>
        </w:rPr>
        <w:t>'s salary schedule for the 2018–</w:t>
      </w:r>
      <w:r w:rsidRPr="00BF7946">
        <w:rPr>
          <w:rFonts w:eastAsia="Times New Roman" w:cs="Times New Roman"/>
          <w:szCs w:val="24"/>
        </w:rPr>
        <w:t xml:space="preserve">2019 school year, if that schedule </w:t>
      </w:r>
      <w:r>
        <w:rPr>
          <w:rFonts w:eastAsia="Times New Roman" w:cs="Times New Roman"/>
          <w:szCs w:val="24"/>
        </w:rPr>
        <w:t>had been in effect for the 2019–</w:t>
      </w:r>
      <w:r w:rsidRPr="00BF7946">
        <w:rPr>
          <w:rFonts w:eastAsia="Times New Roman" w:cs="Times New Roman"/>
          <w:szCs w:val="24"/>
        </w:rPr>
        <w:t xml:space="preserve">2020 school year, including any local supplement and any money representing any other supplement the teacher </w:t>
      </w:r>
      <w:r>
        <w:rPr>
          <w:rFonts w:eastAsia="Times New Roman" w:cs="Times New Roman"/>
          <w:szCs w:val="24"/>
        </w:rPr>
        <w:t>would have received in the 2019–</w:t>
      </w:r>
      <w:r w:rsidRPr="00BF7946">
        <w:rPr>
          <w:rFonts w:eastAsia="Times New Roman" w:cs="Times New Roman"/>
          <w:szCs w:val="24"/>
        </w:rPr>
        <w:t>2020 school year; and</w:t>
      </w:r>
    </w:p>
    <w:p w:rsidR="00F51E01" w:rsidRPr="00BF7946" w:rsidRDefault="00F51E01" w:rsidP="0079064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51E01" w:rsidRPr="00BF7946" w:rsidRDefault="00F51E01" w:rsidP="0079064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BF7946">
        <w:rPr>
          <w:rFonts w:eastAsia="Times New Roman" w:cs="Times New Roman"/>
          <w:szCs w:val="24"/>
        </w:rPr>
        <w:t>$500.</w:t>
      </w:r>
    </w:p>
    <w:p w:rsidR="00F51E01" w:rsidRPr="00BF7946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E01" w:rsidRPr="00BF7946" w:rsidRDefault="00F51E01" w:rsidP="0079064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7946">
        <w:rPr>
          <w:rFonts w:eastAsia="Times New Roman" w:cs="Times New Roman"/>
          <w:szCs w:val="24"/>
        </w:rPr>
        <w:t xml:space="preserve">(b-2) </w:t>
      </w:r>
      <w:r>
        <w:rPr>
          <w:rFonts w:eastAsia="Times New Roman" w:cs="Times New Roman"/>
          <w:szCs w:val="24"/>
        </w:rPr>
        <w:t>Provides that</w:t>
      </w:r>
      <w:r w:rsidRPr="00BF7946">
        <w:rPr>
          <w:rFonts w:eastAsia="Times New Roman" w:cs="Times New Roman"/>
          <w:szCs w:val="24"/>
        </w:rPr>
        <w:t xml:space="preserve"> Subsection (b-1) and this subsection expire September 1, 2020.</w:t>
      </w:r>
    </w:p>
    <w:p w:rsidR="00F51E01" w:rsidRPr="00BF7946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E01" w:rsidRPr="00BF7946" w:rsidRDefault="00F51E01" w:rsidP="0079064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7946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>Authorizes a</w:t>
      </w:r>
      <w:r w:rsidRPr="00BF7946">
        <w:rPr>
          <w:rFonts w:eastAsia="Times New Roman" w:cs="Times New Roman"/>
          <w:szCs w:val="24"/>
        </w:rPr>
        <w:t xml:space="preserve"> school district </w:t>
      </w:r>
      <w:r>
        <w:rPr>
          <w:rFonts w:eastAsia="Times New Roman" w:cs="Times New Roman"/>
          <w:szCs w:val="24"/>
        </w:rPr>
        <w:t>to</w:t>
      </w:r>
      <w:r w:rsidRPr="00BF7946">
        <w:rPr>
          <w:rFonts w:eastAsia="Times New Roman" w:cs="Times New Roman"/>
          <w:szCs w:val="24"/>
        </w:rPr>
        <w:t xml:space="preserve"> provide a merit salary increase to a full-time classroom teacher in addition to the salary allotment to which the teacher is entitled under this section.</w:t>
      </w:r>
    </w:p>
    <w:p w:rsidR="00F51E01" w:rsidRPr="00BF7946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E01" w:rsidRPr="00BF7946" w:rsidRDefault="00F51E01" w:rsidP="0079064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</w:t>
      </w:r>
      <w:r w:rsidRPr="00BF794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Requires a </w:t>
      </w:r>
      <w:r w:rsidRPr="00BF7946">
        <w:rPr>
          <w:rFonts w:eastAsia="Times New Roman" w:cs="Times New Roman"/>
          <w:szCs w:val="24"/>
        </w:rPr>
        <w:t xml:space="preserve">school district </w:t>
      </w:r>
      <w:r>
        <w:rPr>
          <w:rFonts w:eastAsia="Times New Roman" w:cs="Times New Roman"/>
          <w:szCs w:val="24"/>
        </w:rPr>
        <w:t>to</w:t>
      </w:r>
      <w:r w:rsidRPr="00BF7946">
        <w:rPr>
          <w:rFonts w:eastAsia="Times New Roman" w:cs="Times New Roman"/>
          <w:szCs w:val="24"/>
        </w:rPr>
        <w:t xml:space="preserve"> provide written notice to each full-time classroom teacher that the salary allotment to which the teacher is entitled under this section is provided by the state.</w:t>
      </w:r>
    </w:p>
    <w:p w:rsidR="00F51E01" w:rsidRPr="00BF7946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E01" w:rsidRPr="00BF7946" w:rsidRDefault="00F51E01" w:rsidP="0079064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7946">
        <w:rPr>
          <w:rFonts w:eastAsia="Times New Roman" w:cs="Times New Roman"/>
          <w:szCs w:val="24"/>
        </w:rPr>
        <w:t xml:space="preserve">(e) </w:t>
      </w:r>
      <w:r>
        <w:rPr>
          <w:rFonts w:eastAsia="Times New Roman" w:cs="Times New Roman"/>
          <w:szCs w:val="24"/>
        </w:rPr>
        <w:t>Authorizes t</w:t>
      </w:r>
      <w:r w:rsidRPr="00BF7946">
        <w:rPr>
          <w:rFonts w:eastAsia="Times New Roman" w:cs="Times New Roman"/>
          <w:szCs w:val="24"/>
        </w:rPr>
        <w:t>he commissioner</w:t>
      </w:r>
      <w:r>
        <w:rPr>
          <w:rFonts w:eastAsia="Times New Roman" w:cs="Times New Roman"/>
          <w:szCs w:val="24"/>
        </w:rPr>
        <w:t xml:space="preserve"> of education (commissioner)</w:t>
      </w:r>
      <w:r w:rsidRPr="00BF794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BF7946">
        <w:rPr>
          <w:rFonts w:eastAsia="Times New Roman" w:cs="Times New Roman"/>
          <w:szCs w:val="24"/>
        </w:rPr>
        <w:t xml:space="preserve"> adopt rules as necessary to implement this section.</w:t>
      </w:r>
    </w:p>
    <w:p w:rsidR="00F51E01" w:rsidRPr="00BF7946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E01" w:rsidRPr="00BF7946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F7946">
        <w:rPr>
          <w:rFonts w:eastAsia="Times New Roman" w:cs="Times New Roman"/>
          <w:szCs w:val="24"/>
        </w:rPr>
        <w:t xml:space="preserve">SECTION 2. </w:t>
      </w:r>
      <w:r>
        <w:rPr>
          <w:rFonts w:eastAsia="Times New Roman" w:cs="Times New Roman"/>
          <w:szCs w:val="24"/>
        </w:rPr>
        <w:t>Amends</w:t>
      </w:r>
      <w:r w:rsidRPr="00BF7946">
        <w:rPr>
          <w:rFonts w:eastAsia="Times New Roman" w:cs="Times New Roman"/>
          <w:szCs w:val="24"/>
        </w:rPr>
        <w:t xml:space="preserve"> Subchapter E, Chapter 42, Education Code, </w:t>
      </w:r>
      <w:r>
        <w:rPr>
          <w:rFonts w:eastAsia="Times New Roman" w:cs="Times New Roman"/>
          <w:szCs w:val="24"/>
        </w:rPr>
        <w:t>by adding Section 42.25131,</w:t>
      </w:r>
      <w:r w:rsidRPr="00BF7946">
        <w:rPr>
          <w:rFonts w:eastAsia="Times New Roman" w:cs="Times New Roman"/>
          <w:szCs w:val="24"/>
        </w:rPr>
        <w:t xml:space="preserve"> as follows:</w:t>
      </w:r>
    </w:p>
    <w:p w:rsidR="00F51E01" w:rsidRPr="00BF7946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E01" w:rsidRPr="00BF7946" w:rsidRDefault="00F51E01" w:rsidP="0079064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42.25131.</w:t>
      </w:r>
      <w:r w:rsidRPr="00BF7946">
        <w:rPr>
          <w:rFonts w:eastAsia="Times New Roman" w:cs="Times New Roman"/>
          <w:szCs w:val="24"/>
        </w:rPr>
        <w:t xml:space="preserve"> ADDITIONAL STATE AID OR CREDIT AGAINST COST OF ATTENDANCE CREDITS FOR CLASSROOM TEACHER SALARY ALLOTMENT. (a) </w:t>
      </w:r>
      <w:r>
        <w:rPr>
          <w:rFonts w:eastAsia="Times New Roman" w:cs="Times New Roman"/>
          <w:szCs w:val="24"/>
        </w:rPr>
        <w:t xml:space="preserve">Entitles </w:t>
      </w:r>
      <w:r w:rsidRPr="00BF7946">
        <w:rPr>
          <w:rFonts w:eastAsia="Times New Roman" w:cs="Times New Roman"/>
          <w:szCs w:val="24"/>
        </w:rPr>
        <w:t>a school district, including a school district that is otherwise ineligible for state aid under this chapter</w:t>
      </w:r>
      <w:r>
        <w:rPr>
          <w:rFonts w:eastAsia="Times New Roman" w:cs="Times New Roman"/>
          <w:szCs w:val="24"/>
        </w:rPr>
        <w:t xml:space="preserve"> (Foundation School Program)</w:t>
      </w:r>
      <w:r w:rsidRPr="00BF7946">
        <w:rPr>
          <w:rFonts w:eastAsia="Times New Roman" w:cs="Times New Roman"/>
          <w:szCs w:val="24"/>
        </w:rPr>
        <w:t xml:space="preserve">, to state aid </w:t>
      </w:r>
      <w:r>
        <w:rPr>
          <w:rFonts w:eastAsia="Times New Roman" w:cs="Times New Roman"/>
          <w:szCs w:val="24"/>
        </w:rPr>
        <w:t xml:space="preserve">for each school year </w:t>
      </w:r>
      <w:r w:rsidRPr="00BF7946">
        <w:rPr>
          <w:rFonts w:eastAsia="Times New Roman" w:cs="Times New Roman"/>
          <w:szCs w:val="24"/>
        </w:rPr>
        <w:t>in an amount equal to the product of $5,000 multiplied by the number of full-time classroom teachers employed by the district</w:t>
      </w:r>
      <w:r>
        <w:rPr>
          <w:rFonts w:eastAsia="Times New Roman" w:cs="Times New Roman"/>
          <w:szCs w:val="24"/>
        </w:rPr>
        <w:t xml:space="preserve">. </w:t>
      </w:r>
    </w:p>
    <w:p w:rsidR="00F51E01" w:rsidRPr="00BF7946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E01" w:rsidRPr="00BF7946" w:rsidRDefault="00F51E01" w:rsidP="0079064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7946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Requires a</w:t>
      </w:r>
      <w:r w:rsidRPr="00BF7946">
        <w:rPr>
          <w:rFonts w:eastAsia="Times New Roman" w:cs="Times New Roman"/>
          <w:szCs w:val="24"/>
        </w:rPr>
        <w:t xml:space="preserve"> school district </w:t>
      </w:r>
      <w:r>
        <w:rPr>
          <w:rFonts w:eastAsia="Times New Roman" w:cs="Times New Roman"/>
          <w:szCs w:val="24"/>
        </w:rPr>
        <w:t>to</w:t>
      </w:r>
      <w:r w:rsidRPr="00BF7946">
        <w:rPr>
          <w:rFonts w:eastAsia="Times New Roman" w:cs="Times New Roman"/>
          <w:szCs w:val="24"/>
        </w:rPr>
        <w:t xml:space="preserve"> use the amount received under this section to provide the salary allotments for full-time classroom teachers required under Section 21.4023.</w:t>
      </w:r>
    </w:p>
    <w:p w:rsidR="00F51E01" w:rsidRPr="00BF7946" w:rsidRDefault="00F51E01" w:rsidP="0079064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51E01" w:rsidRPr="00BF7946" w:rsidRDefault="00F51E01" w:rsidP="0079064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7946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>Entitles a</w:t>
      </w:r>
      <w:r w:rsidRPr="00BF7946">
        <w:rPr>
          <w:rFonts w:eastAsia="Times New Roman" w:cs="Times New Roman"/>
          <w:szCs w:val="24"/>
        </w:rPr>
        <w:t xml:space="preserve"> school district that is required to take action under Chapter 41</w:t>
      </w:r>
      <w:r>
        <w:rPr>
          <w:rFonts w:eastAsia="Times New Roman" w:cs="Times New Roman"/>
          <w:szCs w:val="24"/>
        </w:rPr>
        <w:t xml:space="preserve"> (Equalized Wealth Level)</w:t>
      </w:r>
      <w:r w:rsidRPr="00BF7946">
        <w:rPr>
          <w:rFonts w:eastAsia="Times New Roman" w:cs="Times New Roman"/>
          <w:szCs w:val="24"/>
        </w:rPr>
        <w:t xml:space="preserve"> to reduce its wealth per student to the equalized wealth level to a credit, in the amount of state aid to which the district is entitled under this section, against the total amount required under Section 41.093 </w:t>
      </w:r>
      <w:r>
        <w:rPr>
          <w:rFonts w:eastAsia="Times New Roman" w:cs="Times New Roman"/>
          <w:szCs w:val="24"/>
        </w:rPr>
        <w:t xml:space="preserve">(Cost) </w:t>
      </w:r>
      <w:r w:rsidRPr="00BF7946">
        <w:rPr>
          <w:rFonts w:eastAsia="Times New Roman" w:cs="Times New Roman"/>
          <w:szCs w:val="24"/>
        </w:rPr>
        <w:t>for the district to purchase attendance credits.</w:t>
      </w:r>
    </w:p>
    <w:p w:rsidR="00F51E01" w:rsidRPr="00BF7946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E01" w:rsidRPr="00BF7946" w:rsidRDefault="00F51E01" w:rsidP="0079064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7946">
        <w:rPr>
          <w:rFonts w:eastAsia="Times New Roman" w:cs="Times New Roman"/>
          <w:szCs w:val="24"/>
        </w:rPr>
        <w:t xml:space="preserve">(d) </w:t>
      </w:r>
      <w:r>
        <w:rPr>
          <w:rFonts w:eastAsia="Times New Roman" w:cs="Times New Roman"/>
          <w:szCs w:val="24"/>
        </w:rPr>
        <w:t>Authorizes t</w:t>
      </w:r>
      <w:r w:rsidRPr="00BF7946">
        <w:rPr>
          <w:rFonts w:eastAsia="Times New Roman" w:cs="Times New Roman"/>
          <w:szCs w:val="24"/>
        </w:rPr>
        <w:t xml:space="preserve">he commissioner </w:t>
      </w:r>
      <w:r>
        <w:rPr>
          <w:rFonts w:eastAsia="Times New Roman" w:cs="Times New Roman"/>
          <w:szCs w:val="24"/>
        </w:rPr>
        <w:t>to</w:t>
      </w:r>
      <w:r w:rsidRPr="00BF7946">
        <w:rPr>
          <w:rFonts w:eastAsia="Times New Roman" w:cs="Times New Roman"/>
          <w:szCs w:val="24"/>
        </w:rPr>
        <w:t xml:space="preserve"> adopt rules to implement this section.</w:t>
      </w:r>
    </w:p>
    <w:p w:rsidR="00F51E01" w:rsidRPr="00BF7946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E01" w:rsidRPr="00BF7946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F7946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Provides that t</w:t>
      </w:r>
      <w:r w:rsidRPr="00BF7946">
        <w:rPr>
          <w:rFonts w:eastAsia="Times New Roman" w:cs="Times New Roman"/>
          <w:szCs w:val="24"/>
        </w:rPr>
        <w:t xml:space="preserve">his Act </w:t>
      </w:r>
      <w:r>
        <w:rPr>
          <w:rFonts w:eastAsia="Times New Roman" w:cs="Times New Roman"/>
          <w:szCs w:val="24"/>
        </w:rPr>
        <w:t>applies beginning with the 2019–</w:t>
      </w:r>
      <w:r w:rsidRPr="00BF7946">
        <w:rPr>
          <w:rFonts w:eastAsia="Times New Roman" w:cs="Times New Roman"/>
          <w:szCs w:val="24"/>
        </w:rPr>
        <w:t>2020 school year.</w:t>
      </w:r>
    </w:p>
    <w:p w:rsidR="00F51E01" w:rsidRPr="00BF7946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E01" w:rsidRPr="00C8671F" w:rsidRDefault="00F51E01" w:rsidP="0079064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F7946">
        <w:rPr>
          <w:rFonts w:eastAsia="Times New Roman" w:cs="Times New Roman"/>
          <w:szCs w:val="24"/>
        </w:rPr>
        <w:t xml:space="preserve">SECTION 4. </w:t>
      </w:r>
      <w:r>
        <w:rPr>
          <w:rFonts w:eastAsia="Times New Roman" w:cs="Times New Roman"/>
          <w:szCs w:val="24"/>
        </w:rPr>
        <w:t>Provides that t</w:t>
      </w:r>
      <w:r w:rsidRPr="00BF7946">
        <w:rPr>
          <w:rFonts w:eastAsia="Times New Roman" w:cs="Times New Roman"/>
          <w:szCs w:val="24"/>
        </w:rPr>
        <w:t>his Act takes effect September 1, 2019.</w:t>
      </w:r>
    </w:p>
    <w:sectPr w:rsidR="00F51E01" w:rsidRPr="00C8671F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F7" w:rsidRDefault="00B43BF7" w:rsidP="000F1DF9">
      <w:pPr>
        <w:spacing w:after="0" w:line="240" w:lineRule="auto"/>
      </w:pPr>
      <w:r>
        <w:separator/>
      </w:r>
    </w:p>
  </w:endnote>
  <w:endnote w:type="continuationSeparator" w:id="0">
    <w:p w:rsidR="00B43BF7" w:rsidRDefault="00B43BF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43BF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51E01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51E01">
                <w:rPr>
                  <w:sz w:val="20"/>
                  <w:szCs w:val="20"/>
                </w:rPr>
                <w:t>S.B. 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51E01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43BF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51E0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51E0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F7" w:rsidRDefault="00B43BF7" w:rsidP="000F1DF9">
      <w:pPr>
        <w:spacing w:after="0" w:line="240" w:lineRule="auto"/>
      </w:pPr>
      <w:r>
        <w:separator/>
      </w:r>
    </w:p>
  </w:footnote>
  <w:footnote w:type="continuationSeparator" w:id="0">
    <w:p w:rsidR="00B43BF7" w:rsidRDefault="00B43BF7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F485B"/>
    <w:multiLevelType w:val="hybridMultilevel"/>
    <w:tmpl w:val="6BDE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74605"/>
    <w:multiLevelType w:val="hybridMultilevel"/>
    <w:tmpl w:val="01A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43BF7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51E01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8FAC0"/>
  <w15:docId w15:val="{63D6F358-6B79-49FB-8963-0998D7D0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E01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F5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16025" w:rsidP="00116025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2F56159BCB54039AB21544165F76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38A1-4ABD-4592-AAE5-7D628B8A15D5}"/>
      </w:docPartPr>
      <w:docPartBody>
        <w:p w:rsidR="00000000" w:rsidRDefault="001140FD"/>
      </w:docPartBody>
    </w:docPart>
    <w:docPart>
      <w:docPartPr>
        <w:name w:val="F7C6AE58E08643A5B90007797235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D02C5-02E4-4EED-8FF2-42DDA73CD704}"/>
      </w:docPartPr>
      <w:docPartBody>
        <w:p w:rsidR="00000000" w:rsidRDefault="001140FD"/>
      </w:docPartBody>
    </w:docPart>
    <w:docPart>
      <w:docPartPr>
        <w:name w:val="6C46D44436A94C219762F133D1E02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69DBA-2899-4DB0-A1B2-50533969B578}"/>
      </w:docPartPr>
      <w:docPartBody>
        <w:p w:rsidR="00000000" w:rsidRDefault="001140FD"/>
      </w:docPartBody>
    </w:docPart>
    <w:docPart>
      <w:docPartPr>
        <w:name w:val="52EC06AB9C9D42FAABFD1431E414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EEC1-73C9-4748-BEDC-CAA513B57E07}"/>
      </w:docPartPr>
      <w:docPartBody>
        <w:p w:rsidR="00000000" w:rsidRDefault="001140FD"/>
      </w:docPartBody>
    </w:docPart>
    <w:docPart>
      <w:docPartPr>
        <w:name w:val="CC9C84C47BD142809601C54BDA27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3272A-713D-4864-8A57-2D900788F155}"/>
      </w:docPartPr>
      <w:docPartBody>
        <w:p w:rsidR="00000000" w:rsidRDefault="001140FD"/>
      </w:docPartBody>
    </w:docPart>
    <w:docPart>
      <w:docPartPr>
        <w:name w:val="7381D585D4094BC890BA76FBFDD6D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56E3C-3BCB-4039-AEDF-AFBD708573BC}"/>
      </w:docPartPr>
      <w:docPartBody>
        <w:p w:rsidR="00000000" w:rsidRDefault="001140FD"/>
      </w:docPartBody>
    </w:docPart>
    <w:docPart>
      <w:docPartPr>
        <w:name w:val="3F300BA3A5E344D6B76797E826C86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145E-F08E-4218-A826-CB6116C19845}"/>
      </w:docPartPr>
      <w:docPartBody>
        <w:p w:rsidR="00000000" w:rsidRDefault="001140FD"/>
      </w:docPartBody>
    </w:docPart>
    <w:docPart>
      <w:docPartPr>
        <w:name w:val="E55038FBC91D4A489D2DF5D7E3D67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C123F-7AA8-4C98-9BD6-517E65E90B3A}"/>
      </w:docPartPr>
      <w:docPartBody>
        <w:p w:rsidR="00000000" w:rsidRDefault="001140FD"/>
      </w:docPartBody>
    </w:docPart>
    <w:docPart>
      <w:docPartPr>
        <w:name w:val="9D33D986310A4707A1C069121967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453C-2D4E-4977-B97D-3862CE1EE3F4}"/>
      </w:docPartPr>
      <w:docPartBody>
        <w:p w:rsidR="00000000" w:rsidRDefault="00116025" w:rsidP="00116025">
          <w:pPr>
            <w:pStyle w:val="9D33D986310A4707A1C069121967E5F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FA8D98BB0B0488587ABD5DBD9511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8CC4-E8E5-4D80-9CDE-516C1A85C02E}"/>
      </w:docPartPr>
      <w:docPartBody>
        <w:p w:rsidR="00000000" w:rsidRDefault="001140FD"/>
      </w:docPartBody>
    </w:docPart>
    <w:docPart>
      <w:docPartPr>
        <w:name w:val="D080CC5DB8B24F80B9BC993C4071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7137-13E5-4B40-9507-F16214D87FEF}"/>
      </w:docPartPr>
      <w:docPartBody>
        <w:p w:rsidR="00000000" w:rsidRDefault="001140FD"/>
      </w:docPartBody>
    </w:docPart>
    <w:docPart>
      <w:docPartPr>
        <w:name w:val="9E3C97BB32FA48B5B6C9CF6D24B5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B22D-47B8-4F5B-93A9-2C55D95F7EE5}"/>
      </w:docPartPr>
      <w:docPartBody>
        <w:p w:rsidR="00000000" w:rsidRDefault="00116025" w:rsidP="00116025">
          <w:pPr>
            <w:pStyle w:val="9E3C97BB32FA48B5B6C9CF6D24B55BB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866984FF8894AC2A82C3D0E72D8D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7791-E14E-410B-A397-5A47A851511B}"/>
      </w:docPartPr>
      <w:docPartBody>
        <w:p w:rsidR="00000000" w:rsidRDefault="001140FD"/>
      </w:docPartBody>
    </w:docPart>
    <w:docPart>
      <w:docPartPr>
        <w:name w:val="C8AF2AFF3BD74C5ABBC6605D8C9C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E36C-1C0C-4EC7-9F78-0578FDC960E3}"/>
      </w:docPartPr>
      <w:docPartBody>
        <w:p w:rsidR="00000000" w:rsidRDefault="001140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140FD"/>
    <w:rsid w:val="00116025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02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16025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16025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1602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33D986310A4707A1C069121967E5F5">
    <w:name w:val="9D33D986310A4707A1C069121967E5F5"/>
    <w:rsid w:val="00116025"/>
    <w:pPr>
      <w:spacing w:after="160" w:line="259" w:lineRule="auto"/>
    </w:pPr>
  </w:style>
  <w:style w:type="paragraph" w:customStyle="1" w:styleId="9E3C97BB32FA48B5B6C9CF6D24B55BB6">
    <w:name w:val="9E3C97BB32FA48B5B6C9CF6D24B55BB6"/>
    <w:rsid w:val="0011602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9092AD7-9A5F-4B54-9692-219AE526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625</Words>
  <Characters>3565</Characters>
  <Application>Microsoft Office Word</Application>
  <DocSecurity>0</DocSecurity>
  <Lines>29</Lines>
  <Paragraphs>8</Paragraphs>
  <ScaleCrop>false</ScaleCrop>
  <Company>Texas Legislative Council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cp:lastPrinted>2019-02-11T20:01:00Z</cp:lastPrinted>
  <dcterms:created xsi:type="dcterms:W3CDTF">2015-05-29T14:24:00Z</dcterms:created>
  <dcterms:modified xsi:type="dcterms:W3CDTF">2019-02-11T20:02:00Z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