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07D8F" w:rsidTr="00345119">
        <w:tc>
          <w:tcPr>
            <w:tcW w:w="9576" w:type="dxa"/>
            <w:noWrap/>
          </w:tcPr>
          <w:p w:rsidR="008423E4" w:rsidRPr="0022177D" w:rsidRDefault="003A7FA1" w:rsidP="00345119">
            <w:pPr>
              <w:pStyle w:val="Heading1"/>
            </w:pPr>
            <w:bookmarkStart w:id="0" w:name="_GoBack"/>
            <w:bookmarkEnd w:id="0"/>
            <w:r w:rsidRPr="00631897">
              <w:t>BILL ANALYSIS</w:t>
            </w:r>
          </w:p>
        </w:tc>
      </w:tr>
    </w:tbl>
    <w:p w:rsidR="008423E4" w:rsidRPr="0022177D" w:rsidRDefault="003A7FA1" w:rsidP="008423E4">
      <w:pPr>
        <w:jc w:val="center"/>
      </w:pPr>
    </w:p>
    <w:p w:rsidR="008423E4" w:rsidRPr="00B31F0E" w:rsidRDefault="003A7FA1" w:rsidP="008423E4"/>
    <w:p w:rsidR="008423E4" w:rsidRPr="00742794" w:rsidRDefault="003A7FA1" w:rsidP="008423E4">
      <w:pPr>
        <w:tabs>
          <w:tab w:val="right" w:pos="9360"/>
        </w:tabs>
      </w:pPr>
    </w:p>
    <w:tbl>
      <w:tblPr>
        <w:tblW w:w="0" w:type="auto"/>
        <w:tblLayout w:type="fixed"/>
        <w:tblLook w:val="01E0" w:firstRow="1" w:lastRow="1" w:firstColumn="1" w:lastColumn="1" w:noHBand="0" w:noVBand="0"/>
      </w:tblPr>
      <w:tblGrid>
        <w:gridCol w:w="9576"/>
      </w:tblGrid>
      <w:tr w:rsidR="00F07D8F" w:rsidTr="00345119">
        <w:tc>
          <w:tcPr>
            <w:tcW w:w="9576" w:type="dxa"/>
          </w:tcPr>
          <w:p w:rsidR="008423E4" w:rsidRPr="00861995" w:rsidRDefault="003A7FA1" w:rsidP="00345119">
            <w:pPr>
              <w:jc w:val="right"/>
            </w:pPr>
            <w:r>
              <w:t>S.B. 18</w:t>
            </w:r>
          </w:p>
        </w:tc>
      </w:tr>
      <w:tr w:rsidR="00F07D8F" w:rsidTr="00345119">
        <w:tc>
          <w:tcPr>
            <w:tcW w:w="9576" w:type="dxa"/>
          </w:tcPr>
          <w:p w:rsidR="008423E4" w:rsidRPr="00861995" w:rsidRDefault="003A7FA1" w:rsidP="00FF0935">
            <w:pPr>
              <w:jc w:val="right"/>
            </w:pPr>
            <w:r>
              <w:t xml:space="preserve">By: </w:t>
            </w:r>
            <w:r>
              <w:t>Huffman</w:t>
            </w:r>
          </w:p>
        </w:tc>
      </w:tr>
      <w:tr w:rsidR="00F07D8F" w:rsidTr="00345119">
        <w:tc>
          <w:tcPr>
            <w:tcW w:w="9576" w:type="dxa"/>
          </w:tcPr>
          <w:p w:rsidR="008423E4" w:rsidRPr="00861995" w:rsidRDefault="003A7FA1" w:rsidP="00345119">
            <w:pPr>
              <w:jc w:val="right"/>
            </w:pPr>
            <w:r>
              <w:t>Higher Education</w:t>
            </w:r>
          </w:p>
        </w:tc>
      </w:tr>
      <w:tr w:rsidR="00F07D8F" w:rsidTr="00345119">
        <w:tc>
          <w:tcPr>
            <w:tcW w:w="9576" w:type="dxa"/>
          </w:tcPr>
          <w:p w:rsidR="008423E4" w:rsidRDefault="003A7FA1" w:rsidP="00345119">
            <w:pPr>
              <w:jc w:val="right"/>
            </w:pPr>
            <w:r>
              <w:t>Committee Report (Unamended)</w:t>
            </w:r>
          </w:p>
        </w:tc>
      </w:tr>
    </w:tbl>
    <w:p w:rsidR="008423E4" w:rsidRDefault="003A7FA1" w:rsidP="008423E4">
      <w:pPr>
        <w:tabs>
          <w:tab w:val="right" w:pos="9360"/>
        </w:tabs>
      </w:pPr>
    </w:p>
    <w:p w:rsidR="008423E4" w:rsidRDefault="003A7FA1" w:rsidP="008423E4"/>
    <w:p w:rsidR="008423E4" w:rsidRDefault="003A7FA1" w:rsidP="008423E4"/>
    <w:tbl>
      <w:tblPr>
        <w:tblW w:w="0" w:type="auto"/>
        <w:tblCellMar>
          <w:left w:w="115" w:type="dxa"/>
          <w:right w:w="115" w:type="dxa"/>
        </w:tblCellMar>
        <w:tblLook w:val="01E0" w:firstRow="1" w:lastRow="1" w:firstColumn="1" w:lastColumn="1" w:noHBand="0" w:noVBand="0"/>
      </w:tblPr>
      <w:tblGrid>
        <w:gridCol w:w="9576"/>
      </w:tblGrid>
      <w:tr w:rsidR="00F07D8F" w:rsidTr="00345119">
        <w:tc>
          <w:tcPr>
            <w:tcW w:w="9576" w:type="dxa"/>
          </w:tcPr>
          <w:p w:rsidR="008423E4" w:rsidRPr="00A8133F" w:rsidRDefault="003A7FA1" w:rsidP="0037013F">
            <w:pPr>
              <w:rPr>
                <w:b/>
              </w:rPr>
            </w:pPr>
            <w:r w:rsidRPr="009C1E9A">
              <w:rPr>
                <w:b/>
                <w:u w:val="single"/>
              </w:rPr>
              <w:t>BACKGROUND AND PURPOSE</w:t>
            </w:r>
            <w:r>
              <w:rPr>
                <w:b/>
              </w:rPr>
              <w:t xml:space="preserve"> </w:t>
            </w:r>
          </w:p>
          <w:p w:rsidR="008423E4" w:rsidRDefault="003A7FA1" w:rsidP="0037013F"/>
          <w:p w:rsidR="008423E4" w:rsidRDefault="003A7FA1" w:rsidP="0037013F">
            <w:pPr>
              <w:pStyle w:val="Header"/>
              <w:jc w:val="both"/>
            </w:pPr>
            <w:r>
              <w:t xml:space="preserve">The U.S. Constitution and the Texas Constitution guarantee the right to free speech and expression. </w:t>
            </w:r>
            <w:r>
              <w:t>H</w:t>
            </w:r>
            <w:r>
              <w:t xml:space="preserve">igher education campuses have </w:t>
            </w:r>
            <w:r>
              <w:t xml:space="preserve">recently </w:t>
            </w:r>
            <w:r>
              <w:t xml:space="preserve">become the focus of </w:t>
            </w:r>
            <w:r>
              <w:t xml:space="preserve">many </w:t>
            </w:r>
            <w:r>
              <w:t>concerned with the protection of free speech rights</w:t>
            </w:r>
            <w:r>
              <w:t>,</w:t>
            </w:r>
            <w:r>
              <w:t xml:space="preserve"> and</w:t>
            </w:r>
            <w:r>
              <w:t xml:space="preserve"> </w:t>
            </w:r>
            <w:r>
              <w:t>S.B. 18</w:t>
            </w:r>
            <w:r>
              <w:t xml:space="preserve"> seeks to </w:t>
            </w:r>
            <w:r>
              <w:t xml:space="preserve">affirm </w:t>
            </w:r>
            <w:r>
              <w:t xml:space="preserve">state </w:t>
            </w:r>
            <w:r>
              <w:t>policy to protect expressive constitutional rights of individuals by recognizing freedom of speech and assembly as central to the missi</w:t>
            </w:r>
            <w:r>
              <w:t>on of public institutions of higher education.</w:t>
            </w:r>
          </w:p>
          <w:p w:rsidR="008423E4" w:rsidRPr="00E26B13" w:rsidRDefault="003A7FA1" w:rsidP="0037013F">
            <w:pPr>
              <w:rPr>
                <w:b/>
              </w:rPr>
            </w:pPr>
          </w:p>
        </w:tc>
      </w:tr>
      <w:tr w:rsidR="00F07D8F" w:rsidTr="00345119">
        <w:tc>
          <w:tcPr>
            <w:tcW w:w="9576" w:type="dxa"/>
          </w:tcPr>
          <w:p w:rsidR="0017725B" w:rsidRDefault="003A7FA1" w:rsidP="0037013F">
            <w:pPr>
              <w:rPr>
                <w:b/>
                <w:u w:val="single"/>
              </w:rPr>
            </w:pPr>
            <w:r>
              <w:rPr>
                <w:b/>
                <w:u w:val="single"/>
              </w:rPr>
              <w:t>CRIMINAL JUSTICE IMPACT</w:t>
            </w:r>
          </w:p>
          <w:p w:rsidR="0017725B" w:rsidRDefault="003A7FA1" w:rsidP="0037013F">
            <w:pPr>
              <w:rPr>
                <w:b/>
                <w:u w:val="single"/>
              </w:rPr>
            </w:pPr>
          </w:p>
          <w:p w:rsidR="009D28BE" w:rsidRPr="009D28BE" w:rsidRDefault="003A7FA1" w:rsidP="0037013F">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3A7FA1" w:rsidP="0037013F">
            <w:pPr>
              <w:rPr>
                <w:b/>
                <w:u w:val="single"/>
              </w:rPr>
            </w:pPr>
          </w:p>
        </w:tc>
      </w:tr>
      <w:tr w:rsidR="00F07D8F" w:rsidTr="00345119">
        <w:tc>
          <w:tcPr>
            <w:tcW w:w="9576" w:type="dxa"/>
          </w:tcPr>
          <w:p w:rsidR="008423E4" w:rsidRPr="00A8133F" w:rsidRDefault="003A7FA1" w:rsidP="0037013F">
            <w:pPr>
              <w:rPr>
                <w:b/>
              </w:rPr>
            </w:pPr>
            <w:r w:rsidRPr="009C1E9A">
              <w:rPr>
                <w:b/>
                <w:u w:val="single"/>
              </w:rPr>
              <w:t>RULEMAKING AUTHORITY</w:t>
            </w:r>
            <w:r>
              <w:rPr>
                <w:b/>
              </w:rPr>
              <w:t xml:space="preserve"> </w:t>
            </w:r>
          </w:p>
          <w:p w:rsidR="008423E4" w:rsidRDefault="003A7FA1" w:rsidP="0037013F"/>
          <w:p w:rsidR="009D28BE" w:rsidRDefault="003A7FA1" w:rsidP="0037013F">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3A7FA1" w:rsidP="0037013F">
            <w:pPr>
              <w:rPr>
                <w:b/>
              </w:rPr>
            </w:pPr>
          </w:p>
        </w:tc>
      </w:tr>
      <w:tr w:rsidR="00F07D8F" w:rsidTr="00345119">
        <w:tc>
          <w:tcPr>
            <w:tcW w:w="9576" w:type="dxa"/>
          </w:tcPr>
          <w:p w:rsidR="008423E4" w:rsidRPr="00A8133F" w:rsidRDefault="003A7FA1" w:rsidP="0037013F">
            <w:pPr>
              <w:rPr>
                <w:b/>
              </w:rPr>
            </w:pPr>
            <w:r w:rsidRPr="009C1E9A">
              <w:rPr>
                <w:b/>
                <w:u w:val="single"/>
              </w:rPr>
              <w:t>ANALYSIS</w:t>
            </w:r>
            <w:r>
              <w:rPr>
                <w:b/>
              </w:rPr>
              <w:t xml:space="preserve"> </w:t>
            </w:r>
          </w:p>
          <w:p w:rsidR="008423E4" w:rsidRDefault="003A7FA1" w:rsidP="0037013F"/>
          <w:p w:rsidR="00F415A7" w:rsidRDefault="003A7FA1" w:rsidP="0037013F">
            <w:pPr>
              <w:pStyle w:val="Header"/>
              <w:jc w:val="both"/>
            </w:pPr>
            <w:r>
              <w:t>S.B. 18</w:t>
            </w:r>
            <w:r>
              <w:t xml:space="preserve"> amends </w:t>
            </w:r>
            <w:r>
              <w:t xml:space="preserve">the Education Code to </w:t>
            </w:r>
            <w:r>
              <w:t>establish that it is state policy to protect the expressive rights of persons guaranteed by the constitutions of the United Stat</w:t>
            </w:r>
            <w:r>
              <w:t xml:space="preserve">es and of Texas </w:t>
            </w:r>
            <w:r>
              <w:t>by</w:t>
            </w:r>
            <w:r>
              <w:t xml:space="preserve"> </w:t>
            </w:r>
            <w:r>
              <w:t xml:space="preserve">recognizing freedom of speech and assembly as central to the mission of </w:t>
            </w:r>
            <w:r>
              <w:t xml:space="preserve">public </w:t>
            </w:r>
            <w:r>
              <w:t>institutions of higher education and</w:t>
            </w:r>
            <w:r>
              <w:t xml:space="preserve"> </w:t>
            </w:r>
            <w:r>
              <w:t xml:space="preserve">ensuring that all persons may assemble peaceably on the campuses of </w:t>
            </w:r>
            <w:r>
              <w:t xml:space="preserve">those </w:t>
            </w:r>
            <w:r>
              <w:t>institutions of higher education for expressive activities.</w:t>
            </w:r>
            <w:r>
              <w:t xml:space="preserve"> </w:t>
            </w:r>
          </w:p>
          <w:p w:rsidR="00F415A7" w:rsidRDefault="003A7FA1" w:rsidP="0037013F">
            <w:pPr>
              <w:pStyle w:val="Header"/>
              <w:jc w:val="both"/>
            </w:pPr>
          </w:p>
          <w:p w:rsidR="00AB1F40" w:rsidRDefault="003A7FA1" w:rsidP="0037013F">
            <w:pPr>
              <w:pStyle w:val="Header"/>
              <w:jc w:val="both"/>
            </w:pPr>
            <w:r>
              <w:t>S.B.</w:t>
            </w:r>
            <w:r>
              <w:t xml:space="preserve"> 18</w:t>
            </w:r>
            <w:r>
              <w:t xml:space="preserve"> </w:t>
            </w:r>
            <w:r>
              <w:t>require</w:t>
            </w:r>
            <w:r>
              <w:t>s</w:t>
            </w:r>
            <w:r>
              <w:t xml:space="preserve"> a</w:t>
            </w:r>
            <w:r>
              <w:t>n</w:t>
            </w:r>
            <w:r>
              <w:t xml:space="preserve"> </w:t>
            </w:r>
            <w:r>
              <w:t>institution</w:t>
            </w:r>
            <w:r>
              <w:t xml:space="preserve"> to ensure that the common outdoor areas of the institution's campus are deemed traditional public forums and permit any person to engage in expressive activities in those areas freely, as long as the person's conduct is not unla</w:t>
            </w:r>
            <w:r>
              <w:t xml:space="preserve">wful and does not materially and substantially disrupt the functioning of the institution. The bill authorizes </w:t>
            </w:r>
            <w:r>
              <w:t>an</w:t>
            </w:r>
            <w:r>
              <w:t xml:space="preserve"> institution to adopt a policy that imposes reasonable restrictions on the time, place, and manner of expressive activities in </w:t>
            </w:r>
            <w:r>
              <w:t>those</w:t>
            </w:r>
            <w:r>
              <w:t xml:space="preserve"> areas if t</w:t>
            </w:r>
            <w:r>
              <w:t xml:space="preserve">hose restrictions </w:t>
            </w:r>
            <w:r>
              <w:t xml:space="preserve">meet certain </w:t>
            </w:r>
            <w:r>
              <w:t xml:space="preserve">prescribed </w:t>
            </w:r>
            <w:r>
              <w:t>criteria</w:t>
            </w:r>
            <w:r>
              <w:t>. The</w:t>
            </w:r>
            <w:r>
              <w:t xml:space="preserve"> bill establishes that these</w:t>
            </w:r>
            <w:r>
              <w:t xml:space="preserve"> provisions do not limit the right of student expression at other campus locations. </w:t>
            </w:r>
          </w:p>
          <w:p w:rsidR="00AB1F40" w:rsidRDefault="003A7FA1" w:rsidP="0037013F">
            <w:pPr>
              <w:pStyle w:val="Header"/>
              <w:jc w:val="both"/>
            </w:pPr>
          </w:p>
          <w:p w:rsidR="002819F5" w:rsidRDefault="003A7FA1" w:rsidP="0037013F">
            <w:pPr>
              <w:pStyle w:val="Header"/>
              <w:jc w:val="both"/>
            </w:pPr>
            <w:r>
              <w:t>S.B. 18</w:t>
            </w:r>
            <w:r>
              <w:t xml:space="preserve"> requires each institution</w:t>
            </w:r>
            <w:r>
              <w:t xml:space="preserve">, not later than August 1, 2020, </w:t>
            </w:r>
            <w:r>
              <w:t xml:space="preserve">to </w:t>
            </w:r>
            <w:r w:rsidRPr="007E2459">
              <w:t>adopt a policy det</w:t>
            </w:r>
            <w:r w:rsidRPr="007E2459">
              <w:t>ailing students' rights and responsibilities regarding expressive activities at the institution</w:t>
            </w:r>
            <w:r>
              <w:t xml:space="preserve"> and sets out </w:t>
            </w:r>
            <w:r w:rsidRPr="00D0668F">
              <w:t>requirements for the policy.</w:t>
            </w:r>
            <w:r>
              <w:t xml:space="preserve"> The bill prohibits a</w:t>
            </w:r>
            <w:r>
              <w:t>n</w:t>
            </w:r>
            <w:r>
              <w:t xml:space="preserve"> institution from taking </w:t>
            </w:r>
            <w:r w:rsidRPr="007E2459">
              <w:t>action against a student organization or deny</w:t>
            </w:r>
            <w:r>
              <w:t>ing</w:t>
            </w:r>
            <w:r w:rsidRPr="007E2459">
              <w:t xml:space="preserve"> the organization any be</w:t>
            </w:r>
            <w:r w:rsidRPr="007E2459">
              <w:t xml:space="preserve">nefit generally available to other student organizations at the institution on the basis of a political, religious, philosophical, ideological, or academic viewpoint expressed by the organization or </w:t>
            </w:r>
            <w:r>
              <w:t xml:space="preserve">on the basis </w:t>
            </w:r>
            <w:r w:rsidRPr="007E2459">
              <w:t>of any expressive activities of the organiza</w:t>
            </w:r>
            <w:r w:rsidRPr="007E2459">
              <w:t>tion.</w:t>
            </w:r>
            <w:r>
              <w:t xml:space="preserve"> </w:t>
            </w:r>
          </w:p>
          <w:p w:rsidR="002819F5" w:rsidRDefault="003A7FA1" w:rsidP="0037013F">
            <w:pPr>
              <w:pStyle w:val="Header"/>
              <w:jc w:val="both"/>
            </w:pPr>
          </w:p>
          <w:p w:rsidR="004E5106" w:rsidRDefault="003A7FA1" w:rsidP="0037013F">
            <w:pPr>
              <w:pStyle w:val="Header"/>
              <w:jc w:val="both"/>
            </w:pPr>
            <w:r>
              <w:t>S.B. 18</w:t>
            </w:r>
            <w:r w:rsidRPr="009D28BE">
              <w:t xml:space="preserve"> </w:t>
            </w:r>
            <w:r>
              <w:t xml:space="preserve">restricts </w:t>
            </w:r>
            <w:r>
              <w:t>the factors an</w:t>
            </w:r>
            <w:r>
              <w:t xml:space="preserve"> </w:t>
            </w:r>
            <w:r w:rsidRPr="009D28BE">
              <w:t xml:space="preserve">institution </w:t>
            </w:r>
            <w:r>
              <w:t xml:space="preserve">may </w:t>
            </w:r>
            <w:r w:rsidRPr="009D28BE">
              <w:t>consider</w:t>
            </w:r>
            <w:r>
              <w:t xml:space="preserve">, in </w:t>
            </w:r>
            <w:r w:rsidRPr="009D28BE">
              <w:t xml:space="preserve">determining whether to approve a speaker to speak on campus or in determining the amount of a fee to be charged for use of the institution's facilities for purposes of engaging in </w:t>
            </w:r>
            <w:r w:rsidRPr="009D28BE">
              <w:t>expressive activities,</w:t>
            </w:r>
            <w:r w:rsidRPr="009D28BE">
              <w:t xml:space="preserve"> </w:t>
            </w:r>
            <w:r>
              <w:t>to</w:t>
            </w:r>
            <w:r w:rsidRPr="009D28BE">
              <w:t xml:space="preserve"> </w:t>
            </w:r>
            <w:r w:rsidRPr="009D28BE">
              <w:t>content-neutral and viewpoint-neutral criteria related to the needs of the event</w:t>
            </w:r>
            <w:r>
              <w:t xml:space="preserve"> and prohibits the institution from considering any anticipated controversy related to the event. </w:t>
            </w:r>
          </w:p>
          <w:p w:rsidR="004E5106" w:rsidRDefault="003A7FA1" w:rsidP="0037013F">
            <w:pPr>
              <w:pStyle w:val="Header"/>
              <w:jc w:val="both"/>
            </w:pPr>
          </w:p>
          <w:p w:rsidR="0060429A" w:rsidRDefault="003A7FA1" w:rsidP="0037013F">
            <w:pPr>
              <w:pStyle w:val="Header"/>
              <w:jc w:val="both"/>
            </w:pPr>
            <w:r>
              <w:t>S.B. 18</w:t>
            </w:r>
            <w:r>
              <w:t xml:space="preserve"> requires each </w:t>
            </w:r>
            <w:r>
              <w:t>institution</w:t>
            </w:r>
            <w:r>
              <w:t xml:space="preserve"> to </w:t>
            </w:r>
            <w:r w:rsidRPr="009D28BE">
              <w:t>make the inst</w:t>
            </w:r>
            <w:r w:rsidRPr="009D28BE">
              <w:t xml:space="preserve">itution's policies </w:t>
            </w:r>
            <w:r>
              <w:t>regarding expressive activities</w:t>
            </w:r>
            <w:r w:rsidRPr="009D28BE">
              <w:t xml:space="preserve"> available to students enrolled at and employees of the institution by</w:t>
            </w:r>
            <w:r>
              <w:t xml:space="preserve"> certain </w:t>
            </w:r>
            <w:r>
              <w:t xml:space="preserve">publication </w:t>
            </w:r>
            <w:r>
              <w:t xml:space="preserve">methods. The bill requires each </w:t>
            </w:r>
            <w:r>
              <w:t>institution</w:t>
            </w:r>
            <w:r>
              <w:t xml:space="preserve"> to </w:t>
            </w:r>
            <w:r w:rsidRPr="009D28BE">
              <w:t>develop materials, programs, and procedures to ensure that the insti</w:t>
            </w:r>
            <w:r w:rsidRPr="009D28BE">
              <w:t xml:space="preserve">tution's employees responsible for educating or disciplining students understand the requirements of </w:t>
            </w:r>
            <w:r>
              <w:t>the bill's provisions</w:t>
            </w:r>
            <w:r w:rsidRPr="009D28BE">
              <w:t xml:space="preserve"> and all policies adopted by the institution in accordance with</w:t>
            </w:r>
            <w:r>
              <w:t xml:space="preserve"> </w:t>
            </w:r>
            <w:r>
              <w:t>those</w:t>
            </w:r>
            <w:r>
              <w:t xml:space="preserve"> provisions. </w:t>
            </w:r>
          </w:p>
          <w:p w:rsidR="0060429A" w:rsidRDefault="003A7FA1" w:rsidP="0037013F">
            <w:pPr>
              <w:pStyle w:val="Header"/>
              <w:jc w:val="both"/>
            </w:pPr>
          </w:p>
          <w:p w:rsidR="0060429A" w:rsidRDefault="003A7FA1" w:rsidP="0037013F">
            <w:pPr>
              <w:pStyle w:val="Header"/>
              <w:jc w:val="both"/>
            </w:pPr>
            <w:r>
              <w:t>S.B. 18</w:t>
            </w:r>
            <w:r>
              <w:t xml:space="preserve"> requires </w:t>
            </w:r>
            <w:r w:rsidRPr="009D28BE">
              <w:t>each</w:t>
            </w:r>
            <w:r>
              <w:t xml:space="preserve"> public</w:t>
            </w:r>
            <w:r w:rsidRPr="009D28BE">
              <w:t xml:space="preserve"> i</w:t>
            </w:r>
            <w:r>
              <w:t>nstitution of higher</w:t>
            </w:r>
            <w:r>
              <w:t xml:space="preserve"> education</w:t>
            </w:r>
            <w:r>
              <w:t>, not later than December 1, 2020,</w:t>
            </w:r>
            <w:r>
              <w:t xml:space="preserve"> to</w:t>
            </w:r>
            <w:r w:rsidRPr="009D28BE">
              <w:t xml:space="preserve"> prepare, post on the institution's website, and submit to the governor and the members of the legislature a report regarding the institution's implementation of the requirements </w:t>
            </w:r>
            <w:r>
              <w:t>imposed by the bill</w:t>
            </w:r>
            <w:r w:rsidRPr="009D28BE">
              <w:t>.</w:t>
            </w:r>
            <w:r>
              <w:t xml:space="preserve"> This prov</w:t>
            </w:r>
            <w:r>
              <w:t xml:space="preserve">ision expires September 1, 2021. </w:t>
            </w:r>
          </w:p>
          <w:p w:rsidR="008423E4" w:rsidRPr="00835628" w:rsidRDefault="003A7FA1" w:rsidP="0037013F">
            <w:pPr>
              <w:pStyle w:val="Header"/>
              <w:jc w:val="both"/>
              <w:rPr>
                <w:b/>
              </w:rPr>
            </w:pPr>
          </w:p>
        </w:tc>
      </w:tr>
      <w:tr w:rsidR="00F07D8F" w:rsidTr="00345119">
        <w:tc>
          <w:tcPr>
            <w:tcW w:w="9576" w:type="dxa"/>
          </w:tcPr>
          <w:p w:rsidR="008423E4" w:rsidRPr="00A8133F" w:rsidRDefault="003A7FA1" w:rsidP="0037013F">
            <w:pPr>
              <w:rPr>
                <w:b/>
              </w:rPr>
            </w:pPr>
            <w:r w:rsidRPr="009C1E9A">
              <w:rPr>
                <w:b/>
                <w:u w:val="single"/>
              </w:rPr>
              <w:t>EFFECTIVE DATE</w:t>
            </w:r>
            <w:r>
              <w:rPr>
                <w:b/>
              </w:rPr>
              <w:t xml:space="preserve"> </w:t>
            </w:r>
          </w:p>
          <w:p w:rsidR="008423E4" w:rsidRDefault="003A7FA1" w:rsidP="0037013F"/>
          <w:p w:rsidR="008423E4" w:rsidRDefault="003A7FA1" w:rsidP="0037013F">
            <w:pPr>
              <w:pStyle w:val="Header"/>
              <w:tabs>
                <w:tab w:val="clear" w:pos="4320"/>
                <w:tab w:val="clear" w:pos="8640"/>
              </w:tabs>
              <w:jc w:val="both"/>
            </w:pPr>
            <w:r>
              <w:t>September 1, 2019.</w:t>
            </w:r>
          </w:p>
          <w:p w:rsidR="00FF6006" w:rsidRPr="00267FDA" w:rsidRDefault="003A7FA1" w:rsidP="0037013F">
            <w:pPr>
              <w:pStyle w:val="Header"/>
              <w:tabs>
                <w:tab w:val="clear" w:pos="4320"/>
                <w:tab w:val="clear" w:pos="8640"/>
              </w:tabs>
              <w:jc w:val="both"/>
            </w:pPr>
          </w:p>
        </w:tc>
      </w:tr>
    </w:tbl>
    <w:p w:rsidR="004108C3" w:rsidRPr="008423E4" w:rsidRDefault="003A7FA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7FA1">
      <w:r>
        <w:separator/>
      </w:r>
    </w:p>
  </w:endnote>
  <w:endnote w:type="continuationSeparator" w:id="0">
    <w:p w:rsidR="00000000" w:rsidRDefault="003A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07D8F" w:rsidTr="009C1E9A">
      <w:trPr>
        <w:cantSplit/>
      </w:trPr>
      <w:tc>
        <w:tcPr>
          <w:tcW w:w="0" w:type="pct"/>
        </w:tcPr>
        <w:p w:rsidR="00137D90" w:rsidRDefault="003A7FA1" w:rsidP="009C1E9A">
          <w:pPr>
            <w:pStyle w:val="Footer"/>
            <w:tabs>
              <w:tab w:val="clear" w:pos="8640"/>
              <w:tab w:val="right" w:pos="9360"/>
            </w:tabs>
          </w:pPr>
        </w:p>
      </w:tc>
      <w:tc>
        <w:tcPr>
          <w:tcW w:w="2395" w:type="pct"/>
        </w:tcPr>
        <w:p w:rsidR="00137D90" w:rsidRDefault="003A7FA1" w:rsidP="009C1E9A">
          <w:pPr>
            <w:pStyle w:val="Footer"/>
            <w:tabs>
              <w:tab w:val="clear" w:pos="8640"/>
              <w:tab w:val="right" w:pos="9360"/>
            </w:tabs>
          </w:pPr>
        </w:p>
        <w:p w:rsidR="001A4310" w:rsidRDefault="003A7FA1" w:rsidP="009C1E9A">
          <w:pPr>
            <w:pStyle w:val="Footer"/>
            <w:tabs>
              <w:tab w:val="clear" w:pos="8640"/>
              <w:tab w:val="right" w:pos="9360"/>
            </w:tabs>
          </w:pPr>
        </w:p>
        <w:p w:rsidR="00137D90" w:rsidRDefault="003A7FA1" w:rsidP="009C1E9A">
          <w:pPr>
            <w:pStyle w:val="Footer"/>
            <w:tabs>
              <w:tab w:val="clear" w:pos="8640"/>
              <w:tab w:val="right" w:pos="9360"/>
            </w:tabs>
          </w:pPr>
        </w:p>
      </w:tc>
      <w:tc>
        <w:tcPr>
          <w:tcW w:w="2453" w:type="pct"/>
        </w:tcPr>
        <w:p w:rsidR="00137D90" w:rsidRDefault="003A7FA1" w:rsidP="009C1E9A">
          <w:pPr>
            <w:pStyle w:val="Footer"/>
            <w:tabs>
              <w:tab w:val="clear" w:pos="8640"/>
              <w:tab w:val="right" w:pos="9360"/>
            </w:tabs>
            <w:jc w:val="right"/>
          </w:pPr>
        </w:p>
      </w:tc>
    </w:tr>
    <w:tr w:rsidR="00F07D8F" w:rsidTr="009C1E9A">
      <w:trPr>
        <w:cantSplit/>
      </w:trPr>
      <w:tc>
        <w:tcPr>
          <w:tcW w:w="0" w:type="pct"/>
        </w:tcPr>
        <w:p w:rsidR="00EC379B" w:rsidRDefault="003A7FA1" w:rsidP="009C1E9A">
          <w:pPr>
            <w:pStyle w:val="Footer"/>
            <w:tabs>
              <w:tab w:val="clear" w:pos="8640"/>
              <w:tab w:val="right" w:pos="9360"/>
            </w:tabs>
          </w:pPr>
        </w:p>
      </w:tc>
      <w:tc>
        <w:tcPr>
          <w:tcW w:w="2395" w:type="pct"/>
        </w:tcPr>
        <w:p w:rsidR="00EC379B" w:rsidRPr="009C1E9A" w:rsidRDefault="003A7FA1" w:rsidP="009C1E9A">
          <w:pPr>
            <w:pStyle w:val="Footer"/>
            <w:tabs>
              <w:tab w:val="clear" w:pos="8640"/>
              <w:tab w:val="right" w:pos="9360"/>
            </w:tabs>
            <w:rPr>
              <w:rFonts w:ascii="Shruti" w:hAnsi="Shruti"/>
              <w:sz w:val="22"/>
            </w:rPr>
          </w:pPr>
          <w:r>
            <w:rPr>
              <w:rFonts w:ascii="Shruti" w:hAnsi="Shruti"/>
              <w:sz w:val="22"/>
            </w:rPr>
            <w:t>86R 29867</w:t>
          </w:r>
        </w:p>
      </w:tc>
      <w:tc>
        <w:tcPr>
          <w:tcW w:w="2453" w:type="pct"/>
        </w:tcPr>
        <w:p w:rsidR="00EC379B" w:rsidRDefault="003A7FA1" w:rsidP="009C1E9A">
          <w:pPr>
            <w:pStyle w:val="Footer"/>
            <w:tabs>
              <w:tab w:val="clear" w:pos="8640"/>
              <w:tab w:val="right" w:pos="9360"/>
            </w:tabs>
            <w:jc w:val="right"/>
          </w:pPr>
          <w:r>
            <w:fldChar w:fldCharType="begin"/>
          </w:r>
          <w:r>
            <w:instrText xml:space="preserve"> DOCPROPERTY  OTID  \* MERGEFORMAT </w:instrText>
          </w:r>
          <w:r>
            <w:fldChar w:fldCharType="separate"/>
          </w:r>
          <w:r>
            <w:t>19.115.1402</w:t>
          </w:r>
          <w:r>
            <w:fldChar w:fldCharType="end"/>
          </w:r>
        </w:p>
      </w:tc>
    </w:tr>
    <w:tr w:rsidR="00F07D8F" w:rsidTr="009C1E9A">
      <w:trPr>
        <w:cantSplit/>
      </w:trPr>
      <w:tc>
        <w:tcPr>
          <w:tcW w:w="0" w:type="pct"/>
        </w:tcPr>
        <w:p w:rsidR="00EC379B" w:rsidRDefault="003A7FA1" w:rsidP="009C1E9A">
          <w:pPr>
            <w:pStyle w:val="Footer"/>
            <w:tabs>
              <w:tab w:val="clear" w:pos="4320"/>
              <w:tab w:val="clear" w:pos="8640"/>
              <w:tab w:val="left" w:pos="2865"/>
            </w:tabs>
          </w:pPr>
        </w:p>
      </w:tc>
      <w:tc>
        <w:tcPr>
          <w:tcW w:w="2395" w:type="pct"/>
        </w:tcPr>
        <w:p w:rsidR="00EC379B" w:rsidRPr="009C1E9A" w:rsidRDefault="003A7FA1" w:rsidP="009C1E9A">
          <w:pPr>
            <w:pStyle w:val="Footer"/>
            <w:tabs>
              <w:tab w:val="clear" w:pos="4320"/>
              <w:tab w:val="clear" w:pos="8640"/>
              <w:tab w:val="left" w:pos="2865"/>
            </w:tabs>
            <w:rPr>
              <w:rFonts w:ascii="Shruti" w:hAnsi="Shruti"/>
              <w:sz w:val="22"/>
            </w:rPr>
          </w:pPr>
        </w:p>
      </w:tc>
      <w:tc>
        <w:tcPr>
          <w:tcW w:w="2453" w:type="pct"/>
        </w:tcPr>
        <w:p w:rsidR="00EC379B" w:rsidRDefault="003A7FA1" w:rsidP="006D504F">
          <w:pPr>
            <w:pStyle w:val="Footer"/>
            <w:rPr>
              <w:rStyle w:val="PageNumber"/>
            </w:rPr>
          </w:pPr>
        </w:p>
        <w:p w:rsidR="00EC379B" w:rsidRDefault="003A7FA1" w:rsidP="009C1E9A">
          <w:pPr>
            <w:pStyle w:val="Footer"/>
            <w:tabs>
              <w:tab w:val="clear" w:pos="8640"/>
              <w:tab w:val="right" w:pos="9360"/>
            </w:tabs>
            <w:jc w:val="right"/>
          </w:pPr>
        </w:p>
      </w:tc>
    </w:tr>
    <w:tr w:rsidR="00F07D8F" w:rsidTr="009C1E9A">
      <w:trPr>
        <w:cantSplit/>
        <w:trHeight w:val="323"/>
      </w:trPr>
      <w:tc>
        <w:tcPr>
          <w:tcW w:w="0" w:type="pct"/>
          <w:gridSpan w:val="3"/>
        </w:tcPr>
        <w:p w:rsidR="00EC379B" w:rsidRDefault="003A7F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A7FA1" w:rsidP="009C1E9A">
          <w:pPr>
            <w:pStyle w:val="Footer"/>
            <w:tabs>
              <w:tab w:val="clear" w:pos="8640"/>
              <w:tab w:val="right" w:pos="9360"/>
            </w:tabs>
            <w:jc w:val="center"/>
          </w:pPr>
        </w:p>
      </w:tc>
    </w:tr>
  </w:tbl>
  <w:p w:rsidR="00EC379B" w:rsidRPr="00FF6F72" w:rsidRDefault="003A7FA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7FA1">
      <w:r>
        <w:separator/>
      </w:r>
    </w:p>
  </w:footnote>
  <w:footnote w:type="continuationSeparator" w:id="0">
    <w:p w:rsidR="00000000" w:rsidRDefault="003A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7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7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7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8F"/>
    <w:rsid w:val="003A7FA1"/>
    <w:rsid w:val="00F0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5BA1C4-0DEC-42B6-A095-94BEA1AE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E2459"/>
    <w:rPr>
      <w:sz w:val="16"/>
      <w:szCs w:val="16"/>
    </w:rPr>
  </w:style>
  <w:style w:type="paragraph" w:styleId="CommentText">
    <w:name w:val="annotation text"/>
    <w:basedOn w:val="Normal"/>
    <w:link w:val="CommentTextChar"/>
    <w:semiHidden/>
    <w:unhideWhenUsed/>
    <w:rsid w:val="007E2459"/>
    <w:rPr>
      <w:sz w:val="20"/>
      <w:szCs w:val="20"/>
    </w:rPr>
  </w:style>
  <w:style w:type="character" w:customStyle="1" w:styleId="CommentTextChar">
    <w:name w:val="Comment Text Char"/>
    <w:basedOn w:val="DefaultParagraphFont"/>
    <w:link w:val="CommentText"/>
    <w:semiHidden/>
    <w:rsid w:val="007E2459"/>
  </w:style>
  <w:style w:type="paragraph" w:styleId="CommentSubject">
    <w:name w:val="annotation subject"/>
    <w:basedOn w:val="CommentText"/>
    <w:next w:val="CommentText"/>
    <w:link w:val="CommentSubjectChar"/>
    <w:semiHidden/>
    <w:unhideWhenUsed/>
    <w:rsid w:val="007E2459"/>
    <w:rPr>
      <w:b/>
      <w:bCs/>
    </w:rPr>
  </w:style>
  <w:style w:type="character" w:customStyle="1" w:styleId="CommentSubjectChar">
    <w:name w:val="Comment Subject Char"/>
    <w:basedOn w:val="CommentTextChar"/>
    <w:link w:val="CommentSubject"/>
    <w:semiHidden/>
    <w:rsid w:val="007E2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3469</Characters>
  <Application>Microsoft Office Word</Application>
  <DocSecurity>4</DocSecurity>
  <Lines>77</Lines>
  <Paragraphs>20</Paragraphs>
  <ScaleCrop>false</ScaleCrop>
  <HeadingPairs>
    <vt:vector size="2" baseType="variant">
      <vt:variant>
        <vt:lpstr>Title</vt:lpstr>
      </vt:variant>
      <vt:variant>
        <vt:i4>1</vt:i4>
      </vt:variant>
    </vt:vector>
  </HeadingPairs>
  <TitlesOfParts>
    <vt:vector size="1" baseType="lpstr">
      <vt:lpstr>BA - SB00018 (Committee Report (Unamended))</vt:lpstr>
    </vt:vector>
  </TitlesOfParts>
  <Company>State of Texas</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29867</dc:subject>
  <dc:creator>State of Texas</dc:creator>
  <dc:description>SB 18 by Huffman-(H)Higher Education</dc:description>
  <cp:lastModifiedBy>Stacey Nicchio</cp:lastModifiedBy>
  <cp:revision>2</cp:revision>
  <cp:lastPrinted>2003-11-26T17:21:00Z</cp:lastPrinted>
  <dcterms:created xsi:type="dcterms:W3CDTF">2019-04-26T16:20:00Z</dcterms:created>
  <dcterms:modified xsi:type="dcterms:W3CDTF">2019-04-26T16:20:00Z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19.115.1402</vt:lpwstr>
  </property>
</Properties>
</file>