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4764" w:rsidTr="00345119">
        <w:tc>
          <w:tcPr>
            <w:tcW w:w="9576" w:type="dxa"/>
            <w:noWrap/>
          </w:tcPr>
          <w:p w:rsidR="008423E4" w:rsidRPr="0022177D" w:rsidRDefault="00B717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17A6" w:rsidP="008423E4">
      <w:pPr>
        <w:jc w:val="center"/>
      </w:pPr>
    </w:p>
    <w:p w:rsidR="008423E4" w:rsidRPr="00B31F0E" w:rsidRDefault="00B717A6" w:rsidP="008423E4"/>
    <w:p w:rsidR="008423E4" w:rsidRPr="00742794" w:rsidRDefault="00B717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4764" w:rsidTr="00345119">
        <w:tc>
          <w:tcPr>
            <w:tcW w:w="9576" w:type="dxa"/>
          </w:tcPr>
          <w:p w:rsidR="008423E4" w:rsidRPr="00861995" w:rsidRDefault="00B717A6" w:rsidP="00345119">
            <w:pPr>
              <w:jc w:val="right"/>
            </w:pPr>
            <w:r>
              <w:t>S.B. 240</w:t>
            </w:r>
          </w:p>
        </w:tc>
      </w:tr>
      <w:tr w:rsidR="007C4764" w:rsidTr="00345119">
        <w:tc>
          <w:tcPr>
            <w:tcW w:w="9576" w:type="dxa"/>
          </w:tcPr>
          <w:p w:rsidR="008423E4" w:rsidRPr="00861995" w:rsidRDefault="00B717A6" w:rsidP="00CA49FA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7C4764" w:rsidTr="00345119">
        <w:tc>
          <w:tcPr>
            <w:tcW w:w="9576" w:type="dxa"/>
          </w:tcPr>
          <w:p w:rsidR="008423E4" w:rsidRPr="00861995" w:rsidRDefault="00B717A6" w:rsidP="00345119">
            <w:pPr>
              <w:jc w:val="right"/>
            </w:pPr>
            <w:r>
              <w:t>Transportation</w:t>
            </w:r>
          </w:p>
        </w:tc>
      </w:tr>
      <w:tr w:rsidR="007C4764" w:rsidTr="00345119">
        <w:tc>
          <w:tcPr>
            <w:tcW w:w="9576" w:type="dxa"/>
          </w:tcPr>
          <w:p w:rsidR="008423E4" w:rsidRDefault="00B717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17A6" w:rsidP="008423E4">
      <w:pPr>
        <w:tabs>
          <w:tab w:val="right" w:pos="9360"/>
        </w:tabs>
      </w:pPr>
    </w:p>
    <w:p w:rsidR="008423E4" w:rsidRDefault="00B717A6" w:rsidP="008423E4"/>
    <w:p w:rsidR="008423E4" w:rsidRDefault="00B717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4764" w:rsidTr="00345119">
        <w:tc>
          <w:tcPr>
            <w:tcW w:w="9576" w:type="dxa"/>
          </w:tcPr>
          <w:p w:rsidR="008423E4" w:rsidRPr="00A8133F" w:rsidRDefault="00B717A6" w:rsidP="004D7B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17A6" w:rsidP="004D7BF0"/>
          <w:p w:rsidR="008423E4" w:rsidRDefault="00B717A6" w:rsidP="004D7BF0">
            <w:pPr>
              <w:pStyle w:val="Header"/>
              <w:jc w:val="both"/>
            </w:pPr>
            <w:r>
              <w:t xml:space="preserve">It has been </w:t>
            </w:r>
            <w:r>
              <w:t>observed</w:t>
            </w:r>
            <w:r>
              <w:t xml:space="preserve"> that t</w:t>
            </w:r>
            <w:r>
              <w:t xml:space="preserve">he F-35 fighter jet is an iconic military aircraft that is often heard in the airspace around </w:t>
            </w:r>
            <w:r>
              <w:t xml:space="preserve">some communities in </w:t>
            </w:r>
            <w:r>
              <w:t>North Texas</w:t>
            </w:r>
            <w:r>
              <w:t xml:space="preserve">. </w:t>
            </w:r>
            <w:r>
              <w:t>There have been calls to recognize and appreciate</w:t>
            </w:r>
            <w:r>
              <w:t xml:space="preserve"> the achievements of the F-35 project</w:t>
            </w:r>
            <w:r>
              <w:t xml:space="preserve"> through the issuance of</w:t>
            </w:r>
            <w:r>
              <w:t xml:space="preserve"> specialty license plate</w:t>
            </w:r>
            <w:r>
              <w:t>s</w:t>
            </w:r>
            <w:r>
              <w:t xml:space="preserve"> featuring an image of the jet and the words "The Sound of Freedom</w:t>
            </w:r>
            <w:r>
              <w:t>.</w:t>
            </w:r>
            <w:r>
              <w:t>" S</w:t>
            </w:r>
            <w:r>
              <w:t xml:space="preserve">.B. </w:t>
            </w:r>
            <w:r>
              <w:t xml:space="preserve">240 </w:t>
            </w:r>
            <w:r>
              <w:t xml:space="preserve">seeks to honor this </w:t>
            </w:r>
            <w:r>
              <w:t xml:space="preserve">unique </w:t>
            </w:r>
            <w:r>
              <w:t>air</w:t>
            </w:r>
            <w:r>
              <w:t>craft by providing for the issuance of such license plate</w:t>
            </w:r>
            <w:r>
              <w:t>s</w:t>
            </w:r>
            <w:r>
              <w:t>.</w:t>
            </w:r>
          </w:p>
          <w:p w:rsidR="008423E4" w:rsidRPr="00E26B13" w:rsidRDefault="00B717A6" w:rsidP="004D7BF0">
            <w:pPr>
              <w:rPr>
                <w:b/>
              </w:rPr>
            </w:pPr>
          </w:p>
        </w:tc>
      </w:tr>
      <w:tr w:rsidR="007C4764" w:rsidTr="00345119">
        <w:tc>
          <w:tcPr>
            <w:tcW w:w="9576" w:type="dxa"/>
          </w:tcPr>
          <w:p w:rsidR="0017725B" w:rsidRDefault="00B717A6" w:rsidP="004D7B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17A6" w:rsidP="004D7BF0">
            <w:pPr>
              <w:rPr>
                <w:b/>
                <w:u w:val="single"/>
              </w:rPr>
            </w:pPr>
          </w:p>
          <w:p w:rsidR="00E60454" w:rsidRPr="00E60454" w:rsidRDefault="00B717A6" w:rsidP="004D7BF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B717A6" w:rsidP="004D7BF0">
            <w:pPr>
              <w:rPr>
                <w:b/>
                <w:u w:val="single"/>
              </w:rPr>
            </w:pPr>
          </w:p>
        </w:tc>
      </w:tr>
      <w:tr w:rsidR="007C4764" w:rsidTr="00345119">
        <w:tc>
          <w:tcPr>
            <w:tcW w:w="9576" w:type="dxa"/>
          </w:tcPr>
          <w:p w:rsidR="008423E4" w:rsidRPr="00A8133F" w:rsidRDefault="00B717A6" w:rsidP="004D7B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17A6" w:rsidP="004D7BF0"/>
          <w:p w:rsidR="00E60454" w:rsidRDefault="00B717A6" w:rsidP="004D7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B717A6" w:rsidP="004D7BF0">
            <w:pPr>
              <w:rPr>
                <w:b/>
              </w:rPr>
            </w:pPr>
          </w:p>
        </w:tc>
      </w:tr>
      <w:tr w:rsidR="007C4764" w:rsidTr="00345119">
        <w:tc>
          <w:tcPr>
            <w:tcW w:w="9576" w:type="dxa"/>
          </w:tcPr>
          <w:p w:rsidR="008423E4" w:rsidRPr="00A8133F" w:rsidRDefault="00B717A6" w:rsidP="004D7B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17A6" w:rsidP="004D7BF0"/>
          <w:p w:rsidR="008423E4" w:rsidRDefault="00B717A6" w:rsidP="004D7BF0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240</w:t>
            </w:r>
            <w:r>
              <w:t xml:space="preserve"> amends the Transportation Code to require the Texas Department of Motor Vehicles</w:t>
            </w:r>
            <w:r>
              <w:t xml:space="preserve"> (TxDMV)</w:t>
            </w:r>
            <w:r>
              <w:t xml:space="preserve"> to issue specialty license plates that include the image of an F-35 fighter jet and the words "The Sound of F</w:t>
            </w:r>
            <w:r>
              <w:t xml:space="preserve">reedom." The bill requires the remainder of the fee for issuance of the license plates </w:t>
            </w:r>
            <w:r w:rsidRPr="00B44B7F">
              <w:t xml:space="preserve">after deduction of </w:t>
            </w:r>
            <w:r>
              <w:t>TxDMV</w:t>
            </w:r>
            <w:r w:rsidRPr="00B44B7F">
              <w:t xml:space="preserve"> administrative costs </w:t>
            </w:r>
            <w:r>
              <w:t>to be deposited to the credit of the general revenue fund.</w:t>
            </w:r>
          </w:p>
          <w:p w:rsidR="008423E4" w:rsidRPr="00835628" w:rsidRDefault="00B717A6" w:rsidP="004D7BF0">
            <w:pPr>
              <w:rPr>
                <w:b/>
              </w:rPr>
            </w:pPr>
          </w:p>
        </w:tc>
      </w:tr>
      <w:tr w:rsidR="007C4764" w:rsidTr="00345119">
        <w:tc>
          <w:tcPr>
            <w:tcW w:w="9576" w:type="dxa"/>
          </w:tcPr>
          <w:p w:rsidR="008423E4" w:rsidRPr="00A8133F" w:rsidRDefault="00B717A6" w:rsidP="004D7B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17A6" w:rsidP="004D7BF0"/>
          <w:p w:rsidR="008423E4" w:rsidRPr="003624F2" w:rsidRDefault="00B717A6" w:rsidP="004D7B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717A6" w:rsidP="004D7BF0">
            <w:pPr>
              <w:rPr>
                <w:b/>
              </w:rPr>
            </w:pPr>
          </w:p>
        </w:tc>
      </w:tr>
    </w:tbl>
    <w:p w:rsidR="008423E4" w:rsidRPr="00BE0E75" w:rsidRDefault="00B717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17A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17A6">
      <w:r>
        <w:separator/>
      </w:r>
    </w:p>
  </w:endnote>
  <w:endnote w:type="continuationSeparator" w:id="0">
    <w:p w:rsidR="00000000" w:rsidRDefault="00B7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4764" w:rsidTr="009C1E9A">
      <w:trPr>
        <w:cantSplit/>
      </w:trPr>
      <w:tc>
        <w:tcPr>
          <w:tcW w:w="0" w:type="pct"/>
        </w:tcPr>
        <w:p w:rsidR="00137D90" w:rsidRDefault="00B717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17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17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17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17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764" w:rsidTr="009C1E9A">
      <w:trPr>
        <w:cantSplit/>
      </w:trPr>
      <w:tc>
        <w:tcPr>
          <w:tcW w:w="0" w:type="pct"/>
        </w:tcPr>
        <w:p w:rsidR="00EC379B" w:rsidRDefault="00B717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17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30106</w:t>
          </w:r>
        </w:p>
      </w:tc>
      <w:tc>
        <w:tcPr>
          <w:tcW w:w="2453" w:type="pct"/>
        </w:tcPr>
        <w:p w:rsidR="00EC379B" w:rsidRDefault="00B717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19.117.514</w:t>
          </w:r>
          <w:r>
            <w:fldChar w:fldCharType="end"/>
          </w:r>
        </w:p>
      </w:tc>
    </w:tr>
    <w:tr w:rsidR="007C4764" w:rsidTr="009C1E9A">
      <w:trPr>
        <w:cantSplit/>
      </w:trPr>
      <w:tc>
        <w:tcPr>
          <w:tcW w:w="0" w:type="pct"/>
        </w:tcPr>
        <w:p w:rsidR="00EC379B" w:rsidRDefault="00B717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17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17A6" w:rsidP="006D504F">
          <w:pPr>
            <w:pStyle w:val="Footer"/>
            <w:rPr>
              <w:rStyle w:val="PageNumber"/>
            </w:rPr>
          </w:pPr>
        </w:p>
        <w:p w:rsidR="00EC379B" w:rsidRDefault="00B717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47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17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17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17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17A6">
      <w:r>
        <w:separator/>
      </w:r>
    </w:p>
  </w:footnote>
  <w:footnote w:type="continuationSeparator" w:id="0">
    <w:p w:rsidR="00000000" w:rsidRDefault="00B7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1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64"/>
    <w:rsid w:val="007C4764"/>
    <w:rsid w:val="00B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40E6C8-200D-4CBB-8832-C4024E9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04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0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04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0454"/>
    <w:rPr>
      <w:b/>
      <w:bCs/>
    </w:rPr>
  </w:style>
  <w:style w:type="character" w:styleId="Hyperlink">
    <w:name w:val="Hyperlink"/>
    <w:basedOn w:val="DefaultParagraphFont"/>
    <w:unhideWhenUsed/>
    <w:rsid w:val="00523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SB00240 (Committee Report (Unamended))</vt:lpstr>
    </vt:vector>
  </TitlesOfParts>
  <Company>State of Texas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30106</dc:subject>
  <dc:creator>State of Texas</dc:creator>
  <dc:description>SB 240 by Nelson-(H)Transportation</dc:description>
  <cp:lastModifiedBy>Stacey Nicchio</cp:lastModifiedBy>
  <cp:revision>2</cp:revision>
  <cp:lastPrinted>2003-11-26T17:21:00Z</cp:lastPrinted>
  <dcterms:created xsi:type="dcterms:W3CDTF">2019-04-29T21:59:00Z</dcterms:created>
  <dcterms:modified xsi:type="dcterms:W3CDTF">2019-04-29T21:59:00Z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19.117.514</vt:lpwstr>
  </property>
</Properties>
</file>