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243" w:rsidRDefault="0017024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EEE7FE1929F4D2DBF8C91FE5C013069"/>
          </w:placeholder>
        </w:sdtPr>
        <w:sdtContent>
          <w:r w:rsidRPr="005C2A78">
            <w:rPr>
              <w:rFonts w:cs="Times New Roman"/>
              <w:b/>
              <w:szCs w:val="24"/>
              <w:u w:val="single"/>
            </w:rPr>
            <w:t>BILL ANALYSIS</w:t>
          </w:r>
        </w:sdtContent>
      </w:sdt>
    </w:p>
    <w:p w:rsidR="00170243" w:rsidRPr="00585C31" w:rsidRDefault="00170243" w:rsidP="000F1DF9">
      <w:pPr>
        <w:spacing w:after="0" w:line="240" w:lineRule="auto"/>
        <w:rPr>
          <w:rFonts w:cs="Times New Roman"/>
          <w:szCs w:val="24"/>
        </w:rPr>
      </w:pPr>
    </w:p>
    <w:p w:rsidR="00170243" w:rsidRPr="00585C31" w:rsidRDefault="0017024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70243" w:rsidTr="000F1DF9">
        <w:tc>
          <w:tcPr>
            <w:tcW w:w="2718" w:type="dxa"/>
          </w:tcPr>
          <w:p w:rsidR="00170243" w:rsidRPr="005C2A78" w:rsidRDefault="00170243" w:rsidP="006D756B">
            <w:pPr>
              <w:rPr>
                <w:rFonts w:cs="Times New Roman"/>
                <w:szCs w:val="24"/>
              </w:rPr>
            </w:pPr>
            <w:sdt>
              <w:sdtPr>
                <w:rPr>
                  <w:rFonts w:cs="Times New Roman"/>
                  <w:szCs w:val="24"/>
                </w:rPr>
                <w:alias w:val="Agency Title"/>
                <w:tag w:val="AgencyTitleContentControl"/>
                <w:id w:val="1920747753"/>
                <w:lock w:val="sdtContentLocked"/>
                <w:placeholder>
                  <w:docPart w:val="823B37F6E07843D6A786EF56A0AA0DEB"/>
                </w:placeholder>
              </w:sdtPr>
              <w:sdtEndPr>
                <w:rPr>
                  <w:rFonts w:cstheme="minorBidi"/>
                  <w:szCs w:val="22"/>
                </w:rPr>
              </w:sdtEndPr>
              <w:sdtContent>
                <w:r>
                  <w:rPr>
                    <w:rFonts w:cs="Times New Roman"/>
                    <w:szCs w:val="24"/>
                  </w:rPr>
                  <w:t>Senate Research Center</w:t>
                </w:r>
              </w:sdtContent>
            </w:sdt>
          </w:p>
        </w:tc>
        <w:tc>
          <w:tcPr>
            <w:tcW w:w="6858" w:type="dxa"/>
          </w:tcPr>
          <w:p w:rsidR="00170243" w:rsidRPr="00FF6471" w:rsidRDefault="00170243" w:rsidP="000F1DF9">
            <w:pPr>
              <w:jc w:val="right"/>
              <w:rPr>
                <w:rFonts w:cs="Times New Roman"/>
                <w:szCs w:val="24"/>
              </w:rPr>
            </w:pPr>
            <w:sdt>
              <w:sdtPr>
                <w:rPr>
                  <w:rFonts w:cs="Times New Roman"/>
                  <w:szCs w:val="24"/>
                </w:rPr>
                <w:alias w:val="Bill Number"/>
                <w:tag w:val="BillNumberOne"/>
                <w:id w:val="-410784069"/>
                <w:lock w:val="sdtContentLocked"/>
                <w:placeholder>
                  <w:docPart w:val="9F509463284545D3AF35AF0F3917F179"/>
                </w:placeholder>
              </w:sdtPr>
              <w:sdtContent>
                <w:r>
                  <w:rPr>
                    <w:rFonts w:cs="Times New Roman"/>
                    <w:szCs w:val="24"/>
                  </w:rPr>
                  <w:t>S.B. 244</w:t>
                </w:r>
              </w:sdtContent>
            </w:sdt>
          </w:p>
        </w:tc>
      </w:tr>
      <w:tr w:rsidR="00170243" w:rsidTr="000F1DF9">
        <w:sdt>
          <w:sdtPr>
            <w:rPr>
              <w:rFonts w:cs="Times New Roman"/>
              <w:szCs w:val="24"/>
            </w:rPr>
            <w:alias w:val="TLCNumber"/>
            <w:tag w:val="TLCNumber"/>
            <w:id w:val="-542600604"/>
            <w:lock w:val="sdtLocked"/>
            <w:placeholder>
              <w:docPart w:val="3E22B49F11394F3290002EC6C06C5C83"/>
            </w:placeholder>
          </w:sdtPr>
          <w:sdtContent>
            <w:tc>
              <w:tcPr>
                <w:tcW w:w="2718" w:type="dxa"/>
              </w:tcPr>
              <w:p w:rsidR="00170243" w:rsidRPr="000F1DF9" w:rsidRDefault="00170243" w:rsidP="00C65088">
                <w:pPr>
                  <w:rPr>
                    <w:rFonts w:cs="Times New Roman"/>
                    <w:szCs w:val="24"/>
                  </w:rPr>
                </w:pPr>
                <w:r>
                  <w:rPr>
                    <w:rFonts w:cs="Times New Roman"/>
                    <w:szCs w:val="24"/>
                  </w:rPr>
                  <w:t>86R4833 TSS-D</w:t>
                </w:r>
              </w:p>
            </w:tc>
          </w:sdtContent>
        </w:sdt>
        <w:tc>
          <w:tcPr>
            <w:tcW w:w="6858" w:type="dxa"/>
          </w:tcPr>
          <w:p w:rsidR="00170243" w:rsidRPr="005C2A78" w:rsidRDefault="00170243" w:rsidP="006D756B">
            <w:pPr>
              <w:jc w:val="right"/>
              <w:rPr>
                <w:rFonts w:cs="Times New Roman"/>
                <w:szCs w:val="24"/>
              </w:rPr>
            </w:pPr>
            <w:sdt>
              <w:sdtPr>
                <w:rPr>
                  <w:rFonts w:cs="Times New Roman"/>
                  <w:szCs w:val="24"/>
                </w:rPr>
                <w:alias w:val="Author Label"/>
                <w:tag w:val="By"/>
                <w:id w:val="72399597"/>
                <w:lock w:val="sdtLocked"/>
                <w:placeholder>
                  <w:docPart w:val="0A21F94C09844F909938AA12F1F1A5D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85375DA47884A0F92F86094E58F8C92"/>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EA956832B1D64A4E85119ED08C2D487A"/>
                </w:placeholder>
                <w:showingPlcHdr/>
              </w:sdtPr>
              <w:sdtContent/>
            </w:sdt>
          </w:p>
        </w:tc>
      </w:tr>
      <w:tr w:rsidR="00170243" w:rsidTr="000F1DF9">
        <w:tc>
          <w:tcPr>
            <w:tcW w:w="2718" w:type="dxa"/>
          </w:tcPr>
          <w:p w:rsidR="00170243" w:rsidRPr="00BC7495" w:rsidRDefault="00170243" w:rsidP="000F1DF9">
            <w:pPr>
              <w:rPr>
                <w:rFonts w:cs="Times New Roman"/>
                <w:szCs w:val="24"/>
              </w:rPr>
            </w:pPr>
          </w:p>
        </w:tc>
        <w:sdt>
          <w:sdtPr>
            <w:rPr>
              <w:rFonts w:cs="Times New Roman"/>
              <w:szCs w:val="24"/>
            </w:rPr>
            <w:alias w:val="Committee"/>
            <w:tag w:val="Committee"/>
            <w:id w:val="1914272295"/>
            <w:lock w:val="sdtContentLocked"/>
            <w:placeholder>
              <w:docPart w:val="C7F42B77EA1A4256B36C5B5EC0F5DBE6"/>
            </w:placeholder>
          </w:sdtPr>
          <w:sdtContent>
            <w:tc>
              <w:tcPr>
                <w:tcW w:w="6858" w:type="dxa"/>
              </w:tcPr>
              <w:p w:rsidR="00170243" w:rsidRPr="00FF6471" w:rsidRDefault="00170243" w:rsidP="000F1DF9">
                <w:pPr>
                  <w:jc w:val="right"/>
                  <w:rPr>
                    <w:rFonts w:cs="Times New Roman"/>
                    <w:szCs w:val="24"/>
                  </w:rPr>
                </w:pPr>
                <w:r>
                  <w:rPr>
                    <w:rFonts w:cs="Times New Roman"/>
                    <w:szCs w:val="24"/>
                  </w:rPr>
                  <w:t>Education</w:t>
                </w:r>
              </w:p>
            </w:tc>
          </w:sdtContent>
        </w:sdt>
      </w:tr>
      <w:tr w:rsidR="00170243" w:rsidTr="000F1DF9">
        <w:tc>
          <w:tcPr>
            <w:tcW w:w="2718" w:type="dxa"/>
          </w:tcPr>
          <w:p w:rsidR="00170243" w:rsidRPr="00BC7495" w:rsidRDefault="00170243" w:rsidP="000F1DF9">
            <w:pPr>
              <w:rPr>
                <w:rFonts w:cs="Times New Roman"/>
                <w:szCs w:val="24"/>
              </w:rPr>
            </w:pPr>
          </w:p>
        </w:tc>
        <w:sdt>
          <w:sdtPr>
            <w:rPr>
              <w:rFonts w:cs="Times New Roman"/>
              <w:szCs w:val="24"/>
            </w:rPr>
            <w:alias w:val="Date"/>
            <w:tag w:val="DateContentControl"/>
            <w:id w:val="1178081906"/>
            <w:lock w:val="sdtLocked"/>
            <w:placeholder>
              <w:docPart w:val="8F1C20A07F90441D9D98D8DCE35ED0DC"/>
            </w:placeholder>
            <w:date w:fullDate="2019-03-04T00:00:00Z">
              <w:dateFormat w:val="M/d/yyyy"/>
              <w:lid w:val="en-US"/>
              <w:storeMappedDataAs w:val="dateTime"/>
              <w:calendar w:val="gregorian"/>
            </w:date>
          </w:sdtPr>
          <w:sdtContent>
            <w:tc>
              <w:tcPr>
                <w:tcW w:w="6858" w:type="dxa"/>
              </w:tcPr>
              <w:p w:rsidR="00170243" w:rsidRPr="00FF6471" w:rsidRDefault="00170243" w:rsidP="000F1DF9">
                <w:pPr>
                  <w:jc w:val="right"/>
                  <w:rPr>
                    <w:rFonts w:cs="Times New Roman"/>
                    <w:szCs w:val="24"/>
                  </w:rPr>
                </w:pPr>
                <w:r>
                  <w:rPr>
                    <w:rFonts w:cs="Times New Roman"/>
                    <w:szCs w:val="24"/>
                  </w:rPr>
                  <w:t>3/4/2019</w:t>
                </w:r>
              </w:p>
            </w:tc>
          </w:sdtContent>
        </w:sdt>
      </w:tr>
      <w:tr w:rsidR="00170243" w:rsidTr="000F1DF9">
        <w:tc>
          <w:tcPr>
            <w:tcW w:w="2718" w:type="dxa"/>
          </w:tcPr>
          <w:p w:rsidR="00170243" w:rsidRPr="00BC7495" w:rsidRDefault="00170243" w:rsidP="000F1DF9">
            <w:pPr>
              <w:rPr>
                <w:rFonts w:cs="Times New Roman"/>
                <w:szCs w:val="24"/>
              </w:rPr>
            </w:pPr>
          </w:p>
        </w:tc>
        <w:sdt>
          <w:sdtPr>
            <w:rPr>
              <w:rFonts w:cs="Times New Roman"/>
              <w:szCs w:val="24"/>
            </w:rPr>
            <w:alias w:val="BA Version"/>
            <w:tag w:val="BAVersion"/>
            <w:id w:val="-1685590809"/>
            <w:lock w:val="sdtContentLocked"/>
            <w:placeholder>
              <w:docPart w:val="EB028378CA4A47F48FA09C07E1866F5E"/>
            </w:placeholder>
          </w:sdtPr>
          <w:sdtContent>
            <w:tc>
              <w:tcPr>
                <w:tcW w:w="6858" w:type="dxa"/>
              </w:tcPr>
              <w:p w:rsidR="00170243" w:rsidRPr="00FF6471" w:rsidRDefault="00170243" w:rsidP="000F1DF9">
                <w:pPr>
                  <w:jc w:val="right"/>
                  <w:rPr>
                    <w:rFonts w:cs="Times New Roman"/>
                    <w:szCs w:val="24"/>
                  </w:rPr>
                </w:pPr>
                <w:r>
                  <w:rPr>
                    <w:rFonts w:cs="Times New Roman"/>
                    <w:szCs w:val="24"/>
                  </w:rPr>
                  <w:t>As Filed</w:t>
                </w:r>
              </w:p>
            </w:tc>
          </w:sdtContent>
        </w:sdt>
      </w:tr>
    </w:tbl>
    <w:p w:rsidR="00170243" w:rsidRPr="00FF6471" w:rsidRDefault="00170243" w:rsidP="000F1DF9">
      <w:pPr>
        <w:spacing w:after="0" w:line="240" w:lineRule="auto"/>
        <w:rPr>
          <w:rFonts w:cs="Times New Roman"/>
          <w:szCs w:val="24"/>
        </w:rPr>
      </w:pPr>
    </w:p>
    <w:p w:rsidR="00170243" w:rsidRPr="00FF6471" w:rsidRDefault="00170243" w:rsidP="000F1DF9">
      <w:pPr>
        <w:spacing w:after="0" w:line="240" w:lineRule="auto"/>
        <w:rPr>
          <w:rFonts w:cs="Times New Roman"/>
          <w:szCs w:val="24"/>
        </w:rPr>
      </w:pPr>
    </w:p>
    <w:p w:rsidR="00170243" w:rsidRPr="00FF6471" w:rsidRDefault="0017024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BA13805DCC043298EEFA3055B334348"/>
        </w:placeholder>
      </w:sdtPr>
      <w:sdtContent>
        <w:p w:rsidR="00170243" w:rsidRDefault="0017024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45DE5F37FDD4E88815AA808D311AC24"/>
        </w:placeholder>
      </w:sdtPr>
      <w:sdtEndPr/>
      <w:sdtContent>
        <w:p w:rsidR="00170243" w:rsidRDefault="00170243" w:rsidP="00170243">
          <w:pPr>
            <w:pStyle w:val="NormalWeb"/>
            <w:spacing w:before="0" w:beforeAutospacing="0" w:after="0" w:afterAutospacing="0"/>
            <w:jc w:val="both"/>
            <w:divId w:val="1595282700"/>
            <w:rPr>
              <w:rFonts w:eastAsia="Times New Roman" w:cstheme="minorBidi"/>
              <w:bCs/>
              <w:szCs w:val="22"/>
            </w:rPr>
          </w:pPr>
        </w:p>
        <w:p w:rsidR="00170243" w:rsidRPr="00170243" w:rsidRDefault="00170243" w:rsidP="00170243">
          <w:pPr>
            <w:pStyle w:val="NormalWeb"/>
            <w:spacing w:before="0" w:beforeAutospacing="0" w:after="0" w:afterAutospacing="0"/>
            <w:jc w:val="both"/>
            <w:divId w:val="1595282700"/>
          </w:pPr>
          <w:r w:rsidRPr="00170243">
            <w:t>Current law gives public schools, open-enrollment charter schools, and private schools the ability to appoint school marshals, which are school personnel members appointed by their governing boards and trained and licensed by the Texas Commission on Law Enforcement. Schools are currently limited on the number of school marshals they may appoint to the greater of (a) one school marshal per 200 students in average daily attendance per campus, or (b) one school marshal per building per campus at which students regularly receive classroom instruction. Considering how each school district has different numbers of students at different locations and portable buildings across different campuses, S.B. 244 would accommodate these individual, school-specific needs by giving public schools, open-enrollment charter schools, and private schools the option to appoint one or more school marshals per campus if they believe it is in the best interest of their district.</w:t>
          </w:r>
        </w:p>
        <w:p w:rsidR="00170243" w:rsidRPr="00D70925" w:rsidRDefault="00170243" w:rsidP="00170243">
          <w:pPr>
            <w:spacing w:after="0" w:line="240" w:lineRule="auto"/>
            <w:jc w:val="both"/>
            <w:rPr>
              <w:rFonts w:eastAsia="Times New Roman" w:cs="Times New Roman"/>
              <w:bCs/>
              <w:szCs w:val="24"/>
            </w:rPr>
          </w:pPr>
        </w:p>
      </w:sdtContent>
    </w:sdt>
    <w:p w:rsidR="00170243" w:rsidRDefault="00170243" w:rsidP="00192BF8">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244 </w:t>
      </w:r>
      <w:bookmarkStart w:id="1" w:name="AmendsCurrentLaw"/>
      <w:bookmarkEnd w:id="1"/>
      <w:r>
        <w:rPr>
          <w:rFonts w:cs="Times New Roman"/>
          <w:szCs w:val="24"/>
        </w:rPr>
        <w:t>amends current law relating to the number of school marshals that may be appointed to serve on a public school campus or at a private school.</w:t>
      </w:r>
    </w:p>
    <w:p w:rsidR="00170243" w:rsidRPr="009738AF" w:rsidRDefault="00170243" w:rsidP="00192BF8">
      <w:pPr>
        <w:spacing w:after="0" w:line="240" w:lineRule="auto"/>
        <w:jc w:val="both"/>
        <w:rPr>
          <w:rFonts w:eastAsia="Times New Roman" w:cs="Times New Roman"/>
          <w:szCs w:val="24"/>
        </w:rPr>
      </w:pPr>
    </w:p>
    <w:p w:rsidR="00170243" w:rsidRPr="005C2A78" w:rsidRDefault="00170243" w:rsidP="00192BF8">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4944C97699346509470711014F4E3A2"/>
          </w:placeholder>
        </w:sdtPr>
        <w:sdtContent>
          <w:r>
            <w:rPr>
              <w:rFonts w:eastAsia="Times New Roman" w:cs="Times New Roman"/>
              <w:b/>
              <w:szCs w:val="24"/>
              <w:u w:val="single"/>
            </w:rPr>
            <w:t>RULEMAKING AUTHORITY</w:t>
          </w:r>
        </w:sdtContent>
      </w:sdt>
    </w:p>
    <w:p w:rsidR="00170243" w:rsidRPr="006529C4" w:rsidRDefault="00170243" w:rsidP="00192BF8">
      <w:pPr>
        <w:spacing w:after="0" w:line="240" w:lineRule="auto"/>
        <w:jc w:val="both"/>
        <w:rPr>
          <w:rFonts w:cs="Times New Roman"/>
          <w:szCs w:val="24"/>
        </w:rPr>
      </w:pPr>
    </w:p>
    <w:p w:rsidR="00170243" w:rsidRPr="006529C4" w:rsidRDefault="00170243" w:rsidP="00192BF8">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70243" w:rsidRPr="006529C4" w:rsidRDefault="00170243" w:rsidP="00192BF8">
      <w:pPr>
        <w:spacing w:after="0" w:line="240" w:lineRule="auto"/>
        <w:jc w:val="both"/>
        <w:rPr>
          <w:rFonts w:cs="Times New Roman"/>
          <w:szCs w:val="24"/>
        </w:rPr>
      </w:pPr>
    </w:p>
    <w:p w:rsidR="00170243" w:rsidRPr="005C2A78" w:rsidRDefault="00170243" w:rsidP="00192BF8">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1E4FEB8EB1D4C85AF917BD1C26F3948"/>
          </w:placeholder>
        </w:sdtPr>
        <w:sdtContent>
          <w:r>
            <w:rPr>
              <w:rFonts w:eastAsia="Times New Roman" w:cs="Times New Roman"/>
              <w:b/>
              <w:szCs w:val="24"/>
              <w:u w:val="single"/>
            </w:rPr>
            <w:t>SECTION BY SECTION ANALYSIS</w:t>
          </w:r>
        </w:sdtContent>
      </w:sdt>
    </w:p>
    <w:p w:rsidR="00170243" w:rsidRPr="005C2A78" w:rsidRDefault="00170243" w:rsidP="00192BF8">
      <w:pPr>
        <w:spacing w:after="0" w:line="240" w:lineRule="auto"/>
        <w:jc w:val="both"/>
        <w:rPr>
          <w:rFonts w:eastAsia="Times New Roman" w:cs="Times New Roman"/>
          <w:szCs w:val="24"/>
        </w:rPr>
      </w:pPr>
    </w:p>
    <w:p w:rsidR="00170243" w:rsidRPr="005C2A78" w:rsidRDefault="00170243" w:rsidP="00192BF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37.0811(a), Education Code, to authorize the board of trustees of a school district or the governing body of an open-enrollment charter school to appoint one or more school marshals for each campus, rather than not more than the greater of one school marshal per 200 students in average daily attendance per campus or, for each campus, one school marshal per building of the campus at which students regularly receive classroom instruction.</w:t>
      </w:r>
    </w:p>
    <w:p w:rsidR="00170243" w:rsidRPr="005C2A78" w:rsidRDefault="00170243" w:rsidP="00192BF8">
      <w:pPr>
        <w:spacing w:after="0" w:line="240" w:lineRule="auto"/>
        <w:jc w:val="both"/>
        <w:rPr>
          <w:rFonts w:eastAsia="Times New Roman" w:cs="Times New Roman"/>
          <w:szCs w:val="24"/>
        </w:rPr>
      </w:pPr>
    </w:p>
    <w:p w:rsidR="00170243" w:rsidRPr="005C2A78" w:rsidRDefault="00170243" w:rsidP="00192BF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37.0813(a), Education Code, to authorize the governing body of a private school to appoint one or more school marshals, rather than to appoint not more than greater of one school marshal per 200 students enrolled in the school or one school marshal per building of the school at which students regularly receive classroom instruction. </w:t>
      </w:r>
    </w:p>
    <w:p w:rsidR="00170243" w:rsidRPr="005C2A78" w:rsidRDefault="00170243" w:rsidP="00192BF8">
      <w:pPr>
        <w:spacing w:after="0" w:line="240" w:lineRule="auto"/>
        <w:jc w:val="both"/>
        <w:rPr>
          <w:rFonts w:eastAsia="Times New Roman" w:cs="Times New Roman"/>
          <w:szCs w:val="24"/>
        </w:rPr>
      </w:pPr>
    </w:p>
    <w:p w:rsidR="00170243" w:rsidRDefault="00170243" w:rsidP="00192BF8">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Provides that this Act applies beginning with the 2019–2020 school year. </w:t>
      </w:r>
    </w:p>
    <w:p w:rsidR="00170243" w:rsidRDefault="00170243" w:rsidP="00192BF8">
      <w:pPr>
        <w:spacing w:after="0" w:line="240" w:lineRule="auto"/>
        <w:jc w:val="both"/>
        <w:rPr>
          <w:rFonts w:eastAsia="Times New Roman" w:cs="Times New Roman"/>
          <w:szCs w:val="24"/>
        </w:rPr>
      </w:pPr>
    </w:p>
    <w:p w:rsidR="00170243" w:rsidRPr="00C8671F" w:rsidRDefault="00170243" w:rsidP="00192BF8">
      <w:pPr>
        <w:spacing w:after="0" w:line="240" w:lineRule="auto"/>
        <w:jc w:val="both"/>
        <w:rPr>
          <w:rFonts w:eastAsia="Times New Roman" w:cs="Times New Roman"/>
          <w:szCs w:val="24"/>
        </w:rPr>
      </w:pPr>
      <w:r>
        <w:rPr>
          <w:rFonts w:eastAsia="Times New Roman" w:cs="Times New Roman"/>
          <w:szCs w:val="24"/>
        </w:rPr>
        <w:t>SECTION 4. Effective date: upon passage or September 1, 2019.</w:t>
      </w:r>
    </w:p>
    <w:sectPr w:rsidR="00170243"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5CF" w:rsidRDefault="006775CF" w:rsidP="000F1DF9">
      <w:pPr>
        <w:spacing w:after="0" w:line="240" w:lineRule="auto"/>
      </w:pPr>
      <w:r>
        <w:separator/>
      </w:r>
    </w:p>
  </w:endnote>
  <w:endnote w:type="continuationSeparator" w:id="0">
    <w:p w:rsidR="006775CF" w:rsidRDefault="006775C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775C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70243">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70243">
                <w:rPr>
                  <w:sz w:val="20"/>
                  <w:szCs w:val="20"/>
                </w:rPr>
                <w:t>S.B. 244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7024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775C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7024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70243">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5CF" w:rsidRDefault="006775CF" w:rsidP="000F1DF9">
      <w:pPr>
        <w:spacing w:after="0" w:line="240" w:lineRule="auto"/>
      </w:pPr>
      <w:r>
        <w:separator/>
      </w:r>
    </w:p>
  </w:footnote>
  <w:footnote w:type="continuationSeparator" w:id="0">
    <w:p w:rsidR="006775CF" w:rsidRDefault="006775C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70243"/>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775CF"/>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6BBFD7-8883-475A-A4A0-A3C7D1992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7024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96846">
      <w:bodyDiv w:val="1"/>
      <w:marLeft w:val="0"/>
      <w:marRight w:val="0"/>
      <w:marTop w:val="0"/>
      <w:marBottom w:val="0"/>
      <w:divBdr>
        <w:top w:val="none" w:sz="0" w:space="0" w:color="auto"/>
        <w:left w:val="none" w:sz="0" w:space="0" w:color="auto"/>
        <w:bottom w:val="none" w:sz="0" w:space="0" w:color="auto"/>
        <w:right w:val="none" w:sz="0" w:space="0" w:color="auto"/>
      </w:divBdr>
    </w:div>
    <w:div w:id="159528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95A40" w:rsidP="00795A4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EEE7FE1929F4D2DBF8C91FE5C013069"/>
        <w:category>
          <w:name w:val="General"/>
          <w:gallery w:val="placeholder"/>
        </w:category>
        <w:types>
          <w:type w:val="bbPlcHdr"/>
        </w:types>
        <w:behaviors>
          <w:behavior w:val="content"/>
        </w:behaviors>
        <w:guid w:val="{47D273E6-BB3F-47C1-A08F-1F29B0EEDFD2}"/>
      </w:docPartPr>
      <w:docPartBody>
        <w:p w:rsidR="00000000" w:rsidRDefault="00DC4220"/>
      </w:docPartBody>
    </w:docPart>
    <w:docPart>
      <w:docPartPr>
        <w:name w:val="823B37F6E07843D6A786EF56A0AA0DEB"/>
        <w:category>
          <w:name w:val="General"/>
          <w:gallery w:val="placeholder"/>
        </w:category>
        <w:types>
          <w:type w:val="bbPlcHdr"/>
        </w:types>
        <w:behaviors>
          <w:behavior w:val="content"/>
        </w:behaviors>
        <w:guid w:val="{6D56C574-8A94-4DE6-B335-7965CFF4601C}"/>
      </w:docPartPr>
      <w:docPartBody>
        <w:p w:rsidR="00000000" w:rsidRDefault="00DC4220"/>
      </w:docPartBody>
    </w:docPart>
    <w:docPart>
      <w:docPartPr>
        <w:name w:val="9F509463284545D3AF35AF0F3917F179"/>
        <w:category>
          <w:name w:val="General"/>
          <w:gallery w:val="placeholder"/>
        </w:category>
        <w:types>
          <w:type w:val="bbPlcHdr"/>
        </w:types>
        <w:behaviors>
          <w:behavior w:val="content"/>
        </w:behaviors>
        <w:guid w:val="{8E0FF4AF-AE3A-4D1A-950F-46F9A9315634}"/>
      </w:docPartPr>
      <w:docPartBody>
        <w:p w:rsidR="00000000" w:rsidRDefault="00DC4220"/>
      </w:docPartBody>
    </w:docPart>
    <w:docPart>
      <w:docPartPr>
        <w:name w:val="3E22B49F11394F3290002EC6C06C5C83"/>
        <w:category>
          <w:name w:val="General"/>
          <w:gallery w:val="placeholder"/>
        </w:category>
        <w:types>
          <w:type w:val="bbPlcHdr"/>
        </w:types>
        <w:behaviors>
          <w:behavior w:val="content"/>
        </w:behaviors>
        <w:guid w:val="{3E9D925B-4FD9-40FE-98CD-8B42F91A780B}"/>
      </w:docPartPr>
      <w:docPartBody>
        <w:p w:rsidR="00000000" w:rsidRDefault="00DC4220"/>
      </w:docPartBody>
    </w:docPart>
    <w:docPart>
      <w:docPartPr>
        <w:name w:val="0A21F94C09844F909938AA12F1F1A5D8"/>
        <w:category>
          <w:name w:val="General"/>
          <w:gallery w:val="placeholder"/>
        </w:category>
        <w:types>
          <w:type w:val="bbPlcHdr"/>
        </w:types>
        <w:behaviors>
          <w:behavior w:val="content"/>
        </w:behaviors>
        <w:guid w:val="{EF3D77DC-A55E-43D4-8933-643DD6F24B30}"/>
      </w:docPartPr>
      <w:docPartBody>
        <w:p w:rsidR="00000000" w:rsidRDefault="00DC4220"/>
      </w:docPartBody>
    </w:docPart>
    <w:docPart>
      <w:docPartPr>
        <w:name w:val="D85375DA47884A0F92F86094E58F8C92"/>
        <w:category>
          <w:name w:val="General"/>
          <w:gallery w:val="placeholder"/>
        </w:category>
        <w:types>
          <w:type w:val="bbPlcHdr"/>
        </w:types>
        <w:behaviors>
          <w:behavior w:val="content"/>
        </w:behaviors>
        <w:guid w:val="{161C7029-80EF-4CA5-A250-D243E06BEF9A}"/>
      </w:docPartPr>
      <w:docPartBody>
        <w:p w:rsidR="00000000" w:rsidRDefault="00DC4220"/>
      </w:docPartBody>
    </w:docPart>
    <w:docPart>
      <w:docPartPr>
        <w:name w:val="EA956832B1D64A4E85119ED08C2D487A"/>
        <w:category>
          <w:name w:val="General"/>
          <w:gallery w:val="placeholder"/>
        </w:category>
        <w:types>
          <w:type w:val="bbPlcHdr"/>
        </w:types>
        <w:behaviors>
          <w:behavior w:val="content"/>
        </w:behaviors>
        <w:guid w:val="{66E8F7B6-5C1E-4231-B306-5C8B6C30362D}"/>
      </w:docPartPr>
      <w:docPartBody>
        <w:p w:rsidR="00000000" w:rsidRDefault="00DC4220"/>
      </w:docPartBody>
    </w:docPart>
    <w:docPart>
      <w:docPartPr>
        <w:name w:val="C7F42B77EA1A4256B36C5B5EC0F5DBE6"/>
        <w:category>
          <w:name w:val="General"/>
          <w:gallery w:val="placeholder"/>
        </w:category>
        <w:types>
          <w:type w:val="bbPlcHdr"/>
        </w:types>
        <w:behaviors>
          <w:behavior w:val="content"/>
        </w:behaviors>
        <w:guid w:val="{05CFB5FB-68FD-4C09-9B57-76D87D554F0B}"/>
      </w:docPartPr>
      <w:docPartBody>
        <w:p w:rsidR="00000000" w:rsidRDefault="00DC4220"/>
      </w:docPartBody>
    </w:docPart>
    <w:docPart>
      <w:docPartPr>
        <w:name w:val="8F1C20A07F90441D9D98D8DCE35ED0DC"/>
        <w:category>
          <w:name w:val="General"/>
          <w:gallery w:val="placeholder"/>
        </w:category>
        <w:types>
          <w:type w:val="bbPlcHdr"/>
        </w:types>
        <w:behaviors>
          <w:behavior w:val="content"/>
        </w:behaviors>
        <w:guid w:val="{D72C5E81-B818-4B9D-B0EE-9E1584D0D39C}"/>
      </w:docPartPr>
      <w:docPartBody>
        <w:p w:rsidR="00000000" w:rsidRDefault="00795A40" w:rsidP="00795A40">
          <w:pPr>
            <w:pStyle w:val="8F1C20A07F90441D9D98D8DCE35ED0DC"/>
          </w:pPr>
          <w:r w:rsidRPr="00A30DD1">
            <w:rPr>
              <w:rStyle w:val="PlaceholderText"/>
            </w:rPr>
            <w:t>Click here to enter a date.</w:t>
          </w:r>
        </w:p>
      </w:docPartBody>
    </w:docPart>
    <w:docPart>
      <w:docPartPr>
        <w:name w:val="EB028378CA4A47F48FA09C07E1866F5E"/>
        <w:category>
          <w:name w:val="General"/>
          <w:gallery w:val="placeholder"/>
        </w:category>
        <w:types>
          <w:type w:val="bbPlcHdr"/>
        </w:types>
        <w:behaviors>
          <w:behavior w:val="content"/>
        </w:behaviors>
        <w:guid w:val="{CB8EA5DB-17E0-48BA-BEFE-A43C5FA8FD7B}"/>
      </w:docPartPr>
      <w:docPartBody>
        <w:p w:rsidR="00000000" w:rsidRDefault="00DC4220"/>
      </w:docPartBody>
    </w:docPart>
    <w:docPart>
      <w:docPartPr>
        <w:name w:val="7BA13805DCC043298EEFA3055B334348"/>
        <w:category>
          <w:name w:val="General"/>
          <w:gallery w:val="placeholder"/>
        </w:category>
        <w:types>
          <w:type w:val="bbPlcHdr"/>
        </w:types>
        <w:behaviors>
          <w:behavior w:val="content"/>
        </w:behaviors>
        <w:guid w:val="{6F14A266-AA11-4ECD-84CB-72BC59845413}"/>
      </w:docPartPr>
      <w:docPartBody>
        <w:p w:rsidR="00000000" w:rsidRDefault="00DC4220"/>
      </w:docPartBody>
    </w:docPart>
    <w:docPart>
      <w:docPartPr>
        <w:name w:val="A45DE5F37FDD4E88815AA808D311AC24"/>
        <w:category>
          <w:name w:val="General"/>
          <w:gallery w:val="placeholder"/>
        </w:category>
        <w:types>
          <w:type w:val="bbPlcHdr"/>
        </w:types>
        <w:behaviors>
          <w:behavior w:val="content"/>
        </w:behaviors>
        <w:guid w:val="{2F39BB41-1E1F-4B86-BA73-162D859318D6}"/>
      </w:docPartPr>
      <w:docPartBody>
        <w:p w:rsidR="00000000" w:rsidRDefault="00795A40" w:rsidP="00795A40">
          <w:pPr>
            <w:pStyle w:val="A45DE5F37FDD4E88815AA808D311AC24"/>
          </w:pPr>
          <w:r>
            <w:rPr>
              <w:rFonts w:eastAsia="Times New Roman" w:cs="Times New Roman"/>
              <w:bCs/>
              <w:szCs w:val="24"/>
            </w:rPr>
            <w:t xml:space="preserve"> </w:t>
          </w:r>
        </w:p>
      </w:docPartBody>
    </w:docPart>
    <w:docPart>
      <w:docPartPr>
        <w:name w:val="14944C97699346509470711014F4E3A2"/>
        <w:category>
          <w:name w:val="General"/>
          <w:gallery w:val="placeholder"/>
        </w:category>
        <w:types>
          <w:type w:val="bbPlcHdr"/>
        </w:types>
        <w:behaviors>
          <w:behavior w:val="content"/>
        </w:behaviors>
        <w:guid w:val="{74DC53CC-7030-4A34-8C7D-0513857080A0}"/>
      </w:docPartPr>
      <w:docPartBody>
        <w:p w:rsidR="00000000" w:rsidRDefault="00DC4220"/>
      </w:docPartBody>
    </w:docPart>
    <w:docPart>
      <w:docPartPr>
        <w:name w:val="D1E4FEB8EB1D4C85AF917BD1C26F3948"/>
        <w:category>
          <w:name w:val="General"/>
          <w:gallery w:val="placeholder"/>
        </w:category>
        <w:types>
          <w:type w:val="bbPlcHdr"/>
        </w:types>
        <w:behaviors>
          <w:behavior w:val="content"/>
        </w:behaviors>
        <w:guid w:val="{746952FA-C830-49B5-AE20-382ECB99BCD5}"/>
      </w:docPartPr>
      <w:docPartBody>
        <w:p w:rsidR="00000000" w:rsidRDefault="00DC422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95A40"/>
    <w:rsid w:val="008C55F7"/>
    <w:rsid w:val="0090598B"/>
    <w:rsid w:val="00984D6C"/>
    <w:rsid w:val="00A54AD6"/>
    <w:rsid w:val="00A57564"/>
    <w:rsid w:val="00B252A4"/>
    <w:rsid w:val="00B5530B"/>
    <w:rsid w:val="00C129E8"/>
    <w:rsid w:val="00C968BA"/>
    <w:rsid w:val="00D63E87"/>
    <w:rsid w:val="00D705C9"/>
    <w:rsid w:val="00DC4220"/>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5A4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795A40"/>
    <w:rPr>
      <w:rFonts w:ascii="Times New Roman" w:hAnsi="Times New Roman"/>
      <w:sz w:val="24"/>
    </w:rPr>
  </w:style>
  <w:style w:type="paragraph" w:customStyle="1" w:styleId="487D89B4F8B34DB4967D41FE18F7F88D9">
    <w:name w:val="487D89B4F8B34DB4967D41FE18F7F88D9"/>
    <w:rsid w:val="00795A40"/>
    <w:rPr>
      <w:rFonts w:ascii="Times New Roman" w:hAnsi="Times New Roman"/>
      <w:sz w:val="24"/>
    </w:rPr>
  </w:style>
  <w:style w:type="paragraph" w:customStyle="1" w:styleId="AE2570ED5D764CD7AF9686706F550F4622">
    <w:name w:val="AE2570ED5D764CD7AF9686706F550F4622"/>
    <w:rsid w:val="00795A40"/>
    <w:pPr>
      <w:tabs>
        <w:tab w:val="center" w:pos="4680"/>
        <w:tab w:val="right" w:pos="9360"/>
      </w:tabs>
      <w:spacing w:after="0" w:line="240" w:lineRule="auto"/>
    </w:pPr>
    <w:rPr>
      <w:rFonts w:ascii="Times New Roman" w:hAnsi="Times New Roman"/>
      <w:sz w:val="24"/>
    </w:rPr>
  </w:style>
  <w:style w:type="paragraph" w:customStyle="1" w:styleId="8F1C20A07F90441D9D98D8DCE35ED0DC">
    <w:name w:val="8F1C20A07F90441D9D98D8DCE35ED0DC"/>
    <w:rsid w:val="00795A40"/>
    <w:pPr>
      <w:spacing w:after="160" w:line="259" w:lineRule="auto"/>
    </w:pPr>
  </w:style>
  <w:style w:type="paragraph" w:customStyle="1" w:styleId="A45DE5F37FDD4E88815AA808D311AC24">
    <w:name w:val="A45DE5F37FDD4E88815AA808D311AC24"/>
    <w:rsid w:val="00795A4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24AA47A-A544-4302-AF54-3D9102B0B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367</Words>
  <Characters>2097</Characters>
  <Application>Microsoft Office Word</Application>
  <DocSecurity>0</DocSecurity>
  <Lines>17</Lines>
  <Paragraphs>4</Paragraphs>
  <ScaleCrop>false</ScaleCrop>
  <Company>Texas Legislative Council</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2019-03-04T17:01:00Z</cp:lastPrinted>
  <dcterms:created xsi:type="dcterms:W3CDTF">2015-05-29T14:24:00Z</dcterms:created>
  <dcterms:modified xsi:type="dcterms:W3CDTF">2019-03-04T17:01:00Z</dcterms:modified>
</cp:coreProperties>
</file>

<file path=docProps/custom.xml><?xml version="1.0" encoding="utf-8"?>
<op:Properties xmlns:vt="http://schemas.openxmlformats.org/officeDocument/2006/docPropsVTypes" xmlns:op="http://schemas.openxmlformats.org/officeDocument/2006/custom-properties"/>
</file>