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7F" w:rsidRDefault="004F6E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2F3D458A9A4A7BA4B1036467C65C36"/>
          </w:placeholder>
        </w:sdtPr>
        <w:sdtContent>
          <w:r w:rsidRPr="005C2A78">
            <w:rPr>
              <w:rFonts w:cs="Times New Roman"/>
              <w:b/>
              <w:szCs w:val="24"/>
              <w:u w:val="single"/>
            </w:rPr>
            <w:t>BILL ANALYSIS</w:t>
          </w:r>
        </w:sdtContent>
      </w:sdt>
    </w:p>
    <w:p w:rsidR="004F6E7F" w:rsidRPr="00585C31" w:rsidRDefault="004F6E7F" w:rsidP="000F1DF9">
      <w:pPr>
        <w:spacing w:after="0" w:line="240" w:lineRule="auto"/>
        <w:rPr>
          <w:rFonts w:cs="Times New Roman"/>
          <w:szCs w:val="24"/>
        </w:rPr>
      </w:pPr>
    </w:p>
    <w:p w:rsidR="004F6E7F" w:rsidRPr="00585C31" w:rsidRDefault="004F6E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6E7F" w:rsidTr="000F1DF9">
        <w:tc>
          <w:tcPr>
            <w:tcW w:w="2718" w:type="dxa"/>
          </w:tcPr>
          <w:p w:rsidR="004F6E7F" w:rsidRPr="005C2A78" w:rsidRDefault="004F6E7F" w:rsidP="006D756B">
            <w:pPr>
              <w:rPr>
                <w:rFonts w:cs="Times New Roman"/>
                <w:szCs w:val="24"/>
              </w:rPr>
            </w:pPr>
            <w:sdt>
              <w:sdtPr>
                <w:rPr>
                  <w:rFonts w:cs="Times New Roman"/>
                  <w:szCs w:val="24"/>
                </w:rPr>
                <w:alias w:val="Agency Title"/>
                <w:tag w:val="AgencyTitleContentControl"/>
                <w:id w:val="1920747753"/>
                <w:lock w:val="sdtContentLocked"/>
                <w:placeholder>
                  <w:docPart w:val="FE4CEF989C644E88A71F2A3BE03092D3"/>
                </w:placeholder>
              </w:sdtPr>
              <w:sdtEndPr>
                <w:rPr>
                  <w:rFonts w:cstheme="minorBidi"/>
                  <w:szCs w:val="22"/>
                </w:rPr>
              </w:sdtEndPr>
              <w:sdtContent>
                <w:r>
                  <w:rPr>
                    <w:rFonts w:cs="Times New Roman"/>
                    <w:szCs w:val="24"/>
                  </w:rPr>
                  <w:t>Senate Research Center</w:t>
                </w:r>
              </w:sdtContent>
            </w:sdt>
          </w:p>
        </w:tc>
        <w:tc>
          <w:tcPr>
            <w:tcW w:w="6858" w:type="dxa"/>
          </w:tcPr>
          <w:p w:rsidR="004F6E7F" w:rsidRPr="00FF6471" w:rsidRDefault="004F6E7F" w:rsidP="000F1DF9">
            <w:pPr>
              <w:jc w:val="right"/>
              <w:rPr>
                <w:rFonts w:cs="Times New Roman"/>
                <w:szCs w:val="24"/>
              </w:rPr>
            </w:pPr>
            <w:sdt>
              <w:sdtPr>
                <w:rPr>
                  <w:rFonts w:cs="Times New Roman"/>
                  <w:szCs w:val="24"/>
                </w:rPr>
                <w:alias w:val="Bill Number"/>
                <w:tag w:val="BillNumberOne"/>
                <w:id w:val="-410784069"/>
                <w:lock w:val="sdtContentLocked"/>
                <w:placeholder>
                  <w:docPart w:val="F8B5859A88AC4F00B27258C827D85820"/>
                </w:placeholder>
              </w:sdtPr>
              <w:sdtContent>
                <w:r>
                  <w:rPr>
                    <w:rFonts w:cs="Times New Roman"/>
                    <w:szCs w:val="24"/>
                  </w:rPr>
                  <w:t>S.B. 250</w:t>
                </w:r>
              </w:sdtContent>
            </w:sdt>
          </w:p>
        </w:tc>
      </w:tr>
      <w:tr w:rsidR="004F6E7F" w:rsidTr="000F1DF9">
        <w:sdt>
          <w:sdtPr>
            <w:rPr>
              <w:rFonts w:cs="Times New Roman"/>
              <w:szCs w:val="24"/>
            </w:rPr>
            <w:alias w:val="TLCNumber"/>
            <w:tag w:val="TLCNumber"/>
            <w:id w:val="-542600604"/>
            <w:lock w:val="sdtLocked"/>
            <w:placeholder>
              <w:docPart w:val="33F278B67B0D483E9278387EC68E9777"/>
            </w:placeholder>
          </w:sdtPr>
          <w:sdtContent>
            <w:tc>
              <w:tcPr>
                <w:tcW w:w="2718" w:type="dxa"/>
              </w:tcPr>
              <w:p w:rsidR="004F6E7F" w:rsidRPr="000F1DF9" w:rsidRDefault="004F6E7F" w:rsidP="00C65088">
                <w:pPr>
                  <w:rPr>
                    <w:rFonts w:cs="Times New Roman"/>
                    <w:szCs w:val="24"/>
                  </w:rPr>
                </w:pPr>
                <w:r>
                  <w:rPr>
                    <w:rFonts w:cs="Times New Roman"/>
                    <w:szCs w:val="24"/>
                  </w:rPr>
                  <w:t>86R2315 BRG-D</w:t>
                </w:r>
              </w:p>
            </w:tc>
          </w:sdtContent>
        </w:sdt>
        <w:tc>
          <w:tcPr>
            <w:tcW w:w="6858" w:type="dxa"/>
          </w:tcPr>
          <w:p w:rsidR="004F6E7F" w:rsidRPr="005C2A78" w:rsidRDefault="004F6E7F" w:rsidP="006D756B">
            <w:pPr>
              <w:jc w:val="right"/>
              <w:rPr>
                <w:rFonts w:cs="Times New Roman"/>
                <w:szCs w:val="24"/>
              </w:rPr>
            </w:pPr>
            <w:sdt>
              <w:sdtPr>
                <w:rPr>
                  <w:rFonts w:cs="Times New Roman"/>
                  <w:szCs w:val="24"/>
                </w:rPr>
                <w:alias w:val="Author Label"/>
                <w:tag w:val="By"/>
                <w:id w:val="72399597"/>
                <w:lock w:val="sdtLocked"/>
                <w:placeholder>
                  <w:docPart w:val="C840EA2A9A714E2F83037097AF447A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6C01DBFE384AE985316C42877BAF9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3417F7DF5D94BCEB863ED8E19DEBA5F"/>
                </w:placeholder>
                <w:showingPlcHdr/>
              </w:sdtPr>
              <w:sdtContent/>
            </w:sdt>
          </w:p>
        </w:tc>
      </w:tr>
      <w:tr w:rsidR="004F6E7F" w:rsidTr="000F1DF9">
        <w:tc>
          <w:tcPr>
            <w:tcW w:w="2718" w:type="dxa"/>
          </w:tcPr>
          <w:p w:rsidR="004F6E7F" w:rsidRPr="00BC7495" w:rsidRDefault="004F6E7F" w:rsidP="000F1DF9">
            <w:pPr>
              <w:rPr>
                <w:rFonts w:cs="Times New Roman"/>
                <w:szCs w:val="24"/>
              </w:rPr>
            </w:pPr>
          </w:p>
        </w:tc>
        <w:sdt>
          <w:sdtPr>
            <w:rPr>
              <w:rFonts w:cs="Times New Roman"/>
              <w:szCs w:val="24"/>
            </w:rPr>
            <w:alias w:val="Committee"/>
            <w:tag w:val="Committee"/>
            <w:id w:val="1914272295"/>
            <w:lock w:val="sdtContentLocked"/>
            <w:placeholder>
              <w:docPart w:val="07B69FDBBA654F9BBE414D8B6323A18F"/>
            </w:placeholder>
          </w:sdtPr>
          <w:sdtContent>
            <w:tc>
              <w:tcPr>
                <w:tcW w:w="6858" w:type="dxa"/>
              </w:tcPr>
              <w:p w:rsidR="004F6E7F" w:rsidRPr="00FF6471" w:rsidRDefault="004F6E7F" w:rsidP="000F1DF9">
                <w:pPr>
                  <w:jc w:val="right"/>
                  <w:rPr>
                    <w:rFonts w:cs="Times New Roman"/>
                    <w:szCs w:val="24"/>
                  </w:rPr>
                </w:pPr>
                <w:r>
                  <w:rPr>
                    <w:rFonts w:cs="Times New Roman"/>
                    <w:szCs w:val="24"/>
                  </w:rPr>
                  <w:t>State Affairs</w:t>
                </w:r>
              </w:p>
            </w:tc>
          </w:sdtContent>
        </w:sdt>
      </w:tr>
      <w:tr w:rsidR="004F6E7F" w:rsidTr="000F1DF9">
        <w:tc>
          <w:tcPr>
            <w:tcW w:w="2718" w:type="dxa"/>
          </w:tcPr>
          <w:p w:rsidR="004F6E7F" w:rsidRPr="00BC7495" w:rsidRDefault="004F6E7F" w:rsidP="000F1DF9">
            <w:pPr>
              <w:rPr>
                <w:rFonts w:cs="Times New Roman"/>
                <w:szCs w:val="24"/>
              </w:rPr>
            </w:pPr>
          </w:p>
        </w:tc>
        <w:sdt>
          <w:sdtPr>
            <w:rPr>
              <w:rFonts w:cs="Times New Roman"/>
              <w:szCs w:val="24"/>
            </w:rPr>
            <w:alias w:val="Date"/>
            <w:tag w:val="DateContentControl"/>
            <w:id w:val="1178081906"/>
            <w:lock w:val="sdtLocked"/>
            <w:placeholder>
              <w:docPart w:val="9DD829467432449B8A48F68E991CACBC"/>
            </w:placeholder>
            <w:date w:fullDate="2019-03-12T00:00:00Z">
              <w:dateFormat w:val="M/d/yyyy"/>
              <w:lid w:val="en-US"/>
              <w:storeMappedDataAs w:val="dateTime"/>
              <w:calendar w:val="gregorian"/>
            </w:date>
          </w:sdtPr>
          <w:sdtContent>
            <w:tc>
              <w:tcPr>
                <w:tcW w:w="6858" w:type="dxa"/>
              </w:tcPr>
              <w:p w:rsidR="004F6E7F" w:rsidRPr="00FF6471" w:rsidRDefault="004F6E7F" w:rsidP="000F1DF9">
                <w:pPr>
                  <w:jc w:val="right"/>
                  <w:rPr>
                    <w:rFonts w:cs="Times New Roman"/>
                    <w:szCs w:val="24"/>
                  </w:rPr>
                </w:pPr>
                <w:r>
                  <w:rPr>
                    <w:rFonts w:cs="Times New Roman"/>
                    <w:szCs w:val="24"/>
                  </w:rPr>
                  <w:t>3/12/2019</w:t>
                </w:r>
              </w:p>
            </w:tc>
          </w:sdtContent>
        </w:sdt>
      </w:tr>
      <w:tr w:rsidR="004F6E7F" w:rsidTr="000F1DF9">
        <w:tc>
          <w:tcPr>
            <w:tcW w:w="2718" w:type="dxa"/>
          </w:tcPr>
          <w:p w:rsidR="004F6E7F" w:rsidRPr="00BC7495" w:rsidRDefault="004F6E7F" w:rsidP="000F1DF9">
            <w:pPr>
              <w:rPr>
                <w:rFonts w:cs="Times New Roman"/>
                <w:szCs w:val="24"/>
              </w:rPr>
            </w:pPr>
          </w:p>
        </w:tc>
        <w:sdt>
          <w:sdtPr>
            <w:rPr>
              <w:rFonts w:cs="Times New Roman"/>
              <w:szCs w:val="24"/>
            </w:rPr>
            <w:alias w:val="BA Version"/>
            <w:tag w:val="BAVersion"/>
            <w:id w:val="-1685590809"/>
            <w:lock w:val="sdtContentLocked"/>
            <w:placeholder>
              <w:docPart w:val="2A8ADBCA408B4D99A836210CD63FE977"/>
            </w:placeholder>
          </w:sdtPr>
          <w:sdtContent>
            <w:tc>
              <w:tcPr>
                <w:tcW w:w="6858" w:type="dxa"/>
              </w:tcPr>
              <w:p w:rsidR="004F6E7F" w:rsidRPr="00FF6471" w:rsidRDefault="004F6E7F" w:rsidP="000F1DF9">
                <w:pPr>
                  <w:jc w:val="right"/>
                  <w:rPr>
                    <w:rFonts w:cs="Times New Roman"/>
                    <w:szCs w:val="24"/>
                  </w:rPr>
                </w:pPr>
                <w:r>
                  <w:rPr>
                    <w:rFonts w:cs="Times New Roman"/>
                    <w:szCs w:val="24"/>
                  </w:rPr>
                  <w:t>As Filed</w:t>
                </w:r>
              </w:p>
            </w:tc>
          </w:sdtContent>
        </w:sdt>
      </w:tr>
    </w:tbl>
    <w:p w:rsidR="004F6E7F" w:rsidRPr="00FF6471" w:rsidRDefault="004F6E7F" w:rsidP="000F1DF9">
      <w:pPr>
        <w:spacing w:after="0" w:line="240" w:lineRule="auto"/>
        <w:rPr>
          <w:rFonts w:cs="Times New Roman"/>
          <w:szCs w:val="24"/>
        </w:rPr>
      </w:pPr>
    </w:p>
    <w:p w:rsidR="004F6E7F" w:rsidRPr="00FF6471" w:rsidRDefault="004F6E7F" w:rsidP="000F1DF9">
      <w:pPr>
        <w:spacing w:after="0" w:line="240" w:lineRule="auto"/>
        <w:rPr>
          <w:rFonts w:cs="Times New Roman"/>
          <w:szCs w:val="24"/>
        </w:rPr>
      </w:pPr>
    </w:p>
    <w:p w:rsidR="004F6E7F" w:rsidRPr="00FF6471" w:rsidRDefault="004F6E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B801F549AD48BA843E8B215B7D769E"/>
        </w:placeholder>
      </w:sdtPr>
      <w:sdtContent>
        <w:p w:rsidR="004F6E7F" w:rsidRDefault="004F6E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AB405312BF45D08381C8978B3CE5C3"/>
        </w:placeholder>
      </w:sdtPr>
      <w:sdtContent>
        <w:p w:rsidR="004F6E7F" w:rsidRDefault="004F6E7F" w:rsidP="004F6E7F">
          <w:pPr>
            <w:pStyle w:val="NormalWeb"/>
            <w:spacing w:before="0" w:beforeAutospacing="0" w:after="0" w:afterAutospacing="0"/>
            <w:jc w:val="both"/>
            <w:divId w:val="1106969060"/>
            <w:rPr>
              <w:rFonts w:eastAsia="Times New Roman"/>
              <w:bCs/>
            </w:rPr>
          </w:pPr>
        </w:p>
        <w:p w:rsidR="004F6E7F" w:rsidRPr="0067119E" w:rsidRDefault="004F6E7F" w:rsidP="004F6E7F">
          <w:pPr>
            <w:pStyle w:val="NormalWeb"/>
            <w:spacing w:before="0" w:beforeAutospacing="0" w:after="0" w:afterAutospacing="0"/>
            <w:jc w:val="both"/>
            <w:divId w:val="1106969060"/>
            <w:rPr>
              <w:color w:val="000000"/>
            </w:rPr>
          </w:pPr>
          <w:r w:rsidRPr="0067119E">
            <w:rPr>
              <w:color w:val="000000"/>
            </w:rPr>
            <w:t>The American Veterinary Medical Association estimates that each year hundreds of animals die in hot cars. Often, the animals or pets left in unattended cars are dogs. A dog's normal body temperature is between 99 and 102 degrees Fahrenheit. At a body temperature of just 106 degrees, a dog can experience thermal damage to the kidneys and liver and the cells lining the intestinal wall, which can cause severe bloody vomiting and diarrhea, as well as clotting that can lead to painful swelling in the brain. Above 109 degrees, a dog can suffer irreversible brain damage, seizures, coma, or death. What's more, a car not only can become d</w:t>
          </w:r>
          <w:r>
            <w:rPr>
              <w:color w:val="000000"/>
            </w:rPr>
            <w:t>eadly on a hot day very quickly</w:t>
          </w:r>
          <w:r w:rsidRPr="0067119E">
            <w:rPr>
              <w:color w:val="000000"/>
            </w:rPr>
            <w:t xml:space="preserve"> but also</w:t>
          </w:r>
          <w:r>
            <w:rPr>
              <w:color w:val="000000"/>
            </w:rPr>
            <w:t xml:space="preserve"> </w:t>
          </w:r>
          <w:r w:rsidRPr="0067119E">
            <w:rPr>
              <w:color w:val="000000"/>
            </w:rPr>
            <w:t>can become dangerously hot even on a cool day. When the outside temperature is 90 degrees</w:t>
          </w:r>
          <w:r>
            <w:rPr>
              <w:color w:val="000000"/>
            </w:rPr>
            <w:t xml:space="preserve"> </w:t>
          </w:r>
          <w:r w:rsidRPr="0067119E">
            <w:rPr>
              <w:color w:val="000000"/>
            </w:rPr>
            <w:t xml:space="preserve">or more, the interior temperature of a parked car can rise by 20 degrees in as little as </w:t>
          </w:r>
          <w:r>
            <w:rPr>
              <w:color w:val="000000"/>
            </w:rPr>
            <w:t>10</w:t>
          </w:r>
          <w:r w:rsidRPr="0067119E">
            <w:rPr>
              <w:color w:val="000000"/>
            </w:rPr>
            <w:t xml:space="preserve"> minutes. But even when the temperature is as low as 70 degrees outside, the interior of a parked car can reach 104 degrees in just half an hour. S</w:t>
          </w:r>
          <w:r>
            <w:rPr>
              <w:color w:val="000000"/>
            </w:rPr>
            <w:t>.</w:t>
          </w:r>
          <w:r w:rsidRPr="0067119E">
            <w:rPr>
              <w:color w:val="000000"/>
            </w:rPr>
            <w:t>B</w:t>
          </w:r>
          <w:r>
            <w:rPr>
              <w:color w:val="000000"/>
            </w:rPr>
            <w:t>.</w:t>
          </w:r>
          <w:r w:rsidRPr="0067119E">
            <w:rPr>
              <w:color w:val="000000"/>
            </w:rPr>
            <w:t xml:space="preserve"> 250 would provide</w:t>
          </w:r>
          <w:r>
            <w:rPr>
              <w:color w:val="000000"/>
            </w:rPr>
            <w:t xml:space="preserve"> </w:t>
          </w:r>
          <w:r w:rsidRPr="0067119E">
            <w:rPr>
              <w:color w:val="000000"/>
            </w:rPr>
            <w:t>civil</w:t>
          </w:r>
          <w:r>
            <w:rPr>
              <w:color w:val="000000"/>
            </w:rPr>
            <w:t xml:space="preserve"> </w:t>
          </w:r>
          <w:r w:rsidRPr="0067119E">
            <w:rPr>
              <w:color w:val="000000"/>
            </w:rPr>
            <w:t>liability protections to persons</w:t>
          </w:r>
          <w:r>
            <w:rPr>
              <w:color w:val="000000"/>
            </w:rPr>
            <w:t xml:space="preserve"> </w:t>
          </w:r>
          <w:r w:rsidRPr="0067119E">
            <w:rPr>
              <w:color w:val="000000"/>
            </w:rPr>
            <w:t>who enter a vehicle to remove a domestic animal they</w:t>
          </w:r>
          <w:r>
            <w:rPr>
              <w:color w:val="000000"/>
            </w:rPr>
            <w:t xml:space="preserve"> </w:t>
          </w:r>
          <w:r w:rsidRPr="0067119E">
            <w:rPr>
              <w:color w:val="000000"/>
            </w:rPr>
            <w:t>have</w:t>
          </w:r>
          <w:r>
            <w:rPr>
              <w:color w:val="000000"/>
            </w:rPr>
            <w:t xml:space="preserve"> </w:t>
          </w:r>
          <w:r w:rsidRPr="0067119E">
            <w:rPr>
              <w:color w:val="000000"/>
            </w:rPr>
            <w:t>reason to believe is in imminent danger. To qualify for this liability waiver</w:t>
          </w:r>
          <w:r>
            <w:rPr>
              <w:color w:val="000000"/>
            </w:rPr>
            <w:t>,</w:t>
          </w:r>
          <w:r w:rsidRPr="0067119E">
            <w:rPr>
              <w:color w:val="000000"/>
            </w:rPr>
            <w:t xml:space="preserve"> a person would be required to satisfy certain technical requirements, such as ensuring the vehicle is locked, using no more force than is necessary to remove the pet, contacting law enforcement before entering the vehicle, and remaining at the scene until an officer arrives. Similar laws exist in 26 other states.</w:t>
          </w:r>
        </w:p>
        <w:p w:rsidR="004F6E7F" w:rsidRPr="00D70925" w:rsidRDefault="004F6E7F" w:rsidP="004F6E7F">
          <w:pPr>
            <w:spacing w:after="0" w:line="240" w:lineRule="auto"/>
            <w:jc w:val="both"/>
            <w:rPr>
              <w:rFonts w:eastAsia="Times New Roman" w:cs="Times New Roman"/>
              <w:bCs/>
              <w:szCs w:val="24"/>
            </w:rPr>
          </w:pPr>
        </w:p>
      </w:sdtContent>
    </w:sdt>
    <w:p w:rsidR="004F6E7F" w:rsidRDefault="004F6E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250 </w:t>
      </w:r>
      <w:bookmarkStart w:id="1" w:name="AmendsCurrentLaw"/>
      <w:bookmarkEnd w:id="1"/>
      <w:r>
        <w:rPr>
          <w:rFonts w:cs="Times New Roman"/>
          <w:szCs w:val="24"/>
        </w:rPr>
        <w:t>amends current law relating to civil liability for removing certain animals from a motor vehicle.</w:t>
      </w:r>
    </w:p>
    <w:p w:rsidR="004F6E7F" w:rsidRPr="00CF5F02" w:rsidRDefault="004F6E7F" w:rsidP="000F1DF9">
      <w:pPr>
        <w:spacing w:after="0" w:line="240" w:lineRule="auto"/>
        <w:jc w:val="both"/>
        <w:rPr>
          <w:rFonts w:eastAsia="Times New Roman" w:cs="Times New Roman"/>
          <w:szCs w:val="24"/>
        </w:rPr>
      </w:pPr>
    </w:p>
    <w:p w:rsidR="004F6E7F" w:rsidRPr="005C2A78" w:rsidRDefault="004F6E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9448A9BF594FF2966BF66827B45D7D"/>
          </w:placeholder>
        </w:sdtPr>
        <w:sdtContent>
          <w:r>
            <w:rPr>
              <w:rFonts w:eastAsia="Times New Roman" w:cs="Times New Roman"/>
              <w:b/>
              <w:szCs w:val="24"/>
              <w:u w:val="single"/>
            </w:rPr>
            <w:t>RULEMAKING AUTHORITY</w:t>
          </w:r>
        </w:sdtContent>
      </w:sdt>
    </w:p>
    <w:p w:rsidR="004F6E7F" w:rsidRPr="006529C4" w:rsidRDefault="004F6E7F" w:rsidP="00774EC7">
      <w:pPr>
        <w:spacing w:after="0" w:line="240" w:lineRule="auto"/>
        <w:jc w:val="both"/>
        <w:rPr>
          <w:rFonts w:cs="Times New Roman"/>
          <w:szCs w:val="24"/>
        </w:rPr>
      </w:pPr>
    </w:p>
    <w:p w:rsidR="004F6E7F" w:rsidRPr="006529C4" w:rsidRDefault="004F6E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6E7F" w:rsidRPr="006529C4" w:rsidRDefault="004F6E7F" w:rsidP="00774EC7">
      <w:pPr>
        <w:spacing w:after="0" w:line="240" w:lineRule="auto"/>
        <w:jc w:val="both"/>
        <w:rPr>
          <w:rFonts w:cs="Times New Roman"/>
          <w:szCs w:val="24"/>
        </w:rPr>
      </w:pPr>
    </w:p>
    <w:p w:rsidR="004F6E7F" w:rsidRPr="005C2A78" w:rsidRDefault="004F6E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9D44D31C60412A92E4F3F16B9C5A97"/>
          </w:placeholder>
        </w:sdtPr>
        <w:sdtContent>
          <w:r>
            <w:rPr>
              <w:rFonts w:eastAsia="Times New Roman" w:cs="Times New Roman"/>
              <w:b/>
              <w:szCs w:val="24"/>
              <w:u w:val="single"/>
            </w:rPr>
            <w:t>SECTION BY SECTION ANALYSIS</w:t>
          </w:r>
        </w:sdtContent>
      </w:sdt>
    </w:p>
    <w:p w:rsidR="004F6E7F" w:rsidRPr="005C2A78" w:rsidRDefault="004F6E7F" w:rsidP="000F1DF9">
      <w:pPr>
        <w:spacing w:after="0" w:line="240" w:lineRule="auto"/>
        <w:jc w:val="both"/>
        <w:rPr>
          <w:rFonts w:eastAsia="Times New Roman" w:cs="Times New Roman"/>
          <w:szCs w:val="24"/>
        </w:rPr>
      </w:pPr>
    </w:p>
    <w:p w:rsidR="004F6E7F" w:rsidRDefault="004F6E7F" w:rsidP="006711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92A, Civil Practice and Remedies Code, to read as follows: </w:t>
      </w:r>
    </w:p>
    <w:p w:rsidR="004F6E7F" w:rsidRDefault="004F6E7F" w:rsidP="0067119E">
      <w:pPr>
        <w:spacing w:after="0" w:line="240" w:lineRule="auto"/>
        <w:jc w:val="both"/>
        <w:rPr>
          <w:rFonts w:eastAsia="Times New Roman" w:cs="Times New Roman"/>
          <w:szCs w:val="24"/>
        </w:rPr>
      </w:pPr>
    </w:p>
    <w:p w:rsidR="004F6E7F" w:rsidRPr="005C2A78" w:rsidRDefault="004F6E7F" w:rsidP="0067119E">
      <w:pPr>
        <w:spacing w:after="0" w:line="240" w:lineRule="auto"/>
        <w:ind w:left="720"/>
        <w:jc w:val="center"/>
        <w:rPr>
          <w:rFonts w:eastAsia="Times New Roman" w:cs="Times New Roman"/>
          <w:szCs w:val="24"/>
        </w:rPr>
      </w:pPr>
      <w:r>
        <w:rPr>
          <w:rFonts w:eastAsia="Times New Roman" w:cs="Times New Roman"/>
          <w:szCs w:val="24"/>
        </w:rPr>
        <w:t>CHAPTER 92A. LIMITATION OF LIABILITY FOR REMOVING CERTAIN INDIVIDUALS OR ANIMALS FROM MOTOR VEHICLE</w:t>
      </w:r>
    </w:p>
    <w:p w:rsidR="004F6E7F" w:rsidRPr="005C2A78" w:rsidRDefault="004F6E7F" w:rsidP="0067119E">
      <w:pPr>
        <w:spacing w:after="0" w:line="240" w:lineRule="auto"/>
        <w:jc w:val="both"/>
        <w:rPr>
          <w:rFonts w:eastAsia="Times New Roman" w:cs="Times New Roman"/>
          <w:szCs w:val="24"/>
        </w:rPr>
      </w:pPr>
    </w:p>
    <w:p w:rsidR="004F6E7F" w:rsidRDefault="004F6E7F" w:rsidP="006711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92A.001, Civil Practice and Remedies Code, as follows: </w:t>
      </w:r>
    </w:p>
    <w:p w:rsidR="004F6E7F" w:rsidRDefault="004F6E7F" w:rsidP="0067119E">
      <w:pPr>
        <w:spacing w:after="0" w:line="240" w:lineRule="auto"/>
        <w:jc w:val="both"/>
        <w:rPr>
          <w:rFonts w:eastAsia="Times New Roman" w:cs="Times New Roman"/>
          <w:szCs w:val="24"/>
        </w:rPr>
      </w:pPr>
    </w:p>
    <w:p w:rsidR="004F6E7F" w:rsidRDefault="004F6E7F" w:rsidP="0067119E">
      <w:pPr>
        <w:spacing w:after="0" w:line="240" w:lineRule="auto"/>
        <w:ind w:left="720"/>
        <w:jc w:val="both"/>
        <w:rPr>
          <w:rFonts w:eastAsia="Times New Roman" w:cs="Times New Roman"/>
          <w:szCs w:val="24"/>
        </w:rPr>
      </w:pPr>
      <w:r>
        <w:rPr>
          <w:rFonts w:eastAsia="Times New Roman" w:cs="Times New Roman"/>
          <w:szCs w:val="24"/>
        </w:rPr>
        <w:t xml:space="preserve">Sec. 92A.001. DEFINITIONS. </w:t>
      </w:r>
    </w:p>
    <w:p w:rsidR="004F6E7F" w:rsidRDefault="004F6E7F" w:rsidP="0067119E">
      <w:pPr>
        <w:spacing w:after="0" w:line="240" w:lineRule="auto"/>
        <w:ind w:left="720"/>
        <w:jc w:val="both"/>
        <w:rPr>
          <w:rFonts w:eastAsia="Times New Roman" w:cs="Times New Roman"/>
          <w:szCs w:val="24"/>
        </w:rPr>
      </w:pPr>
    </w:p>
    <w:p w:rsidR="004F6E7F" w:rsidRPr="003A3E10" w:rsidRDefault="004F6E7F" w:rsidP="0067119E">
      <w:pPr>
        <w:spacing w:after="0" w:line="240" w:lineRule="auto"/>
        <w:ind w:left="1440"/>
        <w:jc w:val="both"/>
        <w:rPr>
          <w:rFonts w:eastAsia="Times New Roman" w:cs="Times New Roman"/>
          <w:szCs w:val="24"/>
        </w:rPr>
      </w:pPr>
      <w:r>
        <w:rPr>
          <w:rFonts w:eastAsia="Times New Roman" w:cs="Times New Roman"/>
          <w:szCs w:val="24"/>
        </w:rPr>
        <w:t xml:space="preserve">(1) </w:t>
      </w:r>
      <w:r w:rsidRPr="003A3E10">
        <w:rPr>
          <w:rFonts w:eastAsia="Times New Roman" w:cs="Times New Roman"/>
          <w:szCs w:val="24"/>
        </w:rPr>
        <w:t xml:space="preserve">Defines "domestic animal" for purposes of this chapter. </w:t>
      </w:r>
    </w:p>
    <w:p w:rsidR="004F6E7F" w:rsidRDefault="004F6E7F" w:rsidP="0067119E">
      <w:pPr>
        <w:pStyle w:val="ListParagraph"/>
        <w:spacing w:after="0" w:line="240" w:lineRule="auto"/>
        <w:ind w:left="1800"/>
        <w:jc w:val="both"/>
        <w:rPr>
          <w:rFonts w:eastAsia="Times New Roman" w:cs="Times New Roman"/>
          <w:szCs w:val="24"/>
        </w:rPr>
      </w:pPr>
    </w:p>
    <w:p w:rsidR="004F6E7F" w:rsidRPr="003A3E10" w:rsidRDefault="004F6E7F" w:rsidP="0067119E">
      <w:pPr>
        <w:spacing w:after="0" w:line="240" w:lineRule="auto"/>
        <w:ind w:left="1440"/>
        <w:jc w:val="both"/>
        <w:rPr>
          <w:rFonts w:eastAsia="Times New Roman" w:cs="Times New Roman"/>
          <w:szCs w:val="24"/>
        </w:rPr>
      </w:pPr>
      <w:r>
        <w:rPr>
          <w:rFonts w:eastAsia="Times New Roman" w:cs="Times New Roman"/>
          <w:szCs w:val="24"/>
        </w:rPr>
        <w:t xml:space="preserve">(2) </w:t>
      </w:r>
      <w:r w:rsidRPr="003A3E10">
        <w:rPr>
          <w:rFonts w:eastAsia="Times New Roman" w:cs="Times New Roman"/>
          <w:szCs w:val="24"/>
        </w:rPr>
        <w:t>Creates this subdivision from existing text. Makes no further changes to this subdivision.</w:t>
      </w:r>
    </w:p>
    <w:p w:rsidR="004F6E7F" w:rsidRPr="00CF5F02" w:rsidRDefault="004F6E7F" w:rsidP="0067119E">
      <w:pPr>
        <w:spacing w:after="0" w:line="240" w:lineRule="auto"/>
        <w:jc w:val="both"/>
        <w:rPr>
          <w:rFonts w:eastAsia="Times New Roman" w:cs="Times New Roman"/>
          <w:szCs w:val="24"/>
        </w:rPr>
      </w:pPr>
    </w:p>
    <w:p w:rsidR="004F6E7F" w:rsidRPr="003A3E10" w:rsidRDefault="004F6E7F" w:rsidP="0067119E">
      <w:pPr>
        <w:spacing w:after="0" w:line="240" w:lineRule="auto"/>
        <w:ind w:left="1440"/>
        <w:jc w:val="both"/>
        <w:rPr>
          <w:rFonts w:eastAsia="Times New Roman" w:cs="Times New Roman"/>
          <w:szCs w:val="24"/>
        </w:rPr>
      </w:pPr>
      <w:r>
        <w:rPr>
          <w:rFonts w:eastAsia="Times New Roman" w:cs="Times New Roman"/>
          <w:szCs w:val="24"/>
        </w:rPr>
        <w:t xml:space="preserve">(3) </w:t>
      </w:r>
      <w:r w:rsidRPr="003A3E10">
        <w:rPr>
          <w:rFonts w:eastAsia="Times New Roman" w:cs="Times New Roman"/>
          <w:szCs w:val="24"/>
        </w:rPr>
        <w:t xml:space="preserve">Makes a nonsubstantive change. </w:t>
      </w:r>
    </w:p>
    <w:p w:rsidR="004F6E7F" w:rsidRPr="005C2A78" w:rsidRDefault="004F6E7F" w:rsidP="0067119E">
      <w:pPr>
        <w:spacing w:after="0" w:line="240" w:lineRule="auto"/>
        <w:jc w:val="both"/>
        <w:rPr>
          <w:rFonts w:eastAsia="Times New Roman" w:cs="Times New Roman"/>
          <w:szCs w:val="24"/>
        </w:rPr>
      </w:pPr>
    </w:p>
    <w:p w:rsidR="004F6E7F" w:rsidRDefault="004F6E7F" w:rsidP="006711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92A.002, Civil Practice and Remedies Code, to provide that a person who, by force or otherwise, enters a motor vehicle for the purposes of removing a domestic animal under certain conditions is immune from civil liability for damages resulting from that entry or removal and makes conforming changes. </w:t>
      </w:r>
    </w:p>
    <w:p w:rsidR="004F6E7F" w:rsidRDefault="004F6E7F" w:rsidP="0067119E">
      <w:pPr>
        <w:spacing w:after="0" w:line="240" w:lineRule="auto"/>
        <w:jc w:val="both"/>
        <w:rPr>
          <w:rFonts w:eastAsia="Times New Roman" w:cs="Times New Roman"/>
          <w:szCs w:val="24"/>
        </w:rPr>
      </w:pPr>
    </w:p>
    <w:p w:rsidR="004F6E7F" w:rsidRDefault="004F6E7F" w:rsidP="0067119E">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4F6E7F" w:rsidRDefault="004F6E7F" w:rsidP="0067119E">
      <w:pPr>
        <w:spacing w:after="0" w:line="240" w:lineRule="auto"/>
        <w:jc w:val="both"/>
        <w:rPr>
          <w:rFonts w:eastAsia="Times New Roman" w:cs="Times New Roman"/>
          <w:szCs w:val="24"/>
        </w:rPr>
      </w:pPr>
    </w:p>
    <w:p w:rsidR="004F6E7F" w:rsidRPr="00C8671F" w:rsidRDefault="004F6E7F" w:rsidP="0067119E">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4F6E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C7" w:rsidRDefault="003F07C7" w:rsidP="000F1DF9">
      <w:pPr>
        <w:spacing w:after="0" w:line="240" w:lineRule="auto"/>
      </w:pPr>
      <w:r>
        <w:separator/>
      </w:r>
    </w:p>
  </w:endnote>
  <w:endnote w:type="continuationSeparator" w:id="0">
    <w:p w:rsidR="003F07C7" w:rsidRDefault="003F07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07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6E7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6E7F">
                <w:rPr>
                  <w:sz w:val="20"/>
                  <w:szCs w:val="20"/>
                </w:rPr>
                <w:t>S.B. 250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6E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07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6E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6E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C7" w:rsidRDefault="003F07C7" w:rsidP="000F1DF9">
      <w:pPr>
        <w:spacing w:after="0" w:line="240" w:lineRule="auto"/>
      </w:pPr>
      <w:r>
        <w:separator/>
      </w:r>
    </w:p>
  </w:footnote>
  <w:footnote w:type="continuationSeparator" w:id="0">
    <w:p w:rsidR="003F07C7" w:rsidRDefault="003F07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07C7"/>
    <w:rsid w:val="00404760"/>
    <w:rsid w:val="0045110C"/>
    <w:rsid w:val="004F6E7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36B1"/>
  <w15:docId w15:val="{821035C5-C764-4882-87FC-4F50F8B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F6E7F"/>
    <w:pPr>
      <w:ind w:left="720"/>
      <w:contextualSpacing/>
    </w:pPr>
  </w:style>
  <w:style w:type="paragraph" w:styleId="NormalWeb">
    <w:name w:val="Normal (Web)"/>
    <w:basedOn w:val="Normal"/>
    <w:uiPriority w:val="99"/>
    <w:semiHidden/>
    <w:unhideWhenUsed/>
    <w:rsid w:val="004F6E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734D" w:rsidP="008173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2F3D458A9A4A7BA4B1036467C65C36"/>
        <w:category>
          <w:name w:val="General"/>
          <w:gallery w:val="placeholder"/>
        </w:category>
        <w:types>
          <w:type w:val="bbPlcHdr"/>
        </w:types>
        <w:behaviors>
          <w:behavior w:val="content"/>
        </w:behaviors>
        <w:guid w:val="{B23A87B5-649E-4660-B7DB-8813E6C0918C}"/>
      </w:docPartPr>
      <w:docPartBody>
        <w:p w:rsidR="00000000" w:rsidRDefault="00DC4B8D"/>
      </w:docPartBody>
    </w:docPart>
    <w:docPart>
      <w:docPartPr>
        <w:name w:val="FE4CEF989C644E88A71F2A3BE03092D3"/>
        <w:category>
          <w:name w:val="General"/>
          <w:gallery w:val="placeholder"/>
        </w:category>
        <w:types>
          <w:type w:val="bbPlcHdr"/>
        </w:types>
        <w:behaviors>
          <w:behavior w:val="content"/>
        </w:behaviors>
        <w:guid w:val="{551968B4-2310-450E-886C-C3980FEF56AF}"/>
      </w:docPartPr>
      <w:docPartBody>
        <w:p w:rsidR="00000000" w:rsidRDefault="00DC4B8D"/>
      </w:docPartBody>
    </w:docPart>
    <w:docPart>
      <w:docPartPr>
        <w:name w:val="F8B5859A88AC4F00B27258C827D85820"/>
        <w:category>
          <w:name w:val="General"/>
          <w:gallery w:val="placeholder"/>
        </w:category>
        <w:types>
          <w:type w:val="bbPlcHdr"/>
        </w:types>
        <w:behaviors>
          <w:behavior w:val="content"/>
        </w:behaviors>
        <w:guid w:val="{00D81E99-17F4-44AD-BDD2-C7140F12E048}"/>
      </w:docPartPr>
      <w:docPartBody>
        <w:p w:rsidR="00000000" w:rsidRDefault="00DC4B8D"/>
      </w:docPartBody>
    </w:docPart>
    <w:docPart>
      <w:docPartPr>
        <w:name w:val="33F278B67B0D483E9278387EC68E9777"/>
        <w:category>
          <w:name w:val="General"/>
          <w:gallery w:val="placeholder"/>
        </w:category>
        <w:types>
          <w:type w:val="bbPlcHdr"/>
        </w:types>
        <w:behaviors>
          <w:behavior w:val="content"/>
        </w:behaviors>
        <w:guid w:val="{90E03067-193B-4325-8605-09A50AB54019}"/>
      </w:docPartPr>
      <w:docPartBody>
        <w:p w:rsidR="00000000" w:rsidRDefault="00DC4B8D"/>
      </w:docPartBody>
    </w:docPart>
    <w:docPart>
      <w:docPartPr>
        <w:name w:val="C840EA2A9A714E2F83037097AF447A72"/>
        <w:category>
          <w:name w:val="General"/>
          <w:gallery w:val="placeholder"/>
        </w:category>
        <w:types>
          <w:type w:val="bbPlcHdr"/>
        </w:types>
        <w:behaviors>
          <w:behavior w:val="content"/>
        </w:behaviors>
        <w:guid w:val="{5B6FE5FC-BD49-4A1D-AA7C-C048E4C338FD}"/>
      </w:docPartPr>
      <w:docPartBody>
        <w:p w:rsidR="00000000" w:rsidRDefault="00DC4B8D"/>
      </w:docPartBody>
    </w:docPart>
    <w:docPart>
      <w:docPartPr>
        <w:name w:val="406C01DBFE384AE985316C42877BAF92"/>
        <w:category>
          <w:name w:val="General"/>
          <w:gallery w:val="placeholder"/>
        </w:category>
        <w:types>
          <w:type w:val="bbPlcHdr"/>
        </w:types>
        <w:behaviors>
          <w:behavior w:val="content"/>
        </w:behaviors>
        <w:guid w:val="{7FE1DAD0-6DEC-4C5C-917E-409B498E4E59}"/>
      </w:docPartPr>
      <w:docPartBody>
        <w:p w:rsidR="00000000" w:rsidRDefault="00DC4B8D"/>
      </w:docPartBody>
    </w:docPart>
    <w:docPart>
      <w:docPartPr>
        <w:name w:val="83417F7DF5D94BCEB863ED8E19DEBA5F"/>
        <w:category>
          <w:name w:val="General"/>
          <w:gallery w:val="placeholder"/>
        </w:category>
        <w:types>
          <w:type w:val="bbPlcHdr"/>
        </w:types>
        <w:behaviors>
          <w:behavior w:val="content"/>
        </w:behaviors>
        <w:guid w:val="{0BDD8455-9C5D-4D7C-9CE3-8C10ECC05DCF}"/>
      </w:docPartPr>
      <w:docPartBody>
        <w:p w:rsidR="00000000" w:rsidRDefault="00DC4B8D"/>
      </w:docPartBody>
    </w:docPart>
    <w:docPart>
      <w:docPartPr>
        <w:name w:val="07B69FDBBA654F9BBE414D8B6323A18F"/>
        <w:category>
          <w:name w:val="General"/>
          <w:gallery w:val="placeholder"/>
        </w:category>
        <w:types>
          <w:type w:val="bbPlcHdr"/>
        </w:types>
        <w:behaviors>
          <w:behavior w:val="content"/>
        </w:behaviors>
        <w:guid w:val="{11112DEA-C561-4F30-AFB0-D84CC8D9050C}"/>
      </w:docPartPr>
      <w:docPartBody>
        <w:p w:rsidR="00000000" w:rsidRDefault="00DC4B8D"/>
      </w:docPartBody>
    </w:docPart>
    <w:docPart>
      <w:docPartPr>
        <w:name w:val="9DD829467432449B8A48F68E991CACBC"/>
        <w:category>
          <w:name w:val="General"/>
          <w:gallery w:val="placeholder"/>
        </w:category>
        <w:types>
          <w:type w:val="bbPlcHdr"/>
        </w:types>
        <w:behaviors>
          <w:behavior w:val="content"/>
        </w:behaviors>
        <w:guid w:val="{B2FAEEDD-EF48-4023-B09E-D4EB02557441}"/>
      </w:docPartPr>
      <w:docPartBody>
        <w:p w:rsidR="00000000" w:rsidRDefault="0081734D" w:rsidP="0081734D">
          <w:pPr>
            <w:pStyle w:val="9DD829467432449B8A48F68E991CACBC"/>
          </w:pPr>
          <w:r w:rsidRPr="00A30DD1">
            <w:rPr>
              <w:rStyle w:val="PlaceholderText"/>
            </w:rPr>
            <w:t>Click here to enter a date.</w:t>
          </w:r>
        </w:p>
      </w:docPartBody>
    </w:docPart>
    <w:docPart>
      <w:docPartPr>
        <w:name w:val="2A8ADBCA408B4D99A836210CD63FE977"/>
        <w:category>
          <w:name w:val="General"/>
          <w:gallery w:val="placeholder"/>
        </w:category>
        <w:types>
          <w:type w:val="bbPlcHdr"/>
        </w:types>
        <w:behaviors>
          <w:behavior w:val="content"/>
        </w:behaviors>
        <w:guid w:val="{36394083-8E29-4DFC-BB64-530630F0DDD0}"/>
      </w:docPartPr>
      <w:docPartBody>
        <w:p w:rsidR="00000000" w:rsidRDefault="00DC4B8D"/>
      </w:docPartBody>
    </w:docPart>
    <w:docPart>
      <w:docPartPr>
        <w:name w:val="F1B801F549AD48BA843E8B215B7D769E"/>
        <w:category>
          <w:name w:val="General"/>
          <w:gallery w:val="placeholder"/>
        </w:category>
        <w:types>
          <w:type w:val="bbPlcHdr"/>
        </w:types>
        <w:behaviors>
          <w:behavior w:val="content"/>
        </w:behaviors>
        <w:guid w:val="{E64ECF49-C1C7-4059-BA88-B3D3400A928A}"/>
      </w:docPartPr>
      <w:docPartBody>
        <w:p w:rsidR="00000000" w:rsidRDefault="00DC4B8D"/>
      </w:docPartBody>
    </w:docPart>
    <w:docPart>
      <w:docPartPr>
        <w:name w:val="F8AB405312BF45D08381C8978B3CE5C3"/>
        <w:category>
          <w:name w:val="General"/>
          <w:gallery w:val="placeholder"/>
        </w:category>
        <w:types>
          <w:type w:val="bbPlcHdr"/>
        </w:types>
        <w:behaviors>
          <w:behavior w:val="content"/>
        </w:behaviors>
        <w:guid w:val="{AC0BA30E-8B91-4034-B15B-1944D6BD9F09}"/>
      </w:docPartPr>
      <w:docPartBody>
        <w:p w:rsidR="00000000" w:rsidRDefault="0081734D" w:rsidP="0081734D">
          <w:pPr>
            <w:pStyle w:val="F8AB405312BF45D08381C8978B3CE5C3"/>
          </w:pPr>
          <w:r>
            <w:rPr>
              <w:rFonts w:eastAsia="Times New Roman" w:cs="Times New Roman"/>
              <w:bCs/>
              <w:szCs w:val="24"/>
            </w:rPr>
            <w:t xml:space="preserve"> </w:t>
          </w:r>
        </w:p>
      </w:docPartBody>
    </w:docPart>
    <w:docPart>
      <w:docPartPr>
        <w:name w:val="449448A9BF594FF2966BF66827B45D7D"/>
        <w:category>
          <w:name w:val="General"/>
          <w:gallery w:val="placeholder"/>
        </w:category>
        <w:types>
          <w:type w:val="bbPlcHdr"/>
        </w:types>
        <w:behaviors>
          <w:behavior w:val="content"/>
        </w:behaviors>
        <w:guid w:val="{63F0AA32-8A06-4A51-91CD-419CC2C7B525}"/>
      </w:docPartPr>
      <w:docPartBody>
        <w:p w:rsidR="00000000" w:rsidRDefault="00DC4B8D"/>
      </w:docPartBody>
    </w:docPart>
    <w:docPart>
      <w:docPartPr>
        <w:name w:val="139D44D31C60412A92E4F3F16B9C5A97"/>
        <w:category>
          <w:name w:val="General"/>
          <w:gallery w:val="placeholder"/>
        </w:category>
        <w:types>
          <w:type w:val="bbPlcHdr"/>
        </w:types>
        <w:behaviors>
          <w:behavior w:val="content"/>
        </w:behaviors>
        <w:guid w:val="{EE7B9D27-AB3B-4A20-A5A9-2184F2AC64CE}"/>
      </w:docPartPr>
      <w:docPartBody>
        <w:p w:rsidR="00000000" w:rsidRDefault="00DC4B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734D"/>
    <w:rsid w:val="008C55F7"/>
    <w:rsid w:val="0090598B"/>
    <w:rsid w:val="00984D6C"/>
    <w:rsid w:val="00A54AD6"/>
    <w:rsid w:val="00A57564"/>
    <w:rsid w:val="00B252A4"/>
    <w:rsid w:val="00B5530B"/>
    <w:rsid w:val="00C129E8"/>
    <w:rsid w:val="00C968BA"/>
    <w:rsid w:val="00D63E87"/>
    <w:rsid w:val="00D705C9"/>
    <w:rsid w:val="00DC4B8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3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734D"/>
    <w:rPr>
      <w:rFonts w:ascii="Times New Roman" w:hAnsi="Times New Roman"/>
      <w:sz w:val="24"/>
    </w:rPr>
  </w:style>
  <w:style w:type="paragraph" w:customStyle="1" w:styleId="487D89B4F8B34DB4967D41FE18F7F88D9">
    <w:name w:val="487D89B4F8B34DB4967D41FE18F7F88D9"/>
    <w:rsid w:val="0081734D"/>
    <w:rPr>
      <w:rFonts w:ascii="Times New Roman" w:hAnsi="Times New Roman"/>
      <w:sz w:val="24"/>
    </w:rPr>
  </w:style>
  <w:style w:type="paragraph" w:customStyle="1" w:styleId="AE2570ED5D764CD7AF9686706F550F4622">
    <w:name w:val="AE2570ED5D764CD7AF9686706F550F4622"/>
    <w:rsid w:val="0081734D"/>
    <w:pPr>
      <w:tabs>
        <w:tab w:val="center" w:pos="4680"/>
        <w:tab w:val="right" w:pos="9360"/>
      </w:tabs>
      <w:spacing w:after="0" w:line="240" w:lineRule="auto"/>
    </w:pPr>
    <w:rPr>
      <w:rFonts w:ascii="Times New Roman" w:hAnsi="Times New Roman"/>
      <w:sz w:val="24"/>
    </w:rPr>
  </w:style>
  <w:style w:type="paragraph" w:customStyle="1" w:styleId="9DD829467432449B8A48F68E991CACBC">
    <w:name w:val="9DD829467432449B8A48F68E991CACBC"/>
    <w:rsid w:val="0081734D"/>
    <w:pPr>
      <w:spacing w:after="160" w:line="259" w:lineRule="auto"/>
    </w:pPr>
  </w:style>
  <w:style w:type="paragraph" w:customStyle="1" w:styleId="F8AB405312BF45D08381C8978B3CE5C3">
    <w:name w:val="F8AB405312BF45D08381C8978B3CE5C3"/>
    <w:rsid w:val="008173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88ED0D-C9E9-4E1F-AF2C-923FD7B1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438</Words>
  <Characters>2501</Characters>
  <Application>Microsoft Office Word</Application>
  <DocSecurity>0</DocSecurity>
  <Lines>20</Lines>
  <Paragraphs>5</Paragraphs>
  <ScaleCrop>false</ScaleCrop>
  <Company>Texas Legislative Council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2019-03-12T15:44:00Z</dcterms:modified>
</cp:coreProperties>
</file>

<file path=docProps/custom.xml><?xml version="1.0" encoding="utf-8"?>
<op:Properties xmlns:vt="http://schemas.openxmlformats.org/officeDocument/2006/docPropsVTypes" xmlns:op="http://schemas.openxmlformats.org/officeDocument/2006/custom-properties"/>
</file>