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16" w:rsidRDefault="001448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AE7923F33E4BF6A22A339477AFEE8E"/>
          </w:placeholder>
        </w:sdtPr>
        <w:sdtContent>
          <w:r w:rsidRPr="005C2A78">
            <w:rPr>
              <w:rFonts w:cs="Times New Roman"/>
              <w:b/>
              <w:szCs w:val="24"/>
              <w:u w:val="single"/>
            </w:rPr>
            <w:t>BILL ANALYSIS</w:t>
          </w:r>
        </w:sdtContent>
      </w:sdt>
    </w:p>
    <w:p w:rsidR="00144816" w:rsidRPr="00585C31" w:rsidRDefault="00144816" w:rsidP="000F1DF9">
      <w:pPr>
        <w:spacing w:after="0" w:line="240" w:lineRule="auto"/>
        <w:rPr>
          <w:rFonts w:cs="Times New Roman"/>
          <w:szCs w:val="24"/>
        </w:rPr>
      </w:pPr>
    </w:p>
    <w:p w:rsidR="00144816" w:rsidRPr="00585C31" w:rsidRDefault="001448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816" w:rsidTr="000F1DF9">
        <w:tc>
          <w:tcPr>
            <w:tcW w:w="2718" w:type="dxa"/>
          </w:tcPr>
          <w:p w:rsidR="00144816" w:rsidRPr="005C2A78" w:rsidRDefault="00144816" w:rsidP="006D756B">
            <w:pPr>
              <w:rPr>
                <w:rFonts w:cs="Times New Roman"/>
                <w:szCs w:val="24"/>
              </w:rPr>
            </w:pPr>
            <w:sdt>
              <w:sdtPr>
                <w:rPr>
                  <w:rFonts w:cs="Times New Roman"/>
                  <w:szCs w:val="24"/>
                </w:rPr>
                <w:alias w:val="Agency Title"/>
                <w:tag w:val="AgencyTitleContentControl"/>
                <w:id w:val="1920747753"/>
                <w:lock w:val="sdtContentLocked"/>
                <w:placeholder>
                  <w:docPart w:val="36C9B3C480374E58B7705E878AED8BEA"/>
                </w:placeholder>
              </w:sdtPr>
              <w:sdtEndPr>
                <w:rPr>
                  <w:rFonts w:cstheme="minorBidi"/>
                  <w:szCs w:val="22"/>
                </w:rPr>
              </w:sdtEndPr>
              <w:sdtContent>
                <w:r>
                  <w:rPr>
                    <w:rFonts w:cs="Times New Roman"/>
                    <w:szCs w:val="24"/>
                  </w:rPr>
                  <w:t>Senate Research Center</w:t>
                </w:r>
              </w:sdtContent>
            </w:sdt>
          </w:p>
        </w:tc>
        <w:tc>
          <w:tcPr>
            <w:tcW w:w="6858" w:type="dxa"/>
          </w:tcPr>
          <w:p w:rsidR="00144816" w:rsidRPr="00FF6471" w:rsidRDefault="00144816" w:rsidP="000F1DF9">
            <w:pPr>
              <w:jc w:val="right"/>
              <w:rPr>
                <w:rFonts w:cs="Times New Roman"/>
                <w:szCs w:val="24"/>
              </w:rPr>
            </w:pPr>
            <w:sdt>
              <w:sdtPr>
                <w:rPr>
                  <w:rFonts w:cs="Times New Roman"/>
                  <w:szCs w:val="24"/>
                </w:rPr>
                <w:alias w:val="Bill Number"/>
                <w:tag w:val="BillNumberOne"/>
                <w:id w:val="-410784069"/>
                <w:lock w:val="sdtContentLocked"/>
                <w:placeholder>
                  <w:docPart w:val="BFC606C21B634EEF9765929325DA5948"/>
                </w:placeholder>
              </w:sdtPr>
              <w:sdtContent>
                <w:r>
                  <w:rPr>
                    <w:rFonts w:cs="Times New Roman"/>
                    <w:szCs w:val="24"/>
                  </w:rPr>
                  <w:t>S.B. 317</w:t>
                </w:r>
              </w:sdtContent>
            </w:sdt>
          </w:p>
        </w:tc>
      </w:tr>
      <w:tr w:rsidR="00144816" w:rsidTr="000F1DF9">
        <w:sdt>
          <w:sdtPr>
            <w:rPr>
              <w:rFonts w:cs="Times New Roman"/>
              <w:szCs w:val="24"/>
            </w:rPr>
            <w:alias w:val="TLCNumber"/>
            <w:tag w:val="TLCNumber"/>
            <w:id w:val="-542600604"/>
            <w:lock w:val="sdtLocked"/>
            <w:placeholder>
              <w:docPart w:val="E26FD0DD68524BFDB6D317FC492E2071"/>
            </w:placeholder>
            <w:showingPlcHdr/>
          </w:sdtPr>
          <w:sdtContent>
            <w:tc>
              <w:tcPr>
                <w:tcW w:w="2718" w:type="dxa"/>
              </w:tcPr>
              <w:p w:rsidR="00144816" w:rsidRPr="000F1DF9" w:rsidRDefault="00144816" w:rsidP="00C65088">
                <w:pPr>
                  <w:rPr>
                    <w:rFonts w:cs="Times New Roman"/>
                    <w:szCs w:val="24"/>
                  </w:rPr>
                </w:pPr>
              </w:p>
            </w:tc>
          </w:sdtContent>
        </w:sdt>
        <w:tc>
          <w:tcPr>
            <w:tcW w:w="6858" w:type="dxa"/>
          </w:tcPr>
          <w:p w:rsidR="00144816" w:rsidRPr="005C2A78" w:rsidRDefault="00144816" w:rsidP="006D756B">
            <w:pPr>
              <w:jc w:val="right"/>
              <w:rPr>
                <w:rFonts w:cs="Times New Roman"/>
                <w:szCs w:val="24"/>
              </w:rPr>
            </w:pPr>
            <w:sdt>
              <w:sdtPr>
                <w:rPr>
                  <w:rFonts w:cs="Times New Roman"/>
                  <w:szCs w:val="24"/>
                </w:rPr>
                <w:alias w:val="Author Label"/>
                <w:tag w:val="By"/>
                <w:id w:val="72399597"/>
                <w:lock w:val="sdtLocked"/>
                <w:placeholder>
                  <w:docPart w:val="9C9CF9EA3BFA4059B1480890AB7C51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0CD201F81148FA93D462B9D935FC6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8F041E4A75C48BFBCA8F495110FF2C5"/>
                </w:placeholder>
                <w:showingPlcHdr/>
              </w:sdtPr>
              <w:sdtContent/>
            </w:sdt>
          </w:p>
        </w:tc>
      </w:tr>
      <w:tr w:rsidR="00144816" w:rsidTr="000F1DF9">
        <w:tc>
          <w:tcPr>
            <w:tcW w:w="2718" w:type="dxa"/>
          </w:tcPr>
          <w:p w:rsidR="00144816" w:rsidRPr="00BC7495" w:rsidRDefault="00144816" w:rsidP="000F1DF9">
            <w:pPr>
              <w:rPr>
                <w:rFonts w:cs="Times New Roman"/>
                <w:szCs w:val="24"/>
              </w:rPr>
            </w:pPr>
          </w:p>
        </w:tc>
        <w:sdt>
          <w:sdtPr>
            <w:rPr>
              <w:rFonts w:cs="Times New Roman"/>
              <w:szCs w:val="24"/>
            </w:rPr>
            <w:alias w:val="Committee"/>
            <w:tag w:val="Committee"/>
            <w:id w:val="1914272295"/>
            <w:lock w:val="sdtContentLocked"/>
            <w:placeholder>
              <w:docPart w:val="85D906562CFE4EC4B2E2150F58C90A8F"/>
            </w:placeholder>
          </w:sdtPr>
          <w:sdtContent>
            <w:tc>
              <w:tcPr>
                <w:tcW w:w="6858" w:type="dxa"/>
              </w:tcPr>
              <w:p w:rsidR="00144816" w:rsidRPr="00FF6471" w:rsidRDefault="00144816" w:rsidP="000F1DF9">
                <w:pPr>
                  <w:jc w:val="right"/>
                  <w:rPr>
                    <w:rFonts w:cs="Times New Roman"/>
                    <w:szCs w:val="24"/>
                  </w:rPr>
                </w:pPr>
                <w:r>
                  <w:rPr>
                    <w:rFonts w:cs="Times New Roman"/>
                    <w:szCs w:val="24"/>
                  </w:rPr>
                  <w:t>Water &amp; Rural Affairs</w:t>
                </w:r>
              </w:p>
            </w:tc>
          </w:sdtContent>
        </w:sdt>
      </w:tr>
      <w:tr w:rsidR="00144816" w:rsidTr="000F1DF9">
        <w:tc>
          <w:tcPr>
            <w:tcW w:w="2718" w:type="dxa"/>
          </w:tcPr>
          <w:p w:rsidR="00144816" w:rsidRPr="00BC7495" w:rsidRDefault="00144816" w:rsidP="000F1DF9">
            <w:pPr>
              <w:rPr>
                <w:rFonts w:cs="Times New Roman"/>
                <w:szCs w:val="24"/>
              </w:rPr>
            </w:pPr>
          </w:p>
        </w:tc>
        <w:sdt>
          <w:sdtPr>
            <w:rPr>
              <w:rFonts w:cs="Times New Roman"/>
              <w:szCs w:val="24"/>
            </w:rPr>
            <w:alias w:val="Date"/>
            <w:tag w:val="DateContentControl"/>
            <w:id w:val="1178081906"/>
            <w:lock w:val="sdtLocked"/>
            <w:placeholder>
              <w:docPart w:val="010843193BB94B35A62B0E47F5684008"/>
            </w:placeholder>
            <w:date w:fullDate="2019-05-27T00:00:00Z">
              <w:dateFormat w:val="M/d/yyyy"/>
              <w:lid w:val="en-US"/>
              <w:storeMappedDataAs w:val="dateTime"/>
              <w:calendar w:val="gregorian"/>
            </w:date>
          </w:sdtPr>
          <w:sdtContent>
            <w:tc>
              <w:tcPr>
                <w:tcW w:w="6858" w:type="dxa"/>
              </w:tcPr>
              <w:p w:rsidR="00144816" w:rsidRPr="00FF6471" w:rsidRDefault="00144816" w:rsidP="000F1DF9">
                <w:pPr>
                  <w:jc w:val="right"/>
                  <w:rPr>
                    <w:rFonts w:cs="Times New Roman"/>
                    <w:szCs w:val="24"/>
                  </w:rPr>
                </w:pPr>
                <w:r>
                  <w:rPr>
                    <w:rFonts w:cs="Times New Roman"/>
                    <w:szCs w:val="24"/>
                  </w:rPr>
                  <w:t>5/27/2019</w:t>
                </w:r>
              </w:p>
            </w:tc>
          </w:sdtContent>
        </w:sdt>
      </w:tr>
      <w:tr w:rsidR="00144816" w:rsidTr="000F1DF9">
        <w:tc>
          <w:tcPr>
            <w:tcW w:w="2718" w:type="dxa"/>
          </w:tcPr>
          <w:p w:rsidR="00144816" w:rsidRPr="00BC7495" w:rsidRDefault="00144816" w:rsidP="000F1DF9">
            <w:pPr>
              <w:rPr>
                <w:rFonts w:cs="Times New Roman"/>
                <w:szCs w:val="24"/>
              </w:rPr>
            </w:pPr>
          </w:p>
        </w:tc>
        <w:sdt>
          <w:sdtPr>
            <w:rPr>
              <w:rFonts w:cs="Times New Roman"/>
              <w:szCs w:val="24"/>
            </w:rPr>
            <w:alias w:val="BA Version"/>
            <w:tag w:val="BAVersion"/>
            <w:id w:val="-1685590809"/>
            <w:lock w:val="sdtContentLocked"/>
            <w:placeholder>
              <w:docPart w:val="4B9D594457B148F5AF8356FA8B6422C2"/>
            </w:placeholder>
          </w:sdtPr>
          <w:sdtContent>
            <w:tc>
              <w:tcPr>
                <w:tcW w:w="6858" w:type="dxa"/>
              </w:tcPr>
              <w:p w:rsidR="00144816" w:rsidRPr="00FF6471" w:rsidRDefault="00144816" w:rsidP="000F1DF9">
                <w:pPr>
                  <w:jc w:val="right"/>
                  <w:rPr>
                    <w:rFonts w:cs="Times New Roman"/>
                    <w:szCs w:val="24"/>
                  </w:rPr>
                </w:pPr>
                <w:r>
                  <w:rPr>
                    <w:rFonts w:cs="Times New Roman"/>
                    <w:szCs w:val="24"/>
                  </w:rPr>
                  <w:t>Enrolled</w:t>
                </w:r>
              </w:p>
            </w:tc>
          </w:sdtContent>
        </w:sdt>
      </w:tr>
    </w:tbl>
    <w:p w:rsidR="00144816" w:rsidRPr="00FF6471" w:rsidRDefault="00144816" w:rsidP="000F1DF9">
      <w:pPr>
        <w:spacing w:after="0" w:line="240" w:lineRule="auto"/>
        <w:rPr>
          <w:rFonts w:cs="Times New Roman"/>
          <w:szCs w:val="24"/>
        </w:rPr>
      </w:pPr>
    </w:p>
    <w:p w:rsidR="00144816" w:rsidRPr="00FF6471" w:rsidRDefault="00144816" w:rsidP="000F1DF9">
      <w:pPr>
        <w:spacing w:after="0" w:line="240" w:lineRule="auto"/>
        <w:rPr>
          <w:rFonts w:cs="Times New Roman"/>
          <w:szCs w:val="24"/>
        </w:rPr>
      </w:pPr>
    </w:p>
    <w:p w:rsidR="00144816" w:rsidRPr="00FF6471" w:rsidRDefault="001448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90B3E25E70444197A3DAAB01B558B1"/>
        </w:placeholder>
      </w:sdtPr>
      <w:sdtContent>
        <w:p w:rsidR="00144816" w:rsidRDefault="001448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6FF03A549747FD8EC5EF6A04096CAD"/>
        </w:placeholder>
      </w:sdtPr>
      <w:sdtContent>
        <w:p w:rsidR="00144816" w:rsidRDefault="00144816" w:rsidP="002A5CDB">
          <w:pPr>
            <w:pStyle w:val="NormalWeb"/>
            <w:spacing w:before="0" w:beforeAutospacing="0" w:after="0" w:afterAutospacing="0"/>
            <w:jc w:val="both"/>
            <w:divId w:val="1450540077"/>
            <w:rPr>
              <w:rFonts w:eastAsia="Times New Roman"/>
              <w:bCs/>
            </w:rPr>
          </w:pPr>
        </w:p>
        <w:p w:rsidR="00144816" w:rsidRPr="002A5CDB" w:rsidRDefault="00144816" w:rsidP="002A5CDB">
          <w:pPr>
            <w:pStyle w:val="NormalWeb"/>
            <w:spacing w:before="0" w:beforeAutospacing="0" w:after="0" w:afterAutospacing="0"/>
            <w:jc w:val="both"/>
            <w:divId w:val="1450540077"/>
          </w:pPr>
          <w:r w:rsidRPr="002A5CDB">
            <w:t>Under current law, feral hogs must cause depredation on landowner's property in order to be taken without acquiring an annual hunting license. S.B. 317 strikes "causing depredation" from statue to allow all feral hogs in Texas to be taken without the need to acquire an annual hunting license. S.B. 317 does not affect hunters' education requirements or aerial hunting permits. (Original Author's/Sponsor's Statement of Intent)</w:t>
          </w:r>
        </w:p>
        <w:p w:rsidR="00144816" w:rsidRPr="00D70925" w:rsidRDefault="00144816" w:rsidP="002A5CDB">
          <w:pPr>
            <w:spacing w:after="0" w:line="240" w:lineRule="auto"/>
            <w:jc w:val="both"/>
            <w:rPr>
              <w:rFonts w:eastAsia="Times New Roman" w:cs="Times New Roman"/>
              <w:bCs/>
              <w:szCs w:val="24"/>
            </w:rPr>
          </w:pPr>
        </w:p>
      </w:sdtContent>
    </w:sdt>
    <w:p w:rsidR="00144816" w:rsidRDefault="00144816" w:rsidP="00144816">
      <w:pPr>
        <w:spacing w:after="0" w:line="240" w:lineRule="auto"/>
        <w:jc w:val="both"/>
        <w:rPr>
          <w:rFonts w:cs="Times New Roman"/>
          <w:szCs w:val="24"/>
        </w:rPr>
      </w:pPr>
      <w:bookmarkStart w:id="0" w:name="EnrolledProposed"/>
      <w:bookmarkEnd w:id="0"/>
      <w:r>
        <w:rPr>
          <w:rFonts w:cs="Times New Roman"/>
          <w:szCs w:val="24"/>
        </w:rPr>
        <w:t xml:space="preserve">S.B. 317 </w:t>
      </w:r>
      <w:bookmarkStart w:id="1" w:name="AmendsCurrentLaw"/>
      <w:bookmarkEnd w:id="1"/>
      <w:r>
        <w:rPr>
          <w:rFonts w:cs="Times New Roman"/>
          <w:szCs w:val="24"/>
        </w:rPr>
        <w:t>amends current law r</w:t>
      </w:r>
      <w:r w:rsidRPr="002A5CDB">
        <w:rPr>
          <w:rFonts w:cs="Times New Roman"/>
          <w:szCs w:val="24"/>
        </w:rPr>
        <w:t>elating to the taking of feral hogs without a hunting license.</w:t>
      </w:r>
    </w:p>
    <w:p w:rsidR="00144816" w:rsidRPr="002A5CDB" w:rsidRDefault="00144816" w:rsidP="00144816">
      <w:pPr>
        <w:spacing w:after="0" w:line="240" w:lineRule="auto"/>
        <w:jc w:val="both"/>
        <w:rPr>
          <w:rFonts w:eastAsia="Times New Roman" w:cs="Times New Roman"/>
          <w:szCs w:val="24"/>
        </w:rPr>
      </w:pPr>
    </w:p>
    <w:p w:rsidR="00144816" w:rsidRPr="005C2A78" w:rsidRDefault="00144816" w:rsidP="0014481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A87FCAAE03447D9DE103B276E84DBA"/>
          </w:placeholder>
        </w:sdtPr>
        <w:sdtContent>
          <w:r>
            <w:rPr>
              <w:rFonts w:eastAsia="Times New Roman" w:cs="Times New Roman"/>
              <w:b/>
              <w:szCs w:val="24"/>
              <w:u w:val="single"/>
            </w:rPr>
            <w:t>RULEMAKING AUTHORITY</w:t>
          </w:r>
        </w:sdtContent>
      </w:sdt>
    </w:p>
    <w:p w:rsidR="00144816" w:rsidRPr="006529C4" w:rsidRDefault="00144816" w:rsidP="00144816">
      <w:pPr>
        <w:spacing w:after="0" w:line="240" w:lineRule="auto"/>
        <w:jc w:val="both"/>
        <w:rPr>
          <w:rFonts w:cs="Times New Roman"/>
          <w:szCs w:val="24"/>
        </w:rPr>
      </w:pPr>
    </w:p>
    <w:p w:rsidR="00144816" w:rsidRPr="006529C4" w:rsidRDefault="00144816" w:rsidP="0014481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4816" w:rsidRPr="006529C4" w:rsidRDefault="00144816" w:rsidP="00144816">
      <w:pPr>
        <w:spacing w:after="0" w:line="240" w:lineRule="auto"/>
        <w:jc w:val="both"/>
        <w:rPr>
          <w:rFonts w:cs="Times New Roman"/>
          <w:szCs w:val="24"/>
        </w:rPr>
      </w:pPr>
    </w:p>
    <w:p w:rsidR="00144816" w:rsidRPr="005C2A78" w:rsidRDefault="00144816" w:rsidP="001448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A99CF2177342CF8B193734CB6A847C"/>
          </w:placeholder>
        </w:sdtPr>
        <w:sdtContent>
          <w:r>
            <w:rPr>
              <w:rFonts w:eastAsia="Times New Roman" w:cs="Times New Roman"/>
              <w:b/>
              <w:szCs w:val="24"/>
              <w:u w:val="single"/>
            </w:rPr>
            <w:t>SECTION BY SECTION ANALYSIS</w:t>
          </w:r>
        </w:sdtContent>
      </w:sdt>
    </w:p>
    <w:p w:rsidR="00144816" w:rsidRPr="005C2A78" w:rsidRDefault="00144816" w:rsidP="00144816">
      <w:pPr>
        <w:spacing w:after="0" w:line="240" w:lineRule="auto"/>
        <w:jc w:val="both"/>
        <w:rPr>
          <w:rFonts w:eastAsia="Times New Roman" w:cs="Times New Roman"/>
          <w:szCs w:val="24"/>
        </w:rPr>
      </w:pPr>
    </w:p>
    <w:p w:rsidR="00144816" w:rsidRPr="005C2A78" w:rsidRDefault="00144816" w:rsidP="001448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42.002(c), Parks and Wildlife Code, to authorize a resident landowner or any person, with the consent of the landowner, to take feral hogs on the resident landowner's land without having acquired a hunting license, rather than authorizing a resident landowner or the landowner's agent or lessee to take feral hogs causing depredation on the resident landowner's land without having acquired a hunting license. </w:t>
      </w:r>
    </w:p>
    <w:p w:rsidR="00144816" w:rsidRPr="005C2A78" w:rsidRDefault="00144816" w:rsidP="00144816">
      <w:pPr>
        <w:spacing w:after="0" w:line="240" w:lineRule="auto"/>
        <w:jc w:val="both"/>
        <w:rPr>
          <w:rFonts w:eastAsia="Times New Roman" w:cs="Times New Roman"/>
          <w:szCs w:val="24"/>
        </w:rPr>
      </w:pPr>
    </w:p>
    <w:p w:rsidR="00144816" w:rsidRPr="005C2A78" w:rsidRDefault="00144816" w:rsidP="001448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42.005(f), Parks and Wildlife Code, to make conforming changes.</w:t>
      </w:r>
    </w:p>
    <w:p w:rsidR="00144816" w:rsidRPr="005C2A78" w:rsidRDefault="00144816" w:rsidP="00144816">
      <w:pPr>
        <w:spacing w:after="0" w:line="240" w:lineRule="auto"/>
        <w:jc w:val="both"/>
        <w:rPr>
          <w:rFonts w:eastAsia="Times New Roman" w:cs="Times New Roman"/>
          <w:szCs w:val="24"/>
        </w:rPr>
      </w:pPr>
    </w:p>
    <w:p w:rsidR="00144816" w:rsidRPr="00C8671F" w:rsidRDefault="00144816" w:rsidP="001448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144816" w:rsidRPr="00C8671F" w:rsidRDefault="00144816" w:rsidP="00144816">
      <w:pPr>
        <w:spacing w:after="0" w:line="240" w:lineRule="auto"/>
        <w:jc w:val="both"/>
        <w:rPr>
          <w:rFonts w:eastAsia="Times New Roman" w:cs="Times New Roman"/>
          <w:szCs w:val="24"/>
        </w:rPr>
      </w:pPr>
    </w:p>
    <w:sectPr w:rsidR="001448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27" w:rsidRDefault="00651027" w:rsidP="000F1DF9">
      <w:pPr>
        <w:spacing w:after="0" w:line="240" w:lineRule="auto"/>
      </w:pPr>
      <w:r>
        <w:separator/>
      </w:r>
    </w:p>
  </w:endnote>
  <w:endnote w:type="continuationSeparator" w:id="0">
    <w:p w:rsidR="00651027" w:rsidRDefault="006510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10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81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4816">
                <w:rPr>
                  <w:sz w:val="20"/>
                  <w:szCs w:val="20"/>
                </w:rPr>
                <w:t>S.B. 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48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10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8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8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27" w:rsidRDefault="00651027" w:rsidP="000F1DF9">
      <w:pPr>
        <w:spacing w:after="0" w:line="240" w:lineRule="auto"/>
      </w:pPr>
      <w:r>
        <w:separator/>
      </w:r>
    </w:p>
  </w:footnote>
  <w:footnote w:type="continuationSeparator" w:id="0">
    <w:p w:rsidR="00651027" w:rsidRDefault="006510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81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02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66799-52DE-43FE-8A2B-F3746836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8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77B7" w:rsidP="00C977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AE7923F33E4BF6A22A339477AFEE8E"/>
        <w:category>
          <w:name w:val="General"/>
          <w:gallery w:val="placeholder"/>
        </w:category>
        <w:types>
          <w:type w:val="bbPlcHdr"/>
        </w:types>
        <w:behaviors>
          <w:behavior w:val="content"/>
        </w:behaviors>
        <w:guid w:val="{A05FEA79-133C-4C18-A058-8AC174E2C812}"/>
      </w:docPartPr>
      <w:docPartBody>
        <w:p w:rsidR="00000000" w:rsidRDefault="00AB53C6"/>
      </w:docPartBody>
    </w:docPart>
    <w:docPart>
      <w:docPartPr>
        <w:name w:val="36C9B3C480374E58B7705E878AED8BEA"/>
        <w:category>
          <w:name w:val="General"/>
          <w:gallery w:val="placeholder"/>
        </w:category>
        <w:types>
          <w:type w:val="bbPlcHdr"/>
        </w:types>
        <w:behaviors>
          <w:behavior w:val="content"/>
        </w:behaviors>
        <w:guid w:val="{0260C2CE-DE63-4DF2-8177-767D0AFE17C4}"/>
      </w:docPartPr>
      <w:docPartBody>
        <w:p w:rsidR="00000000" w:rsidRDefault="00AB53C6"/>
      </w:docPartBody>
    </w:docPart>
    <w:docPart>
      <w:docPartPr>
        <w:name w:val="BFC606C21B634EEF9765929325DA5948"/>
        <w:category>
          <w:name w:val="General"/>
          <w:gallery w:val="placeholder"/>
        </w:category>
        <w:types>
          <w:type w:val="bbPlcHdr"/>
        </w:types>
        <w:behaviors>
          <w:behavior w:val="content"/>
        </w:behaviors>
        <w:guid w:val="{00AFB703-DF6A-4CAD-96C1-6876AB8321F7}"/>
      </w:docPartPr>
      <w:docPartBody>
        <w:p w:rsidR="00000000" w:rsidRDefault="00AB53C6"/>
      </w:docPartBody>
    </w:docPart>
    <w:docPart>
      <w:docPartPr>
        <w:name w:val="E26FD0DD68524BFDB6D317FC492E2071"/>
        <w:category>
          <w:name w:val="General"/>
          <w:gallery w:val="placeholder"/>
        </w:category>
        <w:types>
          <w:type w:val="bbPlcHdr"/>
        </w:types>
        <w:behaviors>
          <w:behavior w:val="content"/>
        </w:behaviors>
        <w:guid w:val="{A27FFACF-43C7-4E3F-9E9C-BC22DB7A2802}"/>
      </w:docPartPr>
      <w:docPartBody>
        <w:p w:rsidR="00000000" w:rsidRDefault="00AB53C6"/>
      </w:docPartBody>
    </w:docPart>
    <w:docPart>
      <w:docPartPr>
        <w:name w:val="9C9CF9EA3BFA4059B1480890AB7C51A9"/>
        <w:category>
          <w:name w:val="General"/>
          <w:gallery w:val="placeholder"/>
        </w:category>
        <w:types>
          <w:type w:val="bbPlcHdr"/>
        </w:types>
        <w:behaviors>
          <w:behavior w:val="content"/>
        </w:behaviors>
        <w:guid w:val="{3BD41817-C837-4653-9AA7-3C2D84662A86}"/>
      </w:docPartPr>
      <w:docPartBody>
        <w:p w:rsidR="00000000" w:rsidRDefault="00AB53C6"/>
      </w:docPartBody>
    </w:docPart>
    <w:docPart>
      <w:docPartPr>
        <w:name w:val="D70CD201F81148FA93D462B9D935FC6B"/>
        <w:category>
          <w:name w:val="General"/>
          <w:gallery w:val="placeholder"/>
        </w:category>
        <w:types>
          <w:type w:val="bbPlcHdr"/>
        </w:types>
        <w:behaviors>
          <w:behavior w:val="content"/>
        </w:behaviors>
        <w:guid w:val="{A125E564-82D4-4796-9F8C-662FB50A8B44}"/>
      </w:docPartPr>
      <w:docPartBody>
        <w:p w:rsidR="00000000" w:rsidRDefault="00AB53C6"/>
      </w:docPartBody>
    </w:docPart>
    <w:docPart>
      <w:docPartPr>
        <w:name w:val="D8F041E4A75C48BFBCA8F495110FF2C5"/>
        <w:category>
          <w:name w:val="General"/>
          <w:gallery w:val="placeholder"/>
        </w:category>
        <w:types>
          <w:type w:val="bbPlcHdr"/>
        </w:types>
        <w:behaviors>
          <w:behavior w:val="content"/>
        </w:behaviors>
        <w:guid w:val="{0BCFB02F-C5B5-48A3-8FAF-367CE7CB21FE}"/>
      </w:docPartPr>
      <w:docPartBody>
        <w:p w:rsidR="00000000" w:rsidRDefault="00AB53C6"/>
      </w:docPartBody>
    </w:docPart>
    <w:docPart>
      <w:docPartPr>
        <w:name w:val="85D906562CFE4EC4B2E2150F58C90A8F"/>
        <w:category>
          <w:name w:val="General"/>
          <w:gallery w:val="placeholder"/>
        </w:category>
        <w:types>
          <w:type w:val="bbPlcHdr"/>
        </w:types>
        <w:behaviors>
          <w:behavior w:val="content"/>
        </w:behaviors>
        <w:guid w:val="{25476E0C-18DE-4CAA-874C-55B5334184A2}"/>
      </w:docPartPr>
      <w:docPartBody>
        <w:p w:rsidR="00000000" w:rsidRDefault="00AB53C6"/>
      </w:docPartBody>
    </w:docPart>
    <w:docPart>
      <w:docPartPr>
        <w:name w:val="010843193BB94B35A62B0E47F5684008"/>
        <w:category>
          <w:name w:val="General"/>
          <w:gallery w:val="placeholder"/>
        </w:category>
        <w:types>
          <w:type w:val="bbPlcHdr"/>
        </w:types>
        <w:behaviors>
          <w:behavior w:val="content"/>
        </w:behaviors>
        <w:guid w:val="{73DD4F42-2F83-4509-AD8A-3A28DCE1A066}"/>
      </w:docPartPr>
      <w:docPartBody>
        <w:p w:rsidR="00000000" w:rsidRDefault="00C977B7" w:rsidP="00C977B7">
          <w:pPr>
            <w:pStyle w:val="010843193BB94B35A62B0E47F5684008"/>
          </w:pPr>
          <w:r w:rsidRPr="00A30DD1">
            <w:rPr>
              <w:rStyle w:val="PlaceholderText"/>
            </w:rPr>
            <w:t>Click here to enter a date.</w:t>
          </w:r>
        </w:p>
      </w:docPartBody>
    </w:docPart>
    <w:docPart>
      <w:docPartPr>
        <w:name w:val="4B9D594457B148F5AF8356FA8B6422C2"/>
        <w:category>
          <w:name w:val="General"/>
          <w:gallery w:val="placeholder"/>
        </w:category>
        <w:types>
          <w:type w:val="bbPlcHdr"/>
        </w:types>
        <w:behaviors>
          <w:behavior w:val="content"/>
        </w:behaviors>
        <w:guid w:val="{B31CFE48-157C-4465-9092-FA765C8D0380}"/>
      </w:docPartPr>
      <w:docPartBody>
        <w:p w:rsidR="00000000" w:rsidRDefault="00AB53C6"/>
      </w:docPartBody>
    </w:docPart>
    <w:docPart>
      <w:docPartPr>
        <w:name w:val="3290B3E25E70444197A3DAAB01B558B1"/>
        <w:category>
          <w:name w:val="General"/>
          <w:gallery w:val="placeholder"/>
        </w:category>
        <w:types>
          <w:type w:val="bbPlcHdr"/>
        </w:types>
        <w:behaviors>
          <w:behavior w:val="content"/>
        </w:behaviors>
        <w:guid w:val="{7444410E-DB90-4202-AF7B-4D9A8889B20C}"/>
      </w:docPartPr>
      <w:docPartBody>
        <w:p w:rsidR="00000000" w:rsidRDefault="00AB53C6"/>
      </w:docPartBody>
    </w:docPart>
    <w:docPart>
      <w:docPartPr>
        <w:name w:val="F36FF03A549747FD8EC5EF6A04096CAD"/>
        <w:category>
          <w:name w:val="General"/>
          <w:gallery w:val="placeholder"/>
        </w:category>
        <w:types>
          <w:type w:val="bbPlcHdr"/>
        </w:types>
        <w:behaviors>
          <w:behavior w:val="content"/>
        </w:behaviors>
        <w:guid w:val="{8B65DF91-BCC0-43E2-93CD-58852D456532}"/>
      </w:docPartPr>
      <w:docPartBody>
        <w:p w:rsidR="00000000" w:rsidRDefault="00C977B7" w:rsidP="00C977B7">
          <w:pPr>
            <w:pStyle w:val="F36FF03A549747FD8EC5EF6A04096CAD"/>
          </w:pPr>
          <w:r>
            <w:rPr>
              <w:rFonts w:eastAsia="Times New Roman" w:cs="Times New Roman"/>
              <w:bCs/>
              <w:szCs w:val="24"/>
            </w:rPr>
            <w:t xml:space="preserve"> </w:t>
          </w:r>
        </w:p>
      </w:docPartBody>
    </w:docPart>
    <w:docPart>
      <w:docPartPr>
        <w:name w:val="65A87FCAAE03447D9DE103B276E84DBA"/>
        <w:category>
          <w:name w:val="General"/>
          <w:gallery w:val="placeholder"/>
        </w:category>
        <w:types>
          <w:type w:val="bbPlcHdr"/>
        </w:types>
        <w:behaviors>
          <w:behavior w:val="content"/>
        </w:behaviors>
        <w:guid w:val="{E5EDDEA7-F193-47CE-81D0-2C4AFF08B7EB}"/>
      </w:docPartPr>
      <w:docPartBody>
        <w:p w:rsidR="00000000" w:rsidRDefault="00AB53C6"/>
      </w:docPartBody>
    </w:docPart>
    <w:docPart>
      <w:docPartPr>
        <w:name w:val="26A99CF2177342CF8B193734CB6A847C"/>
        <w:category>
          <w:name w:val="General"/>
          <w:gallery w:val="placeholder"/>
        </w:category>
        <w:types>
          <w:type w:val="bbPlcHdr"/>
        </w:types>
        <w:behaviors>
          <w:behavior w:val="content"/>
        </w:behaviors>
        <w:guid w:val="{93CDED56-5AC2-417D-9F4C-2EE0316847A7}"/>
      </w:docPartPr>
      <w:docPartBody>
        <w:p w:rsidR="00000000" w:rsidRDefault="00AB53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53C6"/>
    <w:rsid w:val="00B252A4"/>
    <w:rsid w:val="00B5530B"/>
    <w:rsid w:val="00C129E8"/>
    <w:rsid w:val="00C968BA"/>
    <w:rsid w:val="00C977B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7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77B7"/>
    <w:rPr>
      <w:rFonts w:ascii="Times New Roman" w:hAnsi="Times New Roman"/>
      <w:sz w:val="24"/>
    </w:rPr>
  </w:style>
  <w:style w:type="paragraph" w:customStyle="1" w:styleId="487D89B4F8B34DB4967D41FE18F7F88D9">
    <w:name w:val="487D89B4F8B34DB4967D41FE18F7F88D9"/>
    <w:rsid w:val="00C977B7"/>
    <w:rPr>
      <w:rFonts w:ascii="Times New Roman" w:hAnsi="Times New Roman"/>
      <w:sz w:val="24"/>
    </w:rPr>
  </w:style>
  <w:style w:type="paragraph" w:customStyle="1" w:styleId="AE2570ED5D764CD7AF9686706F550F4622">
    <w:name w:val="AE2570ED5D764CD7AF9686706F550F4622"/>
    <w:rsid w:val="00C977B7"/>
    <w:pPr>
      <w:tabs>
        <w:tab w:val="center" w:pos="4680"/>
        <w:tab w:val="right" w:pos="9360"/>
      </w:tabs>
      <w:spacing w:after="0" w:line="240" w:lineRule="auto"/>
    </w:pPr>
    <w:rPr>
      <w:rFonts w:ascii="Times New Roman" w:hAnsi="Times New Roman"/>
      <w:sz w:val="24"/>
    </w:rPr>
  </w:style>
  <w:style w:type="paragraph" w:customStyle="1" w:styleId="010843193BB94B35A62B0E47F5684008">
    <w:name w:val="010843193BB94B35A62B0E47F5684008"/>
    <w:rsid w:val="00C977B7"/>
    <w:pPr>
      <w:spacing w:after="160" w:line="259" w:lineRule="auto"/>
    </w:pPr>
  </w:style>
  <w:style w:type="paragraph" w:customStyle="1" w:styleId="F36FF03A549747FD8EC5EF6A04096CAD">
    <w:name w:val="F36FF03A549747FD8EC5EF6A04096CAD"/>
    <w:rsid w:val="00C97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1BD5BC-5ACE-4513-AC3E-1C82AEE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215</Words>
  <Characters>1232</Characters>
  <Application>Microsoft Office Word</Application>
  <DocSecurity>0</DocSecurity>
  <Lines>10</Lines>
  <Paragraphs>2</Paragraphs>
  <ScaleCrop>false</ScaleCrop>
  <Company>Texas Legislative Council</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2019-05-27T21:19:00Z</cp:lastPrinted>
  <dcterms:created xsi:type="dcterms:W3CDTF">2015-05-29T14:24:00Z</dcterms:created>
  <dcterms:modified xsi:type="dcterms:W3CDTF">2019-05-27T21:19:00Z</dcterms:modified>
</cp:coreProperties>
</file>

<file path=docProps/custom.xml><?xml version="1.0" encoding="utf-8"?>
<op:Properties xmlns:vt="http://schemas.openxmlformats.org/officeDocument/2006/docPropsVTypes" xmlns:op="http://schemas.openxmlformats.org/officeDocument/2006/custom-properties"/>
</file>