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5D4B98" w:rsidTr="00345119">
        <w:tc>
          <w:tcPr>
            <w:tcW w:w="9576" w:type="dxa"/>
            <w:noWrap/>
          </w:tcPr>
          <w:p w:rsidR="008423E4" w:rsidRPr="0022177D" w:rsidRDefault="00B06293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B06293" w:rsidP="008423E4">
      <w:pPr>
        <w:jc w:val="center"/>
      </w:pPr>
    </w:p>
    <w:p w:rsidR="008423E4" w:rsidRPr="00B31F0E" w:rsidRDefault="00B06293" w:rsidP="008423E4"/>
    <w:p w:rsidR="008423E4" w:rsidRPr="00742794" w:rsidRDefault="00B06293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D4B98" w:rsidTr="00345119">
        <w:tc>
          <w:tcPr>
            <w:tcW w:w="9576" w:type="dxa"/>
          </w:tcPr>
          <w:p w:rsidR="008423E4" w:rsidRPr="00861995" w:rsidRDefault="00B06293" w:rsidP="00345119">
            <w:pPr>
              <w:jc w:val="right"/>
            </w:pPr>
            <w:r>
              <w:t>S.B. 317</w:t>
            </w:r>
          </w:p>
        </w:tc>
      </w:tr>
      <w:tr w:rsidR="005D4B98" w:rsidTr="00345119">
        <w:tc>
          <w:tcPr>
            <w:tcW w:w="9576" w:type="dxa"/>
          </w:tcPr>
          <w:p w:rsidR="008423E4" w:rsidRPr="00861995" w:rsidRDefault="00B06293" w:rsidP="00EC278E">
            <w:pPr>
              <w:jc w:val="right"/>
            </w:pPr>
            <w:r>
              <w:t xml:space="preserve">By: </w:t>
            </w:r>
            <w:r>
              <w:t>Hughes</w:t>
            </w:r>
          </w:p>
        </w:tc>
      </w:tr>
      <w:tr w:rsidR="005D4B98" w:rsidTr="00345119">
        <w:tc>
          <w:tcPr>
            <w:tcW w:w="9576" w:type="dxa"/>
          </w:tcPr>
          <w:p w:rsidR="008423E4" w:rsidRPr="00861995" w:rsidRDefault="00B06293" w:rsidP="00345119">
            <w:pPr>
              <w:jc w:val="right"/>
            </w:pPr>
            <w:r>
              <w:t>Culture, Recreation &amp; Tourism</w:t>
            </w:r>
          </w:p>
        </w:tc>
      </w:tr>
      <w:tr w:rsidR="005D4B98" w:rsidTr="00345119">
        <w:tc>
          <w:tcPr>
            <w:tcW w:w="9576" w:type="dxa"/>
          </w:tcPr>
          <w:p w:rsidR="008423E4" w:rsidRDefault="00B06293" w:rsidP="00EC278E">
            <w:pPr>
              <w:jc w:val="right"/>
            </w:pPr>
            <w:r>
              <w:t>Committee Report (Unamended)</w:t>
            </w:r>
          </w:p>
        </w:tc>
      </w:tr>
    </w:tbl>
    <w:p w:rsidR="008423E4" w:rsidRDefault="00B06293" w:rsidP="008423E4">
      <w:pPr>
        <w:tabs>
          <w:tab w:val="right" w:pos="9360"/>
        </w:tabs>
      </w:pPr>
    </w:p>
    <w:p w:rsidR="008423E4" w:rsidRDefault="00B06293" w:rsidP="008423E4"/>
    <w:p w:rsidR="008423E4" w:rsidRDefault="00B06293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5D4B98" w:rsidTr="00345119">
        <w:tc>
          <w:tcPr>
            <w:tcW w:w="9576" w:type="dxa"/>
          </w:tcPr>
          <w:p w:rsidR="008423E4" w:rsidRPr="00A8133F" w:rsidRDefault="00B06293" w:rsidP="0085504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B06293" w:rsidP="00855040"/>
          <w:p w:rsidR="007F6530" w:rsidRDefault="00B06293" w:rsidP="0085504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has been suggested that landowners should be given more freedom to take feral hogs on the landowners' land</w:t>
            </w:r>
            <w:r>
              <w:t xml:space="preserve"> without having acquired a hunting license</w:t>
            </w:r>
            <w:r>
              <w:t>, even if such hogs are not causing depredation</w:t>
            </w:r>
            <w:r>
              <w:t xml:space="preserve"> on </w:t>
            </w:r>
            <w:r>
              <w:t>the land</w:t>
            </w:r>
            <w:r>
              <w:t xml:space="preserve">. S.B. 317 seeks to address this issue by </w:t>
            </w:r>
            <w:r>
              <w:t>revising a landowner's authority</w:t>
            </w:r>
            <w:r>
              <w:t xml:space="preserve"> </w:t>
            </w:r>
            <w:r w:rsidRPr="007F6530">
              <w:t>relating to the taking of feral hogs without a hunting license.</w:t>
            </w:r>
          </w:p>
          <w:p w:rsidR="008423E4" w:rsidRPr="00E26B13" w:rsidRDefault="00B06293" w:rsidP="00855040">
            <w:pPr>
              <w:rPr>
                <w:b/>
              </w:rPr>
            </w:pPr>
          </w:p>
        </w:tc>
      </w:tr>
      <w:tr w:rsidR="005D4B98" w:rsidTr="00345119">
        <w:tc>
          <w:tcPr>
            <w:tcW w:w="9576" w:type="dxa"/>
          </w:tcPr>
          <w:p w:rsidR="0017725B" w:rsidRDefault="00B06293" w:rsidP="0085504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</w:t>
            </w:r>
            <w:r>
              <w:rPr>
                <w:b/>
                <w:u w:val="single"/>
              </w:rPr>
              <w:t>CE IMPACT</w:t>
            </w:r>
          </w:p>
          <w:p w:rsidR="0017725B" w:rsidRDefault="00B06293" w:rsidP="00855040">
            <w:pPr>
              <w:rPr>
                <w:b/>
                <w:u w:val="single"/>
              </w:rPr>
            </w:pPr>
          </w:p>
          <w:p w:rsidR="00E65859" w:rsidRPr="00E65859" w:rsidRDefault="00B06293" w:rsidP="00855040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 parole,</w:t>
            </w:r>
            <w:r>
              <w:t xml:space="preserve"> or mandatory supervision.</w:t>
            </w:r>
          </w:p>
          <w:p w:rsidR="0017725B" w:rsidRPr="0017725B" w:rsidRDefault="00B06293" w:rsidP="00855040">
            <w:pPr>
              <w:rPr>
                <w:b/>
                <w:u w:val="single"/>
              </w:rPr>
            </w:pPr>
          </w:p>
        </w:tc>
      </w:tr>
      <w:tr w:rsidR="005D4B98" w:rsidTr="00345119">
        <w:tc>
          <w:tcPr>
            <w:tcW w:w="9576" w:type="dxa"/>
          </w:tcPr>
          <w:p w:rsidR="008423E4" w:rsidRPr="00A8133F" w:rsidRDefault="00B06293" w:rsidP="0085504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B06293" w:rsidP="00855040"/>
          <w:p w:rsidR="00E65859" w:rsidRDefault="00B06293" w:rsidP="0085504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B06293" w:rsidP="00855040">
            <w:pPr>
              <w:rPr>
                <w:b/>
              </w:rPr>
            </w:pPr>
          </w:p>
        </w:tc>
      </w:tr>
      <w:tr w:rsidR="005D4B98" w:rsidTr="00345119">
        <w:tc>
          <w:tcPr>
            <w:tcW w:w="9576" w:type="dxa"/>
          </w:tcPr>
          <w:p w:rsidR="008423E4" w:rsidRPr="00A8133F" w:rsidRDefault="00B06293" w:rsidP="0085504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B06293" w:rsidP="00855040"/>
          <w:p w:rsidR="00FB7FE7" w:rsidRDefault="00B06293" w:rsidP="0085504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317</w:t>
            </w:r>
            <w:r>
              <w:t xml:space="preserve"> amends the </w:t>
            </w:r>
            <w:r w:rsidRPr="00E65859">
              <w:t>Parks and</w:t>
            </w:r>
            <w:r w:rsidRPr="00E65859">
              <w:t xml:space="preserve"> Wildlife Code</w:t>
            </w:r>
            <w:r>
              <w:t xml:space="preserve"> to</w:t>
            </w:r>
            <w:r>
              <w:t xml:space="preserve"> revise the authorization for a</w:t>
            </w:r>
            <w:r w:rsidRPr="007C509F">
              <w:t xml:space="preserve"> landowner </w:t>
            </w:r>
            <w:r>
              <w:t>to</w:t>
            </w:r>
            <w:r w:rsidRPr="007C509F">
              <w:t xml:space="preserve"> take feral hogs on the landowner's land without having acquired a hunting license</w:t>
            </w:r>
            <w:r>
              <w:t xml:space="preserve"> by</w:t>
            </w:r>
            <w:r>
              <w:t>:</w:t>
            </w:r>
          </w:p>
          <w:p w:rsidR="00FB7FE7" w:rsidRDefault="00B06293" w:rsidP="00855040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removing the specification that such hogs are causing depredation on the land; and </w:t>
            </w:r>
          </w:p>
          <w:p w:rsidR="008423E4" w:rsidRDefault="00B06293" w:rsidP="00855040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changing</w:t>
            </w:r>
            <w:r>
              <w:t xml:space="preserve"> the </w:t>
            </w:r>
            <w:r>
              <w:t xml:space="preserve">other </w:t>
            </w:r>
            <w:r>
              <w:t>perso</w:t>
            </w:r>
            <w:r>
              <w:t>ns also authorized</w:t>
            </w:r>
            <w:r>
              <w:t xml:space="preserve"> to do so</w:t>
            </w:r>
            <w:r>
              <w:t xml:space="preserve"> from the landowner's agent or lessee to any person </w:t>
            </w:r>
            <w:r>
              <w:t>with</w:t>
            </w:r>
            <w:r>
              <w:t xml:space="preserve"> the landowner's consent. </w:t>
            </w:r>
            <w:r>
              <w:t xml:space="preserve"> </w:t>
            </w:r>
          </w:p>
          <w:p w:rsidR="008423E4" w:rsidRPr="00835628" w:rsidRDefault="00B06293" w:rsidP="00855040">
            <w:pPr>
              <w:rPr>
                <w:b/>
              </w:rPr>
            </w:pPr>
          </w:p>
        </w:tc>
      </w:tr>
      <w:tr w:rsidR="005D4B98" w:rsidTr="00345119">
        <w:tc>
          <w:tcPr>
            <w:tcW w:w="9576" w:type="dxa"/>
          </w:tcPr>
          <w:p w:rsidR="008423E4" w:rsidRPr="00A8133F" w:rsidRDefault="00B06293" w:rsidP="0085504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B06293" w:rsidP="00855040"/>
          <w:p w:rsidR="008423E4" w:rsidRPr="003624F2" w:rsidRDefault="00B06293" w:rsidP="0085504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B06293" w:rsidP="00855040">
            <w:pPr>
              <w:rPr>
                <w:b/>
              </w:rPr>
            </w:pPr>
          </w:p>
        </w:tc>
      </w:tr>
    </w:tbl>
    <w:p w:rsidR="008423E4" w:rsidRPr="00BE0E75" w:rsidRDefault="00B06293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B06293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06293">
      <w:r>
        <w:separator/>
      </w:r>
    </w:p>
  </w:endnote>
  <w:endnote w:type="continuationSeparator" w:id="0">
    <w:p w:rsidR="00000000" w:rsidRDefault="00B06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062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D4B98" w:rsidTr="009C1E9A">
      <w:trPr>
        <w:cantSplit/>
      </w:trPr>
      <w:tc>
        <w:tcPr>
          <w:tcW w:w="0" w:type="pct"/>
        </w:tcPr>
        <w:p w:rsidR="00137D90" w:rsidRDefault="00B0629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B0629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B0629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B0629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B0629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D4B98" w:rsidTr="009C1E9A">
      <w:trPr>
        <w:cantSplit/>
      </w:trPr>
      <w:tc>
        <w:tcPr>
          <w:tcW w:w="0" w:type="pct"/>
        </w:tcPr>
        <w:p w:rsidR="00EC379B" w:rsidRDefault="00B0629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B06293" w:rsidP="00EC278E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31628</w:t>
          </w:r>
        </w:p>
      </w:tc>
      <w:tc>
        <w:tcPr>
          <w:tcW w:w="2453" w:type="pct"/>
        </w:tcPr>
        <w:p w:rsidR="00EC379B" w:rsidRDefault="00B0629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19.123.419</w:t>
          </w:r>
          <w:r>
            <w:fldChar w:fldCharType="end"/>
          </w:r>
        </w:p>
      </w:tc>
    </w:tr>
    <w:tr w:rsidR="005D4B98" w:rsidTr="009C1E9A">
      <w:trPr>
        <w:cantSplit/>
      </w:trPr>
      <w:tc>
        <w:tcPr>
          <w:tcW w:w="0" w:type="pct"/>
        </w:tcPr>
        <w:p w:rsidR="00EC379B" w:rsidRDefault="00B0629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B0629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B06293" w:rsidP="006D504F">
          <w:pPr>
            <w:pStyle w:val="Footer"/>
            <w:rPr>
              <w:rStyle w:val="PageNumber"/>
            </w:rPr>
          </w:pPr>
        </w:p>
        <w:p w:rsidR="00EC379B" w:rsidRDefault="00B0629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D4B98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B0629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B06293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B06293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062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06293">
      <w:r>
        <w:separator/>
      </w:r>
    </w:p>
  </w:footnote>
  <w:footnote w:type="continuationSeparator" w:id="0">
    <w:p w:rsidR="00000000" w:rsidRDefault="00B062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062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062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062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91BA0"/>
    <w:multiLevelType w:val="hybridMultilevel"/>
    <w:tmpl w:val="1ACA2484"/>
    <w:lvl w:ilvl="0" w:tplc="03DC7824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8692F8E2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A066FDA8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DCAC6CB0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22C958C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C16A761A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3F2C0D8C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3DC8832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6CFEA40E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B98"/>
    <w:rsid w:val="005D4B98"/>
    <w:rsid w:val="00B0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AFD3D68-E8D6-4BCF-B24F-7810D72DB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B024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B02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B024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B02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B02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1166</Characters>
  <Application>Microsoft Office Word</Application>
  <DocSecurity>4</DocSecurity>
  <Lines>42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SB00317 (Committee Report (Unamended))</vt:lpstr>
    </vt:vector>
  </TitlesOfParts>
  <Company>State of Texas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31628</dc:subject>
  <dc:creator>State of Texas</dc:creator>
  <dc:description>SB 317 by Hughes-(H)Culture, Recreation &amp; Tourism</dc:description>
  <cp:lastModifiedBy>Laura Ramsay</cp:lastModifiedBy>
  <cp:revision>2</cp:revision>
  <cp:lastPrinted>2003-11-26T17:21:00Z</cp:lastPrinted>
  <dcterms:created xsi:type="dcterms:W3CDTF">2019-05-06T21:24:00Z</dcterms:created>
  <dcterms:modified xsi:type="dcterms:W3CDTF">2019-05-06T21:24:00Z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19.123.419</vt:lpwstr>
  </property>
</Properties>
</file>