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47" w:rsidRDefault="005A68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D131A54F68423295CB82F1928C8B0B"/>
          </w:placeholder>
        </w:sdtPr>
        <w:sdtContent>
          <w:r w:rsidRPr="005C2A78">
            <w:rPr>
              <w:rFonts w:cs="Times New Roman"/>
              <w:b/>
              <w:szCs w:val="24"/>
              <w:u w:val="single"/>
            </w:rPr>
            <w:t>BILL ANALYSIS</w:t>
          </w:r>
        </w:sdtContent>
      </w:sdt>
    </w:p>
    <w:p w:rsidR="005A6847" w:rsidRPr="00585C31" w:rsidRDefault="005A6847" w:rsidP="000F1DF9">
      <w:pPr>
        <w:spacing w:after="0" w:line="240" w:lineRule="auto"/>
        <w:rPr>
          <w:rFonts w:cs="Times New Roman"/>
          <w:szCs w:val="24"/>
        </w:rPr>
      </w:pPr>
    </w:p>
    <w:p w:rsidR="005A6847" w:rsidRPr="00585C31" w:rsidRDefault="005A68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6847" w:rsidTr="000F1DF9">
        <w:tc>
          <w:tcPr>
            <w:tcW w:w="2718" w:type="dxa"/>
          </w:tcPr>
          <w:p w:rsidR="005A6847" w:rsidRPr="005C2A78" w:rsidRDefault="005A6847" w:rsidP="006D756B">
            <w:pPr>
              <w:rPr>
                <w:rFonts w:cs="Times New Roman"/>
                <w:szCs w:val="24"/>
              </w:rPr>
            </w:pPr>
            <w:sdt>
              <w:sdtPr>
                <w:rPr>
                  <w:rFonts w:cs="Times New Roman"/>
                  <w:szCs w:val="24"/>
                </w:rPr>
                <w:alias w:val="Agency Title"/>
                <w:tag w:val="AgencyTitleContentControl"/>
                <w:id w:val="1920747753"/>
                <w:lock w:val="sdtContentLocked"/>
                <w:placeholder>
                  <w:docPart w:val="68F07363129447EB8AE291DCC350C2E1"/>
                </w:placeholder>
              </w:sdtPr>
              <w:sdtEndPr>
                <w:rPr>
                  <w:rFonts w:cstheme="minorBidi"/>
                  <w:szCs w:val="22"/>
                </w:rPr>
              </w:sdtEndPr>
              <w:sdtContent>
                <w:r>
                  <w:rPr>
                    <w:rFonts w:cs="Times New Roman"/>
                    <w:szCs w:val="24"/>
                  </w:rPr>
                  <w:t>Senate Research Center</w:t>
                </w:r>
              </w:sdtContent>
            </w:sdt>
          </w:p>
        </w:tc>
        <w:tc>
          <w:tcPr>
            <w:tcW w:w="6858" w:type="dxa"/>
          </w:tcPr>
          <w:p w:rsidR="005A6847" w:rsidRPr="00FF6471" w:rsidRDefault="005A6847" w:rsidP="000F1DF9">
            <w:pPr>
              <w:jc w:val="right"/>
              <w:rPr>
                <w:rFonts w:cs="Times New Roman"/>
                <w:szCs w:val="24"/>
              </w:rPr>
            </w:pPr>
            <w:sdt>
              <w:sdtPr>
                <w:rPr>
                  <w:rFonts w:cs="Times New Roman"/>
                  <w:szCs w:val="24"/>
                </w:rPr>
                <w:alias w:val="Bill Number"/>
                <w:tag w:val="BillNumberOne"/>
                <w:id w:val="-410784069"/>
                <w:lock w:val="sdtContentLocked"/>
                <w:placeholder>
                  <w:docPart w:val="9DA43103D89B45DCA9614E09EB6BB99D"/>
                </w:placeholder>
              </w:sdtPr>
              <w:sdtContent>
                <w:r>
                  <w:rPr>
                    <w:rFonts w:cs="Times New Roman"/>
                    <w:szCs w:val="24"/>
                  </w:rPr>
                  <w:t>S.B. 320</w:t>
                </w:r>
              </w:sdtContent>
            </w:sdt>
          </w:p>
        </w:tc>
      </w:tr>
      <w:tr w:rsidR="005A6847" w:rsidTr="000F1DF9">
        <w:sdt>
          <w:sdtPr>
            <w:rPr>
              <w:rFonts w:cs="Times New Roman"/>
              <w:szCs w:val="24"/>
            </w:rPr>
            <w:alias w:val="TLCNumber"/>
            <w:tag w:val="TLCNumber"/>
            <w:id w:val="-542600604"/>
            <w:lock w:val="sdtLocked"/>
            <w:placeholder>
              <w:docPart w:val="092D2BA1DEC94E58A80FD2BA3AC06C2C"/>
            </w:placeholder>
          </w:sdtPr>
          <w:sdtContent>
            <w:tc>
              <w:tcPr>
                <w:tcW w:w="2718" w:type="dxa"/>
              </w:tcPr>
              <w:p w:rsidR="005A6847" w:rsidRPr="000F1DF9" w:rsidRDefault="005A6847" w:rsidP="00C65088">
                <w:pPr>
                  <w:rPr>
                    <w:rFonts w:cs="Times New Roman"/>
                    <w:szCs w:val="24"/>
                  </w:rPr>
                </w:pPr>
                <w:r>
                  <w:rPr>
                    <w:rFonts w:cs="Times New Roman"/>
                    <w:szCs w:val="24"/>
                  </w:rPr>
                  <w:t>86R6134 SRA-D</w:t>
                </w:r>
              </w:p>
            </w:tc>
          </w:sdtContent>
        </w:sdt>
        <w:tc>
          <w:tcPr>
            <w:tcW w:w="6858" w:type="dxa"/>
          </w:tcPr>
          <w:p w:rsidR="005A6847" w:rsidRPr="005C2A78" w:rsidRDefault="005A6847" w:rsidP="006D756B">
            <w:pPr>
              <w:jc w:val="right"/>
              <w:rPr>
                <w:rFonts w:cs="Times New Roman"/>
                <w:szCs w:val="24"/>
              </w:rPr>
            </w:pPr>
            <w:sdt>
              <w:sdtPr>
                <w:rPr>
                  <w:rFonts w:cs="Times New Roman"/>
                  <w:szCs w:val="24"/>
                </w:rPr>
                <w:alias w:val="Author Label"/>
                <w:tag w:val="By"/>
                <w:id w:val="72399597"/>
                <w:lock w:val="sdtLocked"/>
                <w:placeholder>
                  <w:docPart w:val="0B6954D0F35440DCA73C511C406FF3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2936FDD3BD43AF87B37AD3A10147C1"/>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52D07378C955427F831E303BAF59C668"/>
                </w:placeholder>
                <w:showingPlcHdr/>
              </w:sdtPr>
              <w:sdtContent/>
            </w:sdt>
          </w:p>
        </w:tc>
      </w:tr>
      <w:tr w:rsidR="005A6847" w:rsidTr="000F1DF9">
        <w:tc>
          <w:tcPr>
            <w:tcW w:w="2718" w:type="dxa"/>
          </w:tcPr>
          <w:p w:rsidR="005A6847" w:rsidRPr="00BC7495" w:rsidRDefault="005A6847" w:rsidP="000F1DF9">
            <w:pPr>
              <w:rPr>
                <w:rFonts w:cs="Times New Roman"/>
                <w:szCs w:val="24"/>
              </w:rPr>
            </w:pPr>
          </w:p>
        </w:tc>
        <w:sdt>
          <w:sdtPr>
            <w:rPr>
              <w:rFonts w:cs="Times New Roman"/>
              <w:szCs w:val="24"/>
            </w:rPr>
            <w:alias w:val="Committee"/>
            <w:tag w:val="Committee"/>
            <w:id w:val="1914272295"/>
            <w:lock w:val="sdtContentLocked"/>
            <w:placeholder>
              <w:docPart w:val="BF5F7AF2F9D0404CA9192295E5B680FC"/>
            </w:placeholder>
          </w:sdtPr>
          <w:sdtContent>
            <w:tc>
              <w:tcPr>
                <w:tcW w:w="6858" w:type="dxa"/>
              </w:tcPr>
              <w:p w:rsidR="005A6847" w:rsidRPr="00FF6471" w:rsidRDefault="005A6847" w:rsidP="000F1DF9">
                <w:pPr>
                  <w:jc w:val="right"/>
                  <w:rPr>
                    <w:rFonts w:cs="Times New Roman"/>
                    <w:szCs w:val="24"/>
                  </w:rPr>
                </w:pPr>
                <w:r>
                  <w:rPr>
                    <w:rFonts w:cs="Times New Roman"/>
                    <w:szCs w:val="24"/>
                  </w:rPr>
                  <w:t>Natural Resources &amp; Economic Development</w:t>
                </w:r>
              </w:p>
            </w:tc>
          </w:sdtContent>
        </w:sdt>
      </w:tr>
      <w:tr w:rsidR="005A6847" w:rsidTr="000F1DF9">
        <w:tc>
          <w:tcPr>
            <w:tcW w:w="2718" w:type="dxa"/>
          </w:tcPr>
          <w:p w:rsidR="005A6847" w:rsidRPr="00BC7495" w:rsidRDefault="005A6847" w:rsidP="000F1DF9">
            <w:pPr>
              <w:rPr>
                <w:rFonts w:cs="Times New Roman"/>
                <w:szCs w:val="24"/>
              </w:rPr>
            </w:pPr>
          </w:p>
        </w:tc>
        <w:sdt>
          <w:sdtPr>
            <w:rPr>
              <w:rFonts w:cs="Times New Roman"/>
              <w:szCs w:val="24"/>
            </w:rPr>
            <w:alias w:val="Date"/>
            <w:tag w:val="DateContentControl"/>
            <w:id w:val="1178081906"/>
            <w:lock w:val="sdtLocked"/>
            <w:placeholder>
              <w:docPart w:val="B5F8CCD67F1F4C7AAB618853ECCFFFBF"/>
            </w:placeholder>
            <w:date w:fullDate="2019-04-03T00:00:00Z">
              <w:dateFormat w:val="M/d/yyyy"/>
              <w:lid w:val="en-US"/>
              <w:storeMappedDataAs w:val="dateTime"/>
              <w:calendar w:val="gregorian"/>
            </w:date>
          </w:sdtPr>
          <w:sdtContent>
            <w:tc>
              <w:tcPr>
                <w:tcW w:w="6858" w:type="dxa"/>
              </w:tcPr>
              <w:p w:rsidR="005A6847" w:rsidRPr="00FF6471" w:rsidRDefault="005A6847" w:rsidP="005A6847">
                <w:pPr>
                  <w:jc w:val="right"/>
                  <w:rPr>
                    <w:rFonts w:cs="Times New Roman"/>
                    <w:szCs w:val="24"/>
                  </w:rPr>
                </w:pPr>
                <w:r>
                  <w:rPr>
                    <w:rFonts w:cs="Times New Roman"/>
                    <w:szCs w:val="24"/>
                  </w:rPr>
                  <w:t>4/3/2019</w:t>
                </w:r>
              </w:p>
            </w:tc>
          </w:sdtContent>
        </w:sdt>
      </w:tr>
      <w:tr w:rsidR="005A6847" w:rsidTr="000F1DF9">
        <w:tc>
          <w:tcPr>
            <w:tcW w:w="2718" w:type="dxa"/>
          </w:tcPr>
          <w:p w:rsidR="005A6847" w:rsidRPr="00BC7495" w:rsidRDefault="005A6847" w:rsidP="000F1DF9">
            <w:pPr>
              <w:rPr>
                <w:rFonts w:cs="Times New Roman"/>
                <w:szCs w:val="24"/>
              </w:rPr>
            </w:pPr>
          </w:p>
        </w:tc>
        <w:sdt>
          <w:sdtPr>
            <w:rPr>
              <w:rFonts w:cs="Times New Roman"/>
              <w:szCs w:val="24"/>
            </w:rPr>
            <w:alias w:val="BA Version"/>
            <w:tag w:val="BAVersion"/>
            <w:id w:val="-1685590809"/>
            <w:lock w:val="sdtContentLocked"/>
            <w:placeholder>
              <w:docPart w:val="C0CEB726E0414D1183A728EE04CBE91A"/>
            </w:placeholder>
          </w:sdtPr>
          <w:sdtContent>
            <w:tc>
              <w:tcPr>
                <w:tcW w:w="6858" w:type="dxa"/>
              </w:tcPr>
              <w:p w:rsidR="005A6847" w:rsidRPr="00FF6471" w:rsidRDefault="005A6847" w:rsidP="000F1DF9">
                <w:pPr>
                  <w:jc w:val="right"/>
                  <w:rPr>
                    <w:rFonts w:cs="Times New Roman"/>
                    <w:szCs w:val="24"/>
                  </w:rPr>
                </w:pPr>
                <w:r>
                  <w:rPr>
                    <w:rFonts w:cs="Times New Roman"/>
                    <w:szCs w:val="24"/>
                  </w:rPr>
                  <w:t>As Filed</w:t>
                </w:r>
              </w:p>
            </w:tc>
          </w:sdtContent>
        </w:sdt>
      </w:tr>
    </w:tbl>
    <w:p w:rsidR="005A6847" w:rsidRPr="00FF6471" w:rsidRDefault="005A6847" w:rsidP="000F1DF9">
      <w:pPr>
        <w:spacing w:after="0" w:line="240" w:lineRule="auto"/>
        <w:rPr>
          <w:rFonts w:cs="Times New Roman"/>
          <w:szCs w:val="24"/>
        </w:rPr>
      </w:pPr>
    </w:p>
    <w:p w:rsidR="005A6847" w:rsidRPr="00FF6471" w:rsidRDefault="005A6847" w:rsidP="000F1DF9">
      <w:pPr>
        <w:spacing w:after="0" w:line="240" w:lineRule="auto"/>
        <w:rPr>
          <w:rFonts w:cs="Times New Roman"/>
          <w:szCs w:val="24"/>
        </w:rPr>
      </w:pPr>
    </w:p>
    <w:p w:rsidR="005A6847" w:rsidRPr="00FF6471" w:rsidRDefault="005A68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D9712376AB4B4FA7F613A1DC9742DE"/>
        </w:placeholder>
      </w:sdtPr>
      <w:sdtContent>
        <w:p w:rsidR="005A6847" w:rsidRDefault="005A68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BC8393858C4C3793219372B1C273EC"/>
        </w:placeholder>
      </w:sdtPr>
      <w:sdtContent>
        <w:p w:rsidR="005A6847" w:rsidRDefault="005A6847" w:rsidP="006E5E8A">
          <w:pPr>
            <w:pStyle w:val="NormalWeb"/>
            <w:spacing w:before="0" w:beforeAutospacing="0" w:after="0" w:afterAutospacing="0"/>
            <w:jc w:val="both"/>
            <w:divId w:val="748235076"/>
            <w:rPr>
              <w:rFonts w:eastAsia="Times New Roman"/>
              <w:bCs/>
            </w:rPr>
          </w:pPr>
        </w:p>
        <w:p w:rsidR="005A6847" w:rsidRPr="00962E7D" w:rsidRDefault="005A6847" w:rsidP="006E5E8A">
          <w:pPr>
            <w:pStyle w:val="NormalWeb"/>
            <w:spacing w:before="0" w:beforeAutospacing="0" w:after="0" w:afterAutospacing="0"/>
            <w:jc w:val="both"/>
            <w:divId w:val="748235076"/>
            <w:rPr>
              <w:color w:val="000000"/>
            </w:rPr>
          </w:pPr>
          <w:r w:rsidRPr="00962E7D">
            <w:rPr>
              <w:color w:val="000000"/>
            </w:rPr>
            <w:t>S</w:t>
          </w:r>
          <w:r>
            <w:rPr>
              <w:color w:val="000000"/>
            </w:rPr>
            <w:t>.</w:t>
          </w:r>
          <w:r w:rsidRPr="00962E7D">
            <w:rPr>
              <w:color w:val="000000"/>
            </w:rPr>
            <w:t>B</w:t>
          </w:r>
          <w:r>
            <w:rPr>
              <w:color w:val="000000"/>
            </w:rPr>
            <w:t>.</w:t>
          </w:r>
          <w:r w:rsidRPr="00962E7D">
            <w:rPr>
              <w:color w:val="000000"/>
            </w:rPr>
            <w:t xml:space="preserve"> 320 amends Section 351.1066(a)</w:t>
          </w:r>
          <w:r>
            <w:rPr>
              <w:color w:val="000000"/>
            </w:rPr>
            <w:t>, Tax Code,</w:t>
          </w:r>
          <w:r w:rsidRPr="00962E7D">
            <w:rPr>
              <w:color w:val="000000"/>
            </w:rPr>
            <w:t xml:space="preserve"> by changing the threshold population of Frio County cities allowed to use </w:t>
          </w:r>
          <w:r>
            <w:rPr>
              <w:color w:val="000000"/>
            </w:rPr>
            <w:t>hotel occupancy tax (</w:t>
          </w:r>
          <w:r w:rsidRPr="00962E7D">
            <w:rPr>
              <w:color w:val="000000"/>
            </w:rPr>
            <w:t>HOT</w:t>
          </w:r>
          <w:r>
            <w:rPr>
              <w:color w:val="000000"/>
            </w:rPr>
            <w:t>)</w:t>
          </w:r>
          <w:r w:rsidRPr="00962E7D">
            <w:rPr>
              <w:color w:val="000000"/>
            </w:rPr>
            <w:t xml:space="preserve"> funds from 5,</w:t>
          </w:r>
          <w:r>
            <w:rPr>
              <w:color w:val="000000"/>
            </w:rPr>
            <w:t>000 to 15,000. This allows the C</w:t>
          </w:r>
          <w:r w:rsidRPr="00962E7D">
            <w:rPr>
              <w:color w:val="000000"/>
            </w:rPr>
            <w:t>ity of Pearsall to obtain the same goals as its sister city of Dilley in the county to use a portion of their H</w:t>
          </w:r>
          <w:r>
            <w:rPr>
              <w:color w:val="000000"/>
            </w:rPr>
            <w:t>O</w:t>
          </w:r>
          <w:r w:rsidRPr="00962E7D">
            <w:rPr>
              <w:color w:val="000000"/>
            </w:rPr>
            <w:t>T funds to build, improve</w:t>
          </w:r>
          <w:r>
            <w:rPr>
              <w:color w:val="000000"/>
            </w:rPr>
            <w:t>,</w:t>
          </w:r>
          <w:r w:rsidRPr="00962E7D">
            <w:rPr>
              <w:color w:val="000000"/>
            </w:rPr>
            <w:t xml:space="preserve"> and maintain sports field facilities for the purpose of attracting additional tourism to the area. Many other cities can currently use their hotel occupancy tax funds for this purpose.</w:t>
          </w:r>
          <w:r>
            <w:rPr>
              <w:color w:val="000000"/>
            </w:rPr>
            <w:tab/>
          </w:r>
          <w:r w:rsidRPr="00962E7D">
            <w:rPr>
              <w:color w:val="000000"/>
            </w:rPr>
            <w:t xml:space="preserve"> </w:t>
          </w:r>
          <w:r>
            <w:rPr>
              <w:color w:val="000000"/>
            </w:rPr>
            <w:br/>
          </w:r>
        </w:p>
        <w:p w:rsidR="005A6847" w:rsidRPr="00962E7D" w:rsidRDefault="005A6847" w:rsidP="006E5E8A">
          <w:pPr>
            <w:pStyle w:val="NormalWeb"/>
            <w:spacing w:before="0" w:beforeAutospacing="0" w:after="0" w:afterAutospacing="0"/>
            <w:jc w:val="both"/>
            <w:divId w:val="748235076"/>
            <w:rPr>
              <w:color w:val="000000"/>
            </w:rPr>
          </w:pPr>
          <w:r w:rsidRPr="00962E7D">
            <w:rPr>
              <w:color w:val="000000"/>
            </w:rPr>
            <w:t>The City of Pearsall</w:t>
          </w:r>
          <w:r>
            <w:rPr>
              <w:color w:val="000000"/>
            </w:rPr>
            <w:t>'</w:t>
          </w:r>
          <w:r w:rsidRPr="00962E7D">
            <w:rPr>
              <w:color w:val="000000"/>
            </w:rPr>
            <w:t>s greatest tourist attraction is the Sports Complex, utilized for sports tournaments. The City has successfully sponsored softball and baseball events and tournaments bringing tourists and communities together. Interested parties have indicated that the sports complex has major untapped potential for expansion on existing city property to accommodate a competitive sporting events that are attractive to tourism and competitive in both the community and surrounding areas. Interested parties have indicated that potential expanded facilities could include a skeet shooting complex, rodeo arena, ATV park, biking trails</w:t>
          </w:r>
          <w:r>
            <w:rPr>
              <w:color w:val="000000"/>
            </w:rPr>
            <w:t>,</w:t>
          </w:r>
          <w:r w:rsidRPr="00962E7D">
            <w:rPr>
              <w:color w:val="000000"/>
            </w:rPr>
            <w:t xml:space="preserve"> and green spaces for outdoor functions. Events are often held at privately owned ranches due to lack of comparable city facilities, indicating a demand for a facility to support such activities.</w:t>
          </w:r>
          <w:r>
            <w:rPr>
              <w:color w:val="000000"/>
            </w:rPr>
            <w:tab/>
          </w:r>
          <w:r>
            <w:rPr>
              <w:color w:val="000000"/>
            </w:rPr>
            <w:br/>
          </w:r>
        </w:p>
        <w:p w:rsidR="005A6847" w:rsidRPr="00962E7D" w:rsidRDefault="005A6847" w:rsidP="006E5E8A">
          <w:pPr>
            <w:pStyle w:val="NormalWeb"/>
            <w:spacing w:before="0" w:beforeAutospacing="0" w:after="0" w:afterAutospacing="0"/>
            <w:jc w:val="both"/>
            <w:divId w:val="748235076"/>
            <w:rPr>
              <w:color w:val="000000"/>
            </w:rPr>
          </w:pPr>
          <w:r w:rsidRPr="00962E7D">
            <w:rPr>
              <w:color w:val="000000"/>
            </w:rPr>
            <w:t xml:space="preserve">Expanded use of HOT funds will allow the City of Pearsall to invest in a multi-functional expanded sports complex facility to highlight the diversity of competitive tournaments through district, state, or national levels. Building new facilities and improving existing structures will attract tourists to the community. The current lack of sufficient facilities to accommodate a more versatile multi-use function has limited the City of Pearsall from achieving its full potential of targeting expanded categories of tourism, and continuing to invest in the city. </w:t>
          </w:r>
        </w:p>
        <w:p w:rsidR="005A6847" w:rsidRPr="00D70925" w:rsidRDefault="005A6847" w:rsidP="006E5E8A">
          <w:pPr>
            <w:spacing w:after="0" w:line="240" w:lineRule="auto"/>
            <w:jc w:val="both"/>
            <w:rPr>
              <w:rFonts w:eastAsia="Times New Roman" w:cs="Times New Roman"/>
              <w:bCs/>
              <w:szCs w:val="24"/>
            </w:rPr>
          </w:pPr>
        </w:p>
      </w:sdtContent>
    </w:sdt>
    <w:p w:rsidR="005A6847" w:rsidRDefault="005A6847" w:rsidP="00B66F5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320 </w:t>
      </w:r>
      <w:bookmarkStart w:id="1" w:name="AmendsCurrentLaw"/>
      <w:bookmarkEnd w:id="1"/>
      <w:r>
        <w:rPr>
          <w:rFonts w:cs="Times New Roman"/>
          <w:szCs w:val="24"/>
        </w:rPr>
        <w:t>amends current law relating to the use of municipal hotel occupancy tax revenue in certain municipalities.</w:t>
      </w:r>
    </w:p>
    <w:p w:rsidR="005A6847" w:rsidRPr="00B66F57" w:rsidRDefault="005A6847" w:rsidP="00B66F57">
      <w:pPr>
        <w:spacing w:after="0" w:line="240" w:lineRule="auto"/>
        <w:jc w:val="both"/>
        <w:rPr>
          <w:rFonts w:eastAsia="Times New Roman" w:cs="Times New Roman"/>
          <w:b/>
          <w:szCs w:val="24"/>
          <w:u w:val="single"/>
        </w:rPr>
      </w:pPr>
    </w:p>
    <w:p w:rsidR="005A6847" w:rsidRPr="005C2A78" w:rsidRDefault="005A68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A1801110BB445091BD9125A210538D"/>
          </w:placeholder>
        </w:sdtPr>
        <w:sdtContent>
          <w:r>
            <w:rPr>
              <w:rFonts w:eastAsia="Times New Roman" w:cs="Times New Roman"/>
              <w:b/>
              <w:szCs w:val="24"/>
              <w:u w:val="single"/>
            </w:rPr>
            <w:t>RULEMAKING AUTHORITY</w:t>
          </w:r>
        </w:sdtContent>
      </w:sdt>
    </w:p>
    <w:p w:rsidR="005A6847" w:rsidRPr="006529C4" w:rsidRDefault="005A6847" w:rsidP="00774EC7">
      <w:pPr>
        <w:spacing w:after="0" w:line="240" w:lineRule="auto"/>
        <w:jc w:val="both"/>
        <w:rPr>
          <w:rFonts w:cs="Times New Roman"/>
          <w:szCs w:val="24"/>
        </w:rPr>
      </w:pPr>
    </w:p>
    <w:p w:rsidR="005A6847" w:rsidRDefault="005A6847" w:rsidP="00B66F5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6847" w:rsidRPr="006529C4" w:rsidRDefault="005A6847" w:rsidP="00B66F57">
      <w:pPr>
        <w:spacing w:after="0" w:line="240" w:lineRule="auto"/>
        <w:jc w:val="both"/>
        <w:rPr>
          <w:rFonts w:cs="Times New Roman"/>
          <w:szCs w:val="24"/>
        </w:rPr>
      </w:pPr>
    </w:p>
    <w:p w:rsidR="005A6847" w:rsidRPr="005C2A78" w:rsidRDefault="005A68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1D51297A5643919E0BA8AB2DC0FED4"/>
          </w:placeholder>
        </w:sdtPr>
        <w:sdtContent>
          <w:r>
            <w:rPr>
              <w:rFonts w:eastAsia="Times New Roman" w:cs="Times New Roman"/>
              <w:b/>
              <w:szCs w:val="24"/>
              <w:u w:val="single"/>
            </w:rPr>
            <w:t>SECTION BY SECTION ANALYSIS</w:t>
          </w:r>
        </w:sdtContent>
      </w:sdt>
    </w:p>
    <w:p w:rsidR="005A6847" w:rsidRPr="005C2A78" w:rsidRDefault="005A6847" w:rsidP="000F1DF9">
      <w:pPr>
        <w:spacing w:after="0" w:line="240" w:lineRule="auto"/>
        <w:jc w:val="both"/>
        <w:rPr>
          <w:rFonts w:eastAsia="Times New Roman" w:cs="Times New Roman"/>
          <w:szCs w:val="24"/>
        </w:rPr>
      </w:pPr>
    </w:p>
    <w:p w:rsidR="005A6847" w:rsidRDefault="005A6847" w:rsidP="001258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351.1066(a), Tax Code, to provide that this section applies only to: </w:t>
      </w:r>
    </w:p>
    <w:p w:rsidR="005A6847" w:rsidRDefault="005A6847" w:rsidP="001258ED">
      <w:pPr>
        <w:spacing w:after="0" w:line="240" w:lineRule="auto"/>
        <w:ind w:left="720"/>
        <w:jc w:val="both"/>
        <w:rPr>
          <w:rFonts w:eastAsia="Times New Roman" w:cs="Times New Roman"/>
          <w:szCs w:val="24"/>
        </w:rPr>
      </w:pPr>
    </w:p>
    <w:p w:rsidR="005A6847" w:rsidRDefault="005A6847" w:rsidP="001258ED">
      <w:pPr>
        <w:spacing w:after="0" w:line="240" w:lineRule="auto"/>
        <w:ind w:left="720"/>
        <w:jc w:val="both"/>
        <w:rPr>
          <w:rFonts w:eastAsia="Times New Roman" w:cs="Times New Roman"/>
          <w:szCs w:val="24"/>
        </w:rPr>
      </w:pPr>
      <w:r>
        <w:rPr>
          <w:rFonts w:eastAsia="Times New Roman" w:cs="Times New Roman"/>
          <w:szCs w:val="24"/>
        </w:rPr>
        <w:t xml:space="preserve">(1)-(3) makes no changes to these subdivisions;   </w:t>
      </w:r>
    </w:p>
    <w:p w:rsidR="005A6847" w:rsidRDefault="005A6847" w:rsidP="001258ED">
      <w:pPr>
        <w:spacing w:after="0" w:line="240" w:lineRule="auto"/>
        <w:ind w:left="720"/>
        <w:jc w:val="both"/>
        <w:rPr>
          <w:rFonts w:eastAsia="Times New Roman" w:cs="Times New Roman"/>
          <w:szCs w:val="24"/>
        </w:rPr>
      </w:pPr>
    </w:p>
    <w:p w:rsidR="005A6847" w:rsidRDefault="005A6847" w:rsidP="001258ED">
      <w:pPr>
        <w:spacing w:after="0" w:line="240" w:lineRule="auto"/>
        <w:ind w:left="720"/>
        <w:jc w:val="both"/>
        <w:rPr>
          <w:rFonts w:eastAsia="Times New Roman" w:cs="Times New Roman"/>
          <w:szCs w:val="24"/>
        </w:rPr>
      </w:pPr>
      <w:r>
        <w:rPr>
          <w:rFonts w:eastAsia="Times New Roman" w:cs="Times New Roman"/>
          <w:szCs w:val="24"/>
        </w:rPr>
        <w:t>(4) a municipality with a population of not more than 15,000, rather than not more than 5,000, that is located in a county through which the Frio River flows and an interstate highway crosses, and that has a population of at least 15,000; and</w:t>
      </w:r>
    </w:p>
    <w:p w:rsidR="005A6847" w:rsidRDefault="005A6847" w:rsidP="001258ED">
      <w:pPr>
        <w:spacing w:after="0" w:line="240" w:lineRule="auto"/>
        <w:ind w:left="720"/>
        <w:jc w:val="both"/>
        <w:rPr>
          <w:rFonts w:eastAsia="Times New Roman" w:cs="Times New Roman"/>
          <w:szCs w:val="24"/>
        </w:rPr>
      </w:pPr>
    </w:p>
    <w:p w:rsidR="005A6847" w:rsidRDefault="005A6847" w:rsidP="001258ED">
      <w:pPr>
        <w:spacing w:after="0" w:line="240" w:lineRule="auto"/>
        <w:ind w:left="720"/>
        <w:jc w:val="both"/>
        <w:rPr>
          <w:rFonts w:eastAsia="Times New Roman" w:cs="Times New Roman"/>
          <w:szCs w:val="24"/>
        </w:rPr>
      </w:pPr>
      <w:r>
        <w:rPr>
          <w:rFonts w:eastAsia="Times New Roman" w:cs="Times New Roman"/>
          <w:szCs w:val="24"/>
        </w:rPr>
        <w:t xml:space="preserve">(5) makes no change to this subdivision.  </w:t>
      </w:r>
    </w:p>
    <w:p w:rsidR="005A6847" w:rsidRPr="005C2A78" w:rsidRDefault="005A6847" w:rsidP="001258ED">
      <w:pPr>
        <w:spacing w:after="0" w:line="240" w:lineRule="auto"/>
        <w:jc w:val="both"/>
        <w:rPr>
          <w:rFonts w:eastAsia="Times New Roman" w:cs="Times New Roman"/>
          <w:szCs w:val="24"/>
        </w:rPr>
      </w:pPr>
    </w:p>
    <w:p w:rsidR="005A6847" w:rsidRPr="00C8671F" w:rsidRDefault="005A684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5A684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8C" w:rsidRDefault="00DB558C" w:rsidP="000F1DF9">
      <w:pPr>
        <w:spacing w:after="0" w:line="240" w:lineRule="auto"/>
      </w:pPr>
      <w:r>
        <w:separator/>
      </w:r>
    </w:p>
  </w:endnote>
  <w:endnote w:type="continuationSeparator" w:id="0">
    <w:p w:rsidR="00DB558C" w:rsidRDefault="00DB55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55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684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6847">
                <w:rPr>
                  <w:sz w:val="20"/>
                  <w:szCs w:val="20"/>
                </w:rPr>
                <w:t>S.B. 320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684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55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68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684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8C" w:rsidRDefault="00DB558C" w:rsidP="000F1DF9">
      <w:pPr>
        <w:spacing w:after="0" w:line="240" w:lineRule="auto"/>
      </w:pPr>
      <w:r>
        <w:separator/>
      </w:r>
    </w:p>
  </w:footnote>
  <w:footnote w:type="continuationSeparator" w:id="0">
    <w:p w:rsidR="00DB558C" w:rsidRDefault="00DB55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6847"/>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558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1B77"/>
  <w15:docId w15:val="{45324E1C-16E7-4CCC-8409-655BDB32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68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11FE" w:rsidP="006611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D131A54F68423295CB82F1928C8B0B"/>
        <w:category>
          <w:name w:val="General"/>
          <w:gallery w:val="placeholder"/>
        </w:category>
        <w:types>
          <w:type w:val="bbPlcHdr"/>
        </w:types>
        <w:behaviors>
          <w:behavior w:val="content"/>
        </w:behaviors>
        <w:guid w:val="{787BF52B-2A26-4500-AF30-E64F9E3114F1}"/>
      </w:docPartPr>
      <w:docPartBody>
        <w:p w:rsidR="00000000" w:rsidRDefault="00CB7866"/>
      </w:docPartBody>
    </w:docPart>
    <w:docPart>
      <w:docPartPr>
        <w:name w:val="68F07363129447EB8AE291DCC350C2E1"/>
        <w:category>
          <w:name w:val="General"/>
          <w:gallery w:val="placeholder"/>
        </w:category>
        <w:types>
          <w:type w:val="bbPlcHdr"/>
        </w:types>
        <w:behaviors>
          <w:behavior w:val="content"/>
        </w:behaviors>
        <w:guid w:val="{2802FB18-BACC-4EA9-867F-6B16D5CAFFA3}"/>
      </w:docPartPr>
      <w:docPartBody>
        <w:p w:rsidR="00000000" w:rsidRDefault="00CB7866"/>
      </w:docPartBody>
    </w:docPart>
    <w:docPart>
      <w:docPartPr>
        <w:name w:val="9DA43103D89B45DCA9614E09EB6BB99D"/>
        <w:category>
          <w:name w:val="General"/>
          <w:gallery w:val="placeholder"/>
        </w:category>
        <w:types>
          <w:type w:val="bbPlcHdr"/>
        </w:types>
        <w:behaviors>
          <w:behavior w:val="content"/>
        </w:behaviors>
        <w:guid w:val="{7B6CCE5C-E8AC-4F65-9782-F3634BED762E}"/>
      </w:docPartPr>
      <w:docPartBody>
        <w:p w:rsidR="00000000" w:rsidRDefault="00CB7866"/>
      </w:docPartBody>
    </w:docPart>
    <w:docPart>
      <w:docPartPr>
        <w:name w:val="092D2BA1DEC94E58A80FD2BA3AC06C2C"/>
        <w:category>
          <w:name w:val="General"/>
          <w:gallery w:val="placeholder"/>
        </w:category>
        <w:types>
          <w:type w:val="bbPlcHdr"/>
        </w:types>
        <w:behaviors>
          <w:behavior w:val="content"/>
        </w:behaviors>
        <w:guid w:val="{4E4FF28C-500A-4A72-982B-1EE03367E126}"/>
      </w:docPartPr>
      <w:docPartBody>
        <w:p w:rsidR="00000000" w:rsidRDefault="00CB7866"/>
      </w:docPartBody>
    </w:docPart>
    <w:docPart>
      <w:docPartPr>
        <w:name w:val="0B6954D0F35440DCA73C511C406FF393"/>
        <w:category>
          <w:name w:val="General"/>
          <w:gallery w:val="placeholder"/>
        </w:category>
        <w:types>
          <w:type w:val="bbPlcHdr"/>
        </w:types>
        <w:behaviors>
          <w:behavior w:val="content"/>
        </w:behaviors>
        <w:guid w:val="{CCDFA4D8-EB5F-4226-99C5-4114629BDAED}"/>
      </w:docPartPr>
      <w:docPartBody>
        <w:p w:rsidR="00000000" w:rsidRDefault="00CB7866"/>
      </w:docPartBody>
    </w:docPart>
    <w:docPart>
      <w:docPartPr>
        <w:name w:val="202936FDD3BD43AF87B37AD3A10147C1"/>
        <w:category>
          <w:name w:val="General"/>
          <w:gallery w:val="placeholder"/>
        </w:category>
        <w:types>
          <w:type w:val="bbPlcHdr"/>
        </w:types>
        <w:behaviors>
          <w:behavior w:val="content"/>
        </w:behaviors>
        <w:guid w:val="{6201F35A-B900-4E17-AB84-4BB1660F1FF7}"/>
      </w:docPartPr>
      <w:docPartBody>
        <w:p w:rsidR="00000000" w:rsidRDefault="00CB7866"/>
      </w:docPartBody>
    </w:docPart>
    <w:docPart>
      <w:docPartPr>
        <w:name w:val="52D07378C955427F831E303BAF59C668"/>
        <w:category>
          <w:name w:val="General"/>
          <w:gallery w:val="placeholder"/>
        </w:category>
        <w:types>
          <w:type w:val="bbPlcHdr"/>
        </w:types>
        <w:behaviors>
          <w:behavior w:val="content"/>
        </w:behaviors>
        <w:guid w:val="{83EB9D58-5F5F-4F4A-BEE3-2EA9F60B157F}"/>
      </w:docPartPr>
      <w:docPartBody>
        <w:p w:rsidR="00000000" w:rsidRDefault="00CB7866"/>
      </w:docPartBody>
    </w:docPart>
    <w:docPart>
      <w:docPartPr>
        <w:name w:val="BF5F7AF2F9D0404CA9192295E5B680FC"/>
        <w:category>
          <w:name w:val="General"/>
          <w:gallery w:val="placeholder"/>
        </w:category>
        <w:types>
          <w:type w:val="bbPlcHdr"/>
        </w:types>
        <w:behaviors>
          <w:behavior w:val="content"/>
        </w:behaviors>
        <w:guid w:val="{BA8D0400-C1E2-40C0-9CD7-810E64ACDDF7}"/>
      </w:docPartPr>
      <w:docPartBody>
        <w:p w:rsidR="00000000" w:rsidRDefault="00CB7866"/>
      </w:docPartBody>
    </w:docPart>
    <w:docPart>
      <w:docPartPr>
        <w:name w:val="B5F8CCD67F1F4C7AAB618853ECCFFFBF"/>
        <w:category>
          <w:name w:val="General"/>
          <w:gallery w:val="placeholder"/>
        </w:category>
        <w:types>
          <w:type w:val="bbPlcHdr"/>
        </w:types>
        <w:behaviors>
          <w:behavior w:val="content"/>
        </w:behaviors>
        <w:guid w:val="{080234D8-7DBC-4491-8F4A-4CF1B06F2A20}"/>
      </w:docPartPr>
      <w:docPartBody>
        <w:p w:rsidR="00000000" w:rsidRDefault="006611FE" w:rsidP="006611FE">
          <w:pPr>
            <w:pStyle w:val="B5F8CCD67F1F4C7AAB618853ECCFFFBF"/>
          </w:pPr>
          <w:r w:rsidRPr="00A30DD1">
            <w:rPr>
              <w:rStyle w:val="PlaceholderText"/>
            </w:rPr>
            <w:t>Click here to enter a date.</w:t>
          </w:r>
        </w:p>
      </w:docPartBody>
    </w:docPart>
    <w:docPart>
      <w:docPartPr>
        <w:name w:val="C0CEB726E0414D1183A728EE04CBE91A"/>
        <w:category>
          <w:name w:val="General"/>
          <w:gallery w:val="placeholder"/>
        </w:category>
        <w:types>
          <w:type w:val="bbPlcHdr"/>
        </w:types>
        <w:behaviors>
          <w:behavior w:val="content"/>
        </w:behaviors>
        <w:guid w:val="{181AFCC0-AD26-4970-95C1-8E5D965C3784}"/>
      </w:docPartPr>
      <w:docPartBody>
        <w:p w:rsidR="00000000" w:rsidRDefault="00CB7866"/>
      </w:docPartBody>
    </w:docPart>
    <w:docPart>
      <w:docPartPr>
        <w:name w:val="8BD9712376AB4B4FA7F613A1DC9742DE"/>
        <w:category>
          <w:name w:val="General"/>
          <w:gallery w:val="placeholder"/>
        </w:category>
        <w:types>
          <w:type w:val="bbPlcHdr"/>
        </w:types>
        <w:behaviors>
          <w:behavior w:val="content"/>
        </w:behaviors>
        <w:guid w:val="{57728991-C797-4488-8523-6A27428A4393}"/>
      </w:docPartPr>
      <w:docPartBody>
        <w:p w:rsidR="00000000" w:rsidRDefault="00CB7866"/>
      </w:docPartBody>
    </w:docPart>
    <w:docPart>
      <w:docPartPr>
        <w:name w:val="4BBC8393858C4C3793219372B1C273EC"/>
        <w:category>
          <w:name w:val="General"/>
          <w:gallery w:val="placeholder"/>
        </w:category>
        <w:types>
          <w:type w:val="bbPlcHdr"/>
        </w:types>
        <w:behaviors>
          <w:behavior w:val="content"/>
        </w:behaviors>
        <w:guid w:val="{48E11935-3128-4D23-BBA1-28DACFEF69B0}"/>
      </w:docPartPr>
      <w:docPartBody>
        <w:p w:rsidR="00000000" w:rsidRDefault="006611FE" w:rsidP="006611FE">
          <w:pPr>
            <w:pStyle w:val="4BBC8393858C4C3793219372B1C273EC"/>
          </w:pPr>
          <w:r>
            <w:rPr>
              <w:rFonts w:eastAsia="Times New Roman" w:cs="Times New Roman"/>
              <w:bCs/>
              <w:szCs w:val="24"/>
            </w:rPr>
            <w:t xml:space="preserve"> </w:t>
          </w:r>
        </w:p>
      </w:docPartBody>
    </w:docPart>
    <w:docPart>
      <w:docPartPr>
        <w:name w:val="7EA1801110BB445091BD9125A210538D"/>
        <w:category>
          <w:name w:val="General"/>
          <w:gallery w:val="placeholder"/>
        </w:category>
        <w:types>
          <w:type w:val="bbPlcHdr"/>
        </w:types>
        <w:behaviors>
          <w:behavior w:val="content"/>
        </w:behaviors>
        <w:guid w:val="{F8855F17-2753-4029-8615-1724C755831E}"/>
      </w:docPartPr>
      <w:docPartBody>
        <w:p w:rsidR="00000000" w:rsidRDefault="00CB7866"/>
      </w:docPartBody>
    </w:docPart>
    <w:docPart>
      <w:docPartPr>
        <w:name w:val="0E1D51297A5643919E0BA8AB2DC0FED4"/>
        <w:category>
          <w:name w:val="General"/>
          <w:gallery w:val="placeholder"/>
        </w:category>
        <w:types>
          <w:type w:val="bbPlcHdr"/>
        </w:types>
        <w:behaviors>
          <w:behavior w:val="content"/>
        </w:behaviors>
        <w:guid w:val="{CCEEDF8E-C9B3-4780-BFF9-D208B9A07916}"/>
      </w:docPartPr>
      <w:docPartBody>
        <w:p w:rsidR="00000000" w:rsidRDefault="00CB78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11FE"/>
    <w:rsid w:val="006959CC"/>
    <w:rsid w:val="00696675"/>
    <w:rsid w:val="006B0016"/>
    <w:rsid w:val="008C55F7"/>
    <w:rsid w:val="0090598B"/>
    <w:rsid w:val="00984D6C"/>
    <w:rsid w:val="00A54AD6"/>
    <w:rsid w:val="00A57564"/>
    <w:rsid w:val="00B252A4"/>
    <w:rsid w:val="00B5530B"/>
    <w:rsid w:val="00C129E8"/>
    <w:rsid w:val="00C968BA"/>
    <w:rsid w:val="00CB786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11FE"/>
    <w:rPr>
      <w:rFonts w:ascii="Times New Roman" w:hAnsi="Times New Roman"/>
      <w:sz w:val="24"/>
    </w:rPr>
  </w:style>
  <w:style w:type="paragraph" w:customStyle="1" w:styleId="487D89B4F8B34DB4967D41FE18F7F88D9">
    <w:name w:val="487D89B4F8B34DB4967D41FE18F7F88D9"/>
    <w:rsid w:val="006611FE"/>
    <w:rPr>
      <w:rFonts w:ascii="Times New Roman" w:hAnsi="Times New Roman"/>
      <w:sz w:val="24"/>
    </w:rPr>
  </w:style>
  <w:style w:type="paragraph" w:customStyle="1" w:styleId="AE2570ED5D764CD7AF9686706F550F4622">
    <w:name w:val="AE2570ED5D764CD7AF9686706F550F4622"/>
    <w:rsid w:val="006611FE"/>
    <w:pPr>
      <w:tabs>
        <w:tab w:val="center" w:pos="4680"/>
        <w:tab w:val="right" w:pos="9360"/>
      </w:tabs>
      <w:spacing w:after="0" w:line="240" w:lineRule="auto"/>
    </w:pPr>
    <w:rPr>
      <w:rFonts w:ascii="Times New Roman" w:hAnsi="Times New Roman"/>
      <w:sz w:val="24"/>
    </w:rPr>
  </w:style>
  <w:style w:type="paragraph" w:customStyle="1" w:styleId="B5F8CCD67F1F4C7AAB618853ECCFFFBF">
    <w:name w:val="B5F8CCD67F1F4C7AAB618853ECCFFFBF"/>
    <w:rsid w:val="006611FE"/>
    <w:pPr>
      <w:spacing w:after="160" w:line="259" w:lineRule="auto"/>
    </w:pPr>
  </w:style>
  <w:style w:type="paragraph" w:customStyle="1" w:styleId="4BBC8393858C4C3793219372B1C273EC">
    <w:name w:val="4BBC8393858C4C3793219372B1C273EC"/>
    <w:rsid w:val="006611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EFFE6B-E7E7-4CB4-B9C1-7D3F0C36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437</Words>
  <Characters>2497</Characters>
  <Application>Microsoft Office Word</Application>
  <DocSecurity>0</DocSecurity>
  <Lines>20</Lines>
  <Paragraphs>5</Paragraphs>
  <ScaleCrop>false</ScaleCrop>
  <Company>Texas Legislative Council</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cp:lastPrinted>2019-04-04T01:40:00Z</cp:lastPrinted>
  <dcterms:created xsi:type="dcterms:W3CDTF">2015-05-29T14:24:00Z</dcterms:created>
  <dcterms:modified xsi:type="dcterms:W3CDTF">2019-04-04T01:41:00Z</dcterms:modified>
</cp:coreProperties>
</file>

<file path=docProps/custom.xml><?xml version="1.0" encoding="utf-8"?>
<op:Properties xmlns:vt="http://schemas.openxmlformats.org/officeDocument/2006/docPropsVTypes" xmlns:op="http://schemas.openxmlformats.org/officeDocument/2006/custom-properties"/>
</file>