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A3625" w:rsidTr="00345119">
        <w:tc>
          <w:tcPr>
            <w:tcW w:w="9576" w:type="dxa"/>
            <w:noWrap/>
          </w:tcPr>
          <w:p w:rsidR="008423E4" w:rsidRPr="0022177D" w:rsidRDefault="00215872" w:rsidP="00345119">
            <w:pPr>
              <w:pStyle w:val="Heading1"/>
            </w:pPr>
            <w:bookmarkStart w:id="0" w:name="_GoBack"/>
            <w:bookmarkEnd w:id="0"/>
            <w:r w:rsidRPr="00631897">
              <w:t>BILL ANALYSIS</w:t>
            </w:r>
          </w:p>
        </w:tc>
      </w:tr>
    </w:tbl>
    <w:p w:rsidR="008423E4" w:rsidRPr="0022177D" w:rsidRDefault="00215872" w:rsidP="008423E4">
      <w:pPr>
        <w:jc w:val="center"/>
      </w:pPr>
    </w:p>
    <w:p w:rsidR="008423E4" w:rsidRPr="00B31F0E" w:rsidRDefault="00215872" w:rsidP="008423E4"/>
    <w:p w:rsidR="008423E4" w:rsidRPr="00742794" w:rsidRDefault="00215872" w:rsidP="008423E4">
      <w:pPr>
        <w:tabs>
          <w:tab w:val="right" w:pos="9360"/>
        </w:tabs>
      </w:pPr>
    </w:p>
    <w:tbl>
      <w:tblPr>
        <w:tblW w:w="0" w:type="auto"/>
        <w:tblLayout w:type="fixed"/>
        <w:tblLook w:val="01E0" w:firstRow="1" w:lastRow="1" w:firstColumn="1" w:lastColumn="1" w:noHBand="0" w:noVBand="0"/>
      </w:tblPr>
      <w:tblGrid>
        <w:gridCol w:w="9576"/>
      </w:tblGrid>
      <w:tr w:rsidR="005A3625" w:rsidTr="00345119">
        <w:tc>
          <w:tcPr>
            <w:tcW w:w="9576" w:type="dxa"/>
          </w:tcPr>
          <w:p w:rsidR="008423E4" w:rsidRPr="00861995" w:rsidRDefault="00215872" w:rsidP="00345119">
            <w:pPr>
              <w:jc w:val="right"/>
            </w:pPr>
            <w:r>
              <w:t>S.B. 340</w:t>
            </w:r>
          </w:p>
        </w:tc>
      </w:tr>
      <w:tr w:rsidR="005A3625" w:rsidTr="00345119">
        <w:tc>
          <w:tcPr>
            <w:tcW w:w="9576" w:type="dxa"/>
          </w:tcPr>
          <w:p w:rsidR="008423E4" w:rsidRPr="00861995" w:rsidRDefault="00215872" w:rsidP="001C6260">
            <w:pPr>
              <w:jc w:val="right"/>
            </w:pPr>
            <w:r>
              <w:t xml:space="preserve">By: </w:t>
            </w:r>
            <w:r>
              <w:t>Huffman</w:t>
            </w:r>
          </w:p>
        </w:tc>
      </w:tr>
      <w:tr w:rsidR="005A3625" w:rsidTr="00345119">
        <w:tc>
          <w:tcPr>
            <w:tcW w:w="9576" w:type="dxa"/>
          </w:tcPr>
          <w:p w:rsidR="008423E4" w:rsidRPr="00861995" w:rsidRDefault="00215872" w:rsidP="00345119">
            <w:pPr>
              <w:jc w:val="right"/>
            </w:pPr>
            <w:r>
              <w:t>Homeland Security &amp; Public Safety</w:t>
            </w:r>
          </w:p>
        </w:tc>
      </w:tr>
      <w:tr w:rsidR="005A3625" w:rsidTr="00345119">
        <w:tc>
          <w:tcPr>
            <w:tcW w:w="9576" w:type="dxa"/>
          </w:tcPr>
          <w:p w:rsidR="008423E4" w:rsidRDefault="00215872" w:rsidP="00345119">
            <w:pPr>
              <w:jc w:val="right"/>
            </w:pPr>
            <w:r>
              <w:t>Committee Report (Unamended)</w:t>
            </w:r>
          </w:p>
        </w:tc>
      </w:tr>
    </w:tbl>
    <w:p w:rsidR="008423E4" w:rsidRDefault="00215872" w:rsidP="008423E4">
      <w:pPr>
        <w:tabs>
          <w:tab w:val="right" w:pos="9360"/>
        </w:tabs>
      </w:pPr>
    </w:p>
    <w:p w:rsidR="008423E4" w:rsidRDefault="00215872" w:rsidP="008423E4"/>
    <w:p w:rsidR="008423E4" w:rsidRDefault="00215872" w:rsidP="008423E4"/>
    <w:tbl>
      <w:tblPr>
        <w:tblW w:w="0" w:type="auto"/>
        <w:tblCellMar>
          <w:left w:w="115" w:type="dxa"/>
          <w:right w:w="115" w:type="dxa"/>
        </w:tblCellMar>
        <w:tblLook w:val="01E0" w:firstRow="1" w:lastRow="1" w:firstColumn="1" w:lastColumn="1" w:noHBand="0" w:noVBand="0"/>
      </w:tblPr>
      <w:tblGrid>
        <w:gridCol w:w="9576"/>
      </w:tblGrid>
      <w:tr w:rsidR="005A3625" w:rsidTr="00345119">
        <w:tc>
          <w:tcPr>
            <w:tcW w:w="9576" w:type="dxa"/>
          </w:tcPr>
          <w:p w:rsidR="008423E4" w:rsidRPr="00A8133F" w:rsidRDefault="00215872" w:rsidP="003F5557">
            <w:pPr>
              <w:rPr>
                <w:b/>
              </w:rPr>
            </w:pPr>
            <w:r w:rsidRPr="009C1E9A">
              <w:rPr>
                <w:b/>
                <w:u w:val="single"/>
              </w:rPr>
              <w:t>BACKGROUND AND PURPOSE</w:t>
            </w:r>
            <w:r>
              <w:rPr>
                <w:b/>
              </w:rPr>
              <w:t xml:space="preserve"> </w:t>
            </w:r>
          </w:p>
          <w:p w:rsidR="008423E4" w:rsidRDefault="00215872" w:rsidP="003F5557"/>
          <w:p w:rsidR="008423E4" w:rsidRDefault="00215872" w:rsidP="003F5557">
            <w:pPr>
              <w:pStyle w:val="Header"/>
              <w:jc w:val="both"/>
            </w:pPr>
            <w:r>
              <w:t xml:space="preserve">In light of the prevalence of opioid use and abuse, it </w:t>
            </w:r>
            <w:r w:rsidRPr="00026D08">
              <w:t>is</w:t>
            </w:r>
            <w:r w:rsidRPr="00D4678A">
              <w:t xml:space="preserve"> prudent</w:t>
            </w:r>
            <w:r>
              <w:t xml:space="preserve"> for law enforcement agencies to have funds available to purchase </w:t>
            </w:r>
            <w:r>
              <w:t xml:space="preserve">opioid antagonists, such as </w:t>
            </w:r>
            <w:r>
              <w:t>naloxone</w:t>
            </w:r>
            <w:r>
              <w:t>, for use by</w:t>
            </w:r>
            <w:r>
              <w:t xml:space="preserve"> </w:t>
            </w:r>
            <w:r w:rsidRPr="0070004C">
              <w:t>peace officers, evidence technicians, and related personnel who, in the course of performing their duties, are likely to come into contact wi</w:t>
            </w:r>
            <w:r w:rsidRPr="0070004C">
              <w:t>th opioids or encounter persons suffering from an apparent opioid</w:t>
            </w:r>
            <w:r>
              <w:noBreakHyphen/>
            </w:r>
            <w:r w:rsidRPr="0070004C">
              <w:t>related drug overdose</w:t>
            </w:r>
            <w:r>
              <w:t xml:space="preserve">. Acknowledging this need, </w:t>
            </w:r>
            <w:r>
              <w:t xml:space="preserve">S.B. 340 </w:t>
            </w:r>
            <w:r>
              <w:t xml:space="preserve">provides for the </w:t>
            </w:r>
            <w:r>
              <w:t>creat</w:t>
            </w:r>
            <w:r>
              <w:t>ion of</w:t>
            </w:r>
            <w:r>
              <w:t xml:space="preserve"> a grant program to provide financial assistance to law enforcement agencies to purchase opioid antagonis</w:t>
            </w:r>
            <w:r>
              <w:t>ts</w:t>
            </w:r>
            <w:r>
              <w:t xml:space="preserve"> for those personnel.</w:t>
            </w:r>
          </w:p>
          <w:p w:rsidR="008423E4" w:rsidRPr="00E26B13" w:rsidRDefault="00215872" w:rsidP="003F5557">
            <w:pPr>
              <w:rPr>
                <w:b/>
              </w:rPr>
            </w:pPr>
          </w:p>
        </w:tc>
      </w:tr>
      <w:tr w:rsidR="005A3625" w:rsidTr="00345119">
        <w:tc>
          <w:tcPr>
            <w:tcW w:w="9576" w:type="dxa"/>
          </w:tcPr>
          <w:p w:rsidR="0017725B" w:rsidRDefault="00215872" w:rsidP="003F5557">
            <w:pPr>
              <w:rPr>
                <w:b/>
                <w:u w:val="single"/>
              </w:rPr>
            </w:pPr>
            <w:r>
              <w:rPr>
                <w:b/>
                <w:u w:val="single"/>
              </w:rPr>
              <w:t>CRIMINAL JUSTICE IMPACT</w:t>
            </w:r>
          </w:p>
          <w:p w:rsidR="0017725B" w:rsidRDefault="00215872" w:rsidP="003F5557">
            <w:pPr>
              <w:rPr>
                <w:b/>
                <w:u w:val="single"/>
              </w:rPr>
            </w:pPr>
          </w:p>
          <w:p w:rsidR="00650861" w:rsidRPr="00650861" w:rsidRDefault="00215872" w:rsidP="003F5557">
            <w:pPr>
              <w:jc w:val="both"/>
            </w:pPr>
            <w:r>
              <w:t>It is the committee's opinion that this bill does not expressly create a criminal offense, increase the punishment for an existing criminal offense or category of offenses, or change the eligibility of a p</w:t>
            </w:r>
            <w:r>
              <w:t>erson for community supervision, parole, or mandatory supervision.</w:t>
            </w:r>
          </w:p>
          <w:p w:rsidR="0017725B" w:rsidRPr="0017725B" w:rsidRDefault="00215872" w:rsidP="003F5557">
            <w:pPr>
              <w:rPr>
                <w:b/>
                <w:u w:val="single"/>
              </w:rPr>
            </w:pPr>
          </w:p>
        </w:tc>
      </w:tr>
      <w:tr w:rsidR="005A3625" w:rsidTr="00345119">
        <w:tc>
          <w:tcPr>
            <w:tcW w:w="9576" w:type="dxa"/>
          </w:tcPr>
          <w:p w:rsidR="008423E4" w:rsidRPr="00A8133F" w:rsidRDefault="00215872" w:rsidP="003F5557">
            <w:pPr>
              <w:rPr>
                <w:b/>
              </w:rPr>
            </w:pPr>
            <w:r w:rsidRPr="009C1E9A">
              <w:rPr>
                <w:b/>
                <w:u w:val="single"/>
              </w:rPr>
              <w:t>RULEMAKING AUTHORITY</w:t>
            </w:r>
            <w:r>
              <w:rPr>
                <w:b/>
              </w:rPr>
              <w:t xml:space="preserve"> </w:t>
            </w:r>
          </w:p>
          <w:p w:rsidR="008423E4" w:rsidRDefault="00215872" w:rsidP="003F5557"/>
          <w:p w:rsidR="00650861" w:rsidRDefault="00215872" w:rsidP="003F555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15872" w:rsidP="003F5557">
            <w:pPr>
              <w:rPr>
                <w:b/>
              </w:rPr>
            </w:pPr>
          </w:p>
        </w:tc>
      </w:tr>
      <w:tr w:rsidR="005A3625" w:rsidTr="00345119">
        <w:tc>
          <w:tcPr>
            <w:tcW w:w="9576" w:type="dxa"/>
          </w:tcPr>
          <w:p w:rsidR="008423E4" w:rsidRPr="00A8133F" w:rsidRDefault="00215872" w:rsidP="003F5557">
            <w:pPr>
              <w:rPr>
                <w:b/>
              </w:rPr>
            </w:pPr>
            <w:r w:rsidRPr="009C1E9A">
              <w:rPr>
                <w:b/>
                <w:u w:val="single"/>
              </w:rPr>
              <w:t>ANALYSIS</w:t>
            </w:r>
            <w:r>
              <w:rPr>
                <w:b/>
              </w:rPr>
              <w:t xml:space="preserve"> </w:t>
            </w:r>
          </w:p>
          <w:p w:rsidR="008423E4" w:rsidRDefault="00215872" w:rsidP="003F5557"/>
          <w:p w:rsidR="008423E4" w:rsidRDefault="00215872" w:rsidP="003F5557">
            <w:pPr>
              <w:pStyle w:val="Header"/>
              <w:tabs>
                <w:tab w:val="clear" w:pos="4320"/>
                <w:tab w:val="clear" w:pos="8640"/>
              </w:tabs>
              <w:jc w:val="both"/>
            </w:pPr>
            <w:r>
              <w:t>S.B. 340</w:t>
            </w:r>
            <w:r>
              <w:t xml:space="preserve"> amends the Government Code to require the criminal justice division </w:t>
            </w:r>
            <w:r>
              <w:t xml:space="preserve">in the governor's office </w:t>
            </w:r>
            <w:r>
              <w:t>to establish and administer an opioid antagonist grant program to provide financial assistance to a law enforcement agency</w:t>
            </w:r>
            <w:r>
              <w:t xml:space="preserve"> in Texas</w:t>
            </w:r>
            <w:r>
              <w:t xml:space="preserve"> that seeks </w:t>
            </w:r>
            <w:r>
              <w:t>to provide opioid antagonists to peace officers, evidence technicians, and related personnel who, in the course of performing their duties, are likely to come into contact with opioids or encounter persons suffering from an apparent opioid-related drug ove</w:t>
            </w:r>
            <w:r>
              <w:t xml:space="preserve">rdose. </w:t>
            </w:r>
            <w:r>
              <w:t>A</w:t>
            </w:r>
            <w:r>
              <w:t xml:space="preserve"> law enforcement agency </w:t>
            </w:r>
            <w:r>
              <w:t>may</w:t>
            </w:r>
            <w:r>
              <w:t xml:space="preserve"> apply for a grant under the program only if the agency first adopts a policy addressing the usage of an opioid antagonist for a person suffering from an apparent opioid-related drug overdose. The bill </w:t>
            </w:r>
            <w:r>
              <w:t>sets out certain re</w:t>
            </w:r>
            <w:r>
              <w:t>quired components of</w:t>
            </w:r>
            <w:r>
              <w:t xml:space="preserve"> a grant</w:t>
            </w:r>
            <w:r>
              <w:t xml:space="preserve"> application</w:t>
            </w:r>
            <w:r>
              <w:t xml:space="preserve"> </w:t>
            </w:r>
            <w:r>
              <w:t xml:space="preserve">and </w:t>
            </w:r>
            <w:r>
              <w:t>requires a law enforcement agency receiving a grant to provide to the division proof of purchase of the opioid antagonists</w:t>
            </w:r>
            <w:r>
              <w:t xml:space="preserve"> as soon as practicable after receiving the grant</w:t>
            </w:r>
            <w:r>
              <w:t>.</w:t>
            </w:r>
            <w:r>
              <w:t xml:space="preserve"> </w:t>
            </w:r>
            <w:r>
              <w:t>The</w:t>
            </w:r>
            <w:r>
              <w:t xml:space="preserve"> </w:t>
            </w:r>
            <w:r>
              <w:t xml:space="preserve">bill </w:t>
            </w:r>
            <w:r>
              <w:t>authorizes the</w:t>
            </w:r>
            <w:r>
              <w:t xml:space="preserve"> </w:t>
            </w:r>
            <w:r>
              <w:t>division to us</w:t>
            </w:r>
            <w:r>
              <w:t>e any money available for purposes of the program.</w:t>
            </w:r>
            <w:r>
              <w:t xml:space="preserve"> </w:t>
            </w:r>
            <w:r>
              <w:t>T</w:t>
            </w:r>
            <w:r>
              <w:t xml:space="preserve">he division </w:t>
            </w:r>
            <w:r>
              <w:t xml:space="preserve">is required </w:t>
            </w:r>
            <w:r>
              <w:t xml:space="preserve">to implement </w:t>
            </w:r>
            <w:r>
              <w:t>a</w:t>
            </w:r>
            <w:r>
              <w:t xml:space="preserve"> provision </w:t>
            </w:r>
            <w:r>
              <w:t xml:space="preserve">of the bill </w:t>
            </w:r>
            <w:r>
              <w:t>only if the legislature appropriates money specifically for that purpose</w:t>
            </w:r>
            <w:r>
              <w:t>.</w:t>
            </w:r>
            <w:r>
              <w:t xml:space="preserve"> </w:t>
            </w:r>
            <w:r>
              <w:t>The</w:t>
            </w:r>
            <w:r>
              <w:t xml:space="preserve"> </w:t>
            </w:r>
            <w:r>
              <w:t xml:space="preserve">bill </w:t>
            </w:r>
            <w:r>
              <w:t>authorizes</w:t>
            </w:r>
            <w:r>
              <w:t>, but expressly does not require,</w:t>
            </w:r>
            <w:r>
              <w:t xml:space="preserve"> the division to </w:t>
            </w:r>
            <w:r>
              <w:t xml:space="preserve">implement </w:t>
            </w:r>
            <w:r>
              <w:t>a</w:t>
            </w:r>
            <w:r>
              <w:t xml:space="preserve"> provision</w:t>
            </w:r>
            <w:r>
              <w:t xml:space="preserve"> of the bill using other appropriations available for that purpose if the </w:t>
            </w:r>
            <w:r w:rsidRPr="00B700C6">
              <w:t>legislature does</w:t>
            </w:r>
            <w:r>
              <w:t xml:space="preserve"> not</w:t>
            </w:r>
            <w:r w:rsidRPr="00B700C6">
              <w:t xml:space="preserve"> provide specific appropriation</w:t>
            </w:r>
            <w:r>
              <w:t xml:space="preserve">. </w:t>
            </w:r>
          </w:p>
          <w:p w:rsidR="008423E4" w:rsidRPr="00835628" w:rsidRDefault="00215872" w:rsidP="003F5557">
            <w:pPr>
              <w:rPr>
                <w:b/>
              </w:rPr>
            </w:pPr>
          </w:p>
        </w:tc>
      </w:tr>
      <w:tr w:rsidR="005A3625" w:rsidTr="00345119">
        <w:tc>
          <w:tcPr>
            <w:tcW w:w="9576" w:type="dxa"/>
          </w:tcPr>
          <w:p w:rsidR="008423E4" w:rsidRPr="00A8133F" w:rsidRDefault="00215872" w:rsidP="003F5557">
            <w:pPr>
              <w:rPr>
                <w:b/>
              </w:rPr>
            </w:pPr>
            <w:r w:rsidRPr="009C1E9A">
              <w:rPr>
                <w:b/>
                <w:u w:val="single"/>
              </w:rPr>
              <w:t>EFFECTIVE DATE</w:t>
            </w:r>
            <w:r>
              <w:rPr>
                <w:b/>
              </w:rPr>
              <w:t xml:space="preserve"> </w:t>
            </w:r>
          </w:p>
          <w:p w:rsidR="008423E4" w:rsidRDefault="00215872" w:rsidP="003F5557"/>
          <w:p w:rsidR="008423E4" w:rsidRPr="003624F2" w:rsidRDefault="00215872" w:rsidP="003F5557">
            <w:pPr>
              <w:pStyle w:val="Header"/>
              <w:tabs>
                <w:tab w:val="clear" w:pos="4320"/>
                <w:tab w:val="clear" w:pos="8640"/>
              </w:tabs>
              <w:jc w:val="both"/>
            </w:pPr>
            <w:r>
              <w:t>On passage, or, if the bill does not receive the necessary vote, September 1, 2019.</w:t>
            </w:r>
          </w:p>
          <w:p w:rsidR="008423E4" w:rsidRPr="00233FDB" w:rsidRDefault="00215872" w:rsidP="003F5557">
            <w:pPr>
              <w:rPr>
                <w:b/>
              </w:rPr>
            </w:pPr>
          </w:p>
        </w:tc>
      </w:tr>
    </w:tbl>
    <w:p w:rsidR="008423E4" w:rsidRPr="00BE0E75" w:rsidRDefault="00215872" w:rsidP="008423E4">
      <w:pPr>
        <w:spacing w:line="480" w:lineRule="auto"/>
        <w:jc w:val="both"/>
        <w:rPr>
          <w:rFonts w:ascii="Arial" w:hAnsi="Arial"/>
          <w:sz w:val="16"/>
          <w:szCs w:val="16"/>
        </w:rPr>
      </w:pPr>
    </w:p>
    <w:p w:rsidR="004108C3" w:rsidRPr="008423E4" w:rsidRDefault="00215872"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5872">
      <w:r>
        <w:separator/>
      </w:r>
    </w:p>
  </w:endnote>
  <w:endnote w:type="continuationSeparator" w:id="0">
    <w:p w:rsidR="00000000" w:rsidRDefault="0021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15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A3625" w:rsidTr="009C1E9A">
      <w:trPr>
        <w:cantSplit/>
      </w:trPr>
      <w:tc>
        <w:tcPr>
          <w:tcW w:w="0" w:type="pct"/>
        </w:tcPr>
        <w:p w:rsidR="00137D90" w:rsidRDefault="00215872" w:rsidP="009C1E9A">
          <w:pPr>
            <w:pStyle w:val="Footer"/>
            <w:tabs>
              <w:tab w:val="clear" w:pos="8640"/>
              <w:tab w:val="right" w:pos="9360"/>
            </w:tabs>
          </w:pPr>
        </w:p>
      </w:tc>
      <w:tc>
        <w:tcPr>
          <w:tcW w:w="2395" w:type="pct"/>
        </w:tcPr>
        <w:p w:rsidR="00137D90" w:rsidRDefault="00215872" w:rsidP="009C1E9A">
          <w:pPr>
            <w:pStyle w:val="Footer"/>
            <w:tabs>
              <w:tab w:val="clear" w:pos="8640"/>
              <w:tab w:val="right" w:pos="9360"/>
            </w:tabs>
          </w:pPr>
        </w:p>
        <w:p w:rsidR="001A4310" w:rsidRDefault="00215872" w:rsidP="009C1E9A">
          <w:pPr>
            <w:pStyle w:val="Footer"/>
            <w:tabs>
              <w:tab w:val="clear" w:pos="8640"/>
              <w:tab w:val="right" w:pos="9360"/>
            </w:tabs>
          </w:pPr>
        </w:p>
        <w:p w:rsidR="00137D90" w:rsidRDefault="00215872" w:rsidP="009C1E9A">
          <w:pPr>
            <w:pStyle w:val="Footer"/>
            <w:tabs>
              <w:tab w:val="clear" w:pos="8640"/>
              <w:tab w:val="right" w:pos="9360"/>
            </w:tabs>
          </w:pPr>
        </w:p>
      </w:tc>
      <w:tc>
        <w:tcPr>
          <w:tcW w:w="2453" w:type="pct"/>
        </w:tcPr>
        <w:p w:rsidR="00137D90" w:rsidRDefault="00215872" w:rsidP="009C1E9A">
          <w:pPr>
            <w:pStyle w:val="Footer"/>
            <w:tabs>
              <w:tab w:val="clear" w:pos="8640"/>
              <w:tab w:val="right" w:pos="9360"/>
            </w:tabs>
            <w:jc w:val="right"/>
          </w:pPr>
        </w:p>
      </w:tc>
    </w:tr>
    <w:tr w:rsidR="005A3625" w:rsidTr="009C1E9A">
      <w:trPr>
        <w:cantSplit/>
      </w:trPr>
      <w:tc>
        <w:tcPr>
          <w:tcW w:w="0" w:type="pct"/>
        </w:tcPr>
        <w:p w:rsidR="00EC379B" w:rsidRDefault="00215872" w:rsidP="009C1E9A">
          <w:pPr>
            <w:pStyle w:val="Footer"/>
            <w:tabs>
              <w:tab w:val="clear" w:pos="8640"/>
              <w:tab w:val="right" w:pos="9360"/>
            </w:tabs>
          </w:pPr>
        </w:p>
      </w:tc>
      <w:tc>
        <w:tcPr>
          <w:tcW w:w="2395" w:type="pct"/>
        </w:tcPr>
        <w:p w:rsidR="00EC379B" w:rsidRPr="009C1E9A" w:rsidRDefault="00215872" w:rsidP="009C1E9A">
          <w:pPr>
            <w:pStyle w:val="Footer"/>
            <w:tabs>
              <w:tab w:val="clear" w:pos="8640"/>
              <w:tab w:val="right" w:pos="9360"/>
            </w:tabs>
            <w:rPr>
              <w:rFonts w:ascii="Shruti" w:hAnsi="Shruti"/>
              <w:sz w:val="22"/>
            </w:rPr>
          </w:pPr>
          <w:r>
            <w:rPr>
              <w:rFonts w:ascii="Shruti" w:hAnsi="Shruti"/>
              <w:sz w:val="22"/>
            </w:rPr>
            <w:t>86R 32010</w:t>
          </w:r>
        </w:p>
      </w:tc>
      <w:tc>
        <w:tcPr>
          <w:tcW w:w="2453" w:type="pct"/>
        </w:tcPr>
        <w:p w:rsidR="00EC379B" w:rsidRDefault="00215872" w:rsidP="009C1E9A">
          <w:pPr>
            <w:pStyle w:val="Footer"/>
            <w:tabs>
              <w:tab w:val="clear" w:pos="8640"/>
              <w:tab w:val="right" w:pos="9360"/>
            </w:tabs>
            <w:jc w:val="right"/>
          </w:pPr>
          <w:r>
            <w:fldChar w:fldCharType="begin"/>
          </w:r>
          <w:r>
            <w:instrText xml:space="preserve"> DOCPROPERTY  OTID  \* MERGEFORMAT </w:instrText>
          </w:r>
          <w:r>
            <w:fldChar w:fldCharType="separate"/>
          </w:r>
          <w:r>
            <w:t>19.126.755</w:t>
          </w:r>
          <w:r>
            <w:fldChar w:fldCharType="end"/>
          </w:r>
        </w:p>
      </w:tc>
    </w:tr>
    <w:tr w:rsidR="005A3625" w:rsidTr="009C1E9A">
      <w:trPr>
        <w:cantSplit/>
      </w:trPr>
      <w:tc>
        <w:tcPr>
          <w:tcW w:w="0" w:type="pct"/>
        </w:tcPr>
        <w:p w:rsidR="00EC379B" w:rsidRDefault="00215872" w:rsidP="009C1E9A">
          <w:pPr>
            <w:pStyle w:val="Footer"/>
            <w:tabs>
              <w:tab w:val="clear" w:pos="4320"/>
              <w:tab w:val="clear" w:pos="8640"/>
              <w:tab w:val="left" w:pos="2865"/>
            </w:tabs>
          </w:pPr>
        </w:p>
      </w:tc>
      <w:tc>
        <w:tcPr>
          <w:tcW w:w="2395" w:type="pct"/>
        </w:tcPr>
        <w:p w:rsidR="00EC379B" w:rsidRPr="009C1E9A" w:rsidRDefault="00215872" w:rsidP="009C1E9A">
          <w:pPr>
            <w:pStyle w:val="Footer"/>
            <w:tabs>
              <w:tab w:val="clear" w:pos="4320"/>
              <w:tab w:val="clear" w:pos="8640"/>
              <w:tab w:val="left" w:pos="2865"/>
            </w:tabs>
            <w:rPr>
              <w:rFonts w:ascii="Shruti" w:hAnsi="Shruti"/>
              <w:sz w:val="22"/>
            </w:rPr>
          </w:pPr>
        </w:p>
      </w:tc>
      <w:tc>
        <w:tcPr>
          <w:tcW w:w="2453" w:type="pct"/>
        </w:tcPr>
        <w:p w:rsidR="00EC379B" w:rsidRDefault="00215872" w:rsidP="006D504F">
          <w:pPr>
            <w:pStyle w:val="Footer"/>
            <w:rPr>
              <w:rStyle w:val="PageNumber"/>
            </w:rPr>
          </w:pPr>
        </w:p>
        <w:p w:rsidR="00EC379B" w:rsidRDefault="00215872" w:rsidP="009C1E9A">
          <w:pPr>
            <w:pStyle w:val="Footer"/>
            <w:tabs>
              <w:tab w:val="clear" w:pos="8640"/>
              <w:tab w:val="right" w:pos="9360"/>
            </w:tabs>
            <w:jc w:val="right"/>
          </w:pPr>
        </w:p>
      </w:tc>
    </w:tr>
    <w:tr w:rsidR="005A3625" w:rsidTr="009C1E9A">
      <w:trPr>
        <w:cantSplit/>
        <w:trHeight w:val="323"/>
      </w:trPr>
      <w:tc>
        <w:tcPr>
          <w:tcW w:w="0" w:type="pct"/>
          <w:gridSpan w:val="3"/>
        </w:tcPr>
        <w:p w:rsidR="00EC379B" w:rsidRDefault="0021587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15872" w:rsidP="009C1E9A">
          <w:pPr>
            <w:pStyle w:val="Footer"/>
            <w:tabs>
              <w:tab w:val="clear" w:pos="8640"/>
              <w:tab w:val="right" w:pos="9360"/>
            </w:tabs>
            <w:jc w:val="center"/>
          </w:pPr>
        </w:p>
      </w:tc>
    </w:tr>
  </w:tbl>
  <w:p w:rsidR="00EC379B" w:rsidRPr="00FF6F72" w:rsidRDefault="0021587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15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5872">
      <w:r>
        <w:separator/>
      </w:r>
    </w:p>
  </w:footnote>
  <w:footnote w:type="continuationSeparator" w:id="0">
    <w:p w:rsidR="00000000" w:rsidRDefault="0021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15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15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15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25"/>
    <w:rsid w:val="00215872"/>
    <w:rsid w:val="005A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25AE5C-62F5-4868-9E50-0E19E726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D3841"/>
    <w:rPr>
      <w:sz w:val="16"/>
      <w:szCs w:val="16"/>
    </w:rPr>
  </w:style>
  <w:style w:type="paragraph" w:styleId="CommentText">
    <w:name w:val="annotation text"/>
    <w:basedOn w:val="Normal"/>
    <w:link w:val="CommentTextChar"/>
    <w:semiHidden/>
    <w:unhideWhenUsed/>
    <w:rsid w:val="008D3841"/>
    <w:rPr>
      <w:sz w:val="20"/>
      <w:szCs w:val="20"/>
    </w:rPr>
  </w:style>
  <w:style w:type="character" w:customStyle="1" w:styleId="CommentTextChar">
    <w:name w:val="Comment Text Char"/>
    <w:basedOn w:val="DefaultParagraphFont"/>
    <w:link w:val="CommentText"/>
    <w:semiHidden/>
    <w:rsid w:val="008D3841"/>
  </w:style>
  <w:style w:type="paragraph" w:styleId="CommentSubject">
    <w:name w:val="annotation subject"/>
    <w:basedOn w:val="CommentText"/>
    <w:next w:val="CommentText"/>
    <w:link w:val="CommentSubjectChar"/>
    <w:semiHidden/>
    <w:unhideWhenUsed/>
    <w:rsid w:val="008D3841"/>
    <w:rPr>
      <w:b/>
      <w:bCs/>
    </w:rPr>
  </w:style>
  <w:style w:type="character" w:customStyle="1" w:styleId="CommentSubjectChar">
    <w:name w:val="Comment Subject Char"/>
    <w:basedOn w:val="CommentTextChar"/>
    <w:link w:val="CommentSubject"/>
    <w:semiHidden/>
    <w:rsid w:val="008D3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BA - SB00340 (Committee Report (Unamended))</vt:lpstr>
    </vt:vector>
  </TitlesOfParts>
  <Company>State of Texas</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32010</dc:subject>
  <dc:creator>State of Texas</dc:creator>
  <dc:description>SB 340 by Huffman-(H)Homeland Security &amp; Public Safety</dc:description>
  <cp:lastModifiedBy>Scotty Wimberley</cp:lastModifiedBy>
  <cp:revision>2</cp:revision>
  <cp:lastPrinted>2003-11-26T17:21:00Z</cp:lastPrinted>
  <dcterms:created xsi:type="dcterms:W3CDTF">2019-05-16T22:49:00Z</dcterms:created>
  <dcterms:modified xsi:type="dcterms:W3CDTF">2019-05-16T22:49:00Z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19.126.755</vt:lpwstr>
  </property>
</Properties>
</file>