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C1" w:rsidRDefault="00EA3B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DC65920E66443F8F91640A1028E20E"/>
          </w:placeholder>
        </w:sdtPr>
        <w:sdtContent>
          <w:r w:rsidRPr="005C2A78">
            <w:rPr>
              <w:rFonts w:cs="Times New Roman"/>
              <w:b/>
              <w:szCs w:val="24"/>
              <w:u w:val="single"/>
            </w:rPr>
            <w:t>BILL ANALYSIS</w:t>
          </w:r>
        </w:sdtContent>
      </w:sdt>
    </w:p>
    <w:p w:rsidR="00EA3BC1" w:rsidRPr="00585C31" w:rsidRDefault="00EA3BC1" w:rsidP="000F1DF9">
      <w:pPr>
        <w:spacing w:after="0" w:line="240" w:lineRule="auto"/>
        <w:rPr>
          <w:rFonts w:cs="Times New Roman"/>
          <w:szCs w:val="24"/>
        </w:rPr>
      </w:pPr>
    </w:p>
    <w:p w:rsidR="00EA3BC1" w:rsidRPr="00585C31" w:rsidRDefault="00EA3B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3BC1" w:rsidTr="000F1DF9">
        <w:tc>
          <w:tcPr>
            <w:tcW w:w="2718" w:type="dxa"/>
          </w:tcPr>
          <w:p w:rsidR="00EA3BC1" w:rsidRPr="005C2A78" w:rsidRDefault="00EA3BC1" w:rsidP="006D756B">
            <w:pPr>
              <w:rPr>
                <w:rFonts w:cs="Times New Roman"/>
                <w:szCs w:val="24"/>
              </w:rPr>
            </w:pPr>
            <w:sdt>
              <w:sdtPr>
                <w:rPr>
                  <w:rFonts w:cs="Times New Roman"/>
                  <w:szCs w:val="24"/>
                </w:rPr>
                <w:alias w:val="Agency Title"/>
                <w:tag w:val="AgencyTitleContentControl"/>
                <w:id w:val="1920747753"/>
                <w:lock w:val="sdtContentLocked"/>
                <w:placeholder>
                  <w:docPart w:val="C252431F5DAD49EF9E5ACC93BA579026"/>
                </w:placeholder>
              </w:sdtPr>
              <w:sdtEndPr>
                <w:rPr>
                  <w:rFonts w:cstheme="minorBidi"/>
                  <w:szCs w:val="22"/>
                </w:rPr>
              </w:sdtEndPr>
              <w:sdtContent>
                <w:r>
                  <w:rPr>
                    <w:rFonts w:cs="Times New Roman"/>
                    <w:szCs w:val="24"/>
                  </w:rPr>
                  <w:t>Senate Research Center</w:t>
                </w:r>
              </w:sdtContent>
            </w:sdt>
          </w:p>
        </w:tc>
        <w:tc>
          <w:tcPr>
            <w:tcW w:w="6858" w:type="dxa"/>
          </w:tcPr>
          <w:p w:rsidR="00EA3BC1" w:rsidRPr="00FF6471" w:rsidRDefault="00EA3BC1" w:rsidP="000F1DF9">
            <w:pPr>
              <w:jc w:val="right"/>
              <w:rPr>
                <w:rFonts w:cs="Times New Roman"/>
                <w:szCs w:val="24"/>
              </w:rPr>
            </w:pPr>
            <w:sdt>
              <w:sdtPr>
                <w:rPr>
                  <w:rFonts w:cs="Times New Roman"/>
                  <w:szCs w:val="24"/>
                </w:rPr>
                <w:alias w:val="Bill Number"/>
                <w:tag w:val="BillNumberOne"/>
                <w:id w:val="-410784069"/>
                <w:lock w:val="sdtContentLocked"/>
                <w:placeholder>
                  <w:docPart w:val="64F2D4A0C7C2497EB5B6D42EFC78C36D"/>
                </w:placeholder>
              </w:sdtPr>
              <w:sdtContent>
                <w:r>
                  <w:rPr>
                    <w:rFonts w:cs="Times New Roman"/>
                    <w:szCs w:val="24"/>
                  </w:rPr>
                  <w:t>S.B. 390</w:t>
                </w:r>
              </w:sdtContent>
            </w:sdt>
          </w:p>
        </w:tc>
      </w:tr>
      <w:tr w:rsidR="00EA3BC1" w:rsidTr="000F1DF9">
        <w:sdt>
          <w:sdtPr>
            <w:rPr>
              <w:rFonts w:cs="Times New Roman"/>
              <w:szCs w:val="24"/>
            </w:rPr>
            <w:alias w:val="TLCNumber"/>
            <w:tag w:val="TLCNumber"/>
            <w:id w:val="-542600604"/>
            <w:lock w:val="sdtLocked"/>
            <w:placeholder>
              <w:docPart w:val="7ADB5C07204F4DDA80F5E75EED9F1F0A"/>
            </w:placeholder>
          </w:sdtPr>
          <w:sdtContent>
            <w:tc>
              <w:tcPr>
                <w:tcW w:w="2718" w:type="dxa"/>
              </w:tcPr>
              <w:p w:rsidR="00EA3BC1" w:rsidRPr="000F1DF9" w:rsidRDefault="00EA3BC1" w:rsidP="00C65088">
                <w:pPr>
                  <w:rPr>
                    <w:rFonts w:cs="Times New Roman"/>
                    <w:szCs w:val="24"/>
                  </w:rPr>
                </w:pPr>
                <w:r>
                  <w:rPr>
                    <w:rFonts w:cs="Times New Roman"/>
                    <w:szCs w:val="24"/>
                  </w:rPr>
                  <w:t>86R6194 JXC-F</w:t>
                </w:r>
              </w:p>
            </w:tc>
          </w:sdtContent>
        </w:sdt>
        <w:tc>
          <w:tcPr>
            <w:tcW w:w="6858" w:type="dxa"/>
          </w:tcPr>
          <w:p w:rsidR="00EA3BC1" w:rsidRPr="005C2A78" w:rsidRDefault="00EA3BC1" w:rsidP="006D756B">
            <w:pPr>
              <w:jc w:val="right"/>
              <w:rPr>
                <w:rFonts w:cs="Times New Roman"/>
                <w:szCs w:val="24"/>
              </w:rPr>
            </w:pPr>
            <w:sdt>
              <w:sdtPr>
                <w:rPr>
                  <w:rFonts w:cs="Times New Roman"/>
                  <w:szCs w:val="24"/>
                </w:rPr>
                <w:alias w:val="Author Label"/>
                <w:tag w:val="By"/>
                <w:id w:val="72399597"/>
                <w:lock w:val="sdtLocked"/>
                <w:placeholder>
                  <w:docPart w:val="0489DF7C7DD94C729F941751EE4E3C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BA2CD4CF764E1AAB5E7350C7F23B99"/>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BDF46CDFFE54BB28A7645D78CE36FBF"/>
                </w:placeholder>
                <w:showingPlcHdr/>
              </w:sdtPr>
              <w:sdtContent/>
            </w:sdt>
          </w:p>
        </w:tc>
      </w:tr>
      <w:tr w:rsidR="00EA3BC1" w:rsidTr="000F1DF9">
        <w:tc>
          <w:tcPr>
            <w:tcW w:w="2718" w:type="dxa"/>
          </w:tcPr>
          <w:p w:rsidR="00EA3BC1" w:rsidRPr="00BC7495" w:rsidRDefault="00EA3BC1" w:rsidP="000F1DF9">
            <w:pPr>
              <w:rPr>
                <w:rFonts w:cs="Times New Roman"/>
                <w:szCs w:val="24"/>
              </w:rPr>
            </w:pPr>
          </w:p>
        </w:tc>
        <w:sdt>
          <w:sdtPr>
            <w:rPr>
              <w:rFonts w:cs="Times New Roman"/>
              <w:szCs w:val="24"/>
            </w:rPr>
            <w:alias w:val="Committee"/>
            <w:tag w:val="Committee"/>
            <w:id w:val="1914272295"/>
            <w:lock w:val="sdtContentLocked"/>
            <w:placeholder>
              <w:docPart w:val="A0856B69B3FF4152B270CCF897526A09"/>
            </w:placeholder>
          </w:sdtPr>
          <w:sdtContent>
            <w:tc>
              <w:tcPr>
                <w:tcW w:w="6858" w:type="dxa"/>
              </w:tcPr>
              <w:p w:rsidR="00EA3BC1" w:rsidRPr="00FF6471" w:rsidRDefault="00EA3BC1" w:rsidP="000F1DF9">
                <w:pPr>
                  <w:jc w:val="right"/>
                  <w:rPr>
                    <w:rFonts w:cs="Times New Roman"/>
                    <w:szCs w:val="24"/>
                  </w:rPr>
                </w:pPr>
                <w:r>
                  <w:rPr>
                    <w:rFonts w:cs="Times New Roman"/>
                    <w:szCs w:val="24"/>
                  </w:rPr>
                  <w:t>Intergovernmental Relations</w:t>
                </w:r>
              </w:p>
            </w:tc>
          </w:sdtContent>
        </w:sdt>
      </w:tr>
      <w:tr w:rsidR="00EA3BC1" w:rsidTr="000F1DF9">
        <w:tc>
          <w:tcPr>
            <w:tcW w:w="2718" w:type="dxa"/>
          </w:tcPr>
          <w:p w:rsidR="00EA3BC1" w:rsidRPr="00BC7495" w:rsidRDefault="00EA3BC1" w:rsidP="000F1DF9">
            <w:pPr>
              <w:rPr>
                <w:rFonts w:cs="Times New Roman"/>
                <w:szCs w:val="24"/>
              </w:rPr>
            </w:pPr>
          </w:p>
        </w:tc>
        <w:sdt>
          <w:sdtPr>
            <w:rPr>
              <w:rFonts w:cs="Times New Roman"/>
              <w:szCs w:val="24"/>
            </w:rPr>
            <w:alias w:val="Date"/>
            <w:tag w:val="DateContentControl"/>
            <w:id w:val="1178081906"/>
            <w:lock w:val="sdtLocked"/>
            <w:placeholder>
              <w:docPart w:val="58366422FF104CA2BD0A636480233E2C"/>
            </w:placeholder>
            <w:date w:fullDate="2019-04-04T00:00:00Z">
              <w:dateFormat w:val="M/d/yyyy"/>
              <w:lid w:val="en-US"/>
              <w:storeMappedDataAs w:val="dateTime"/>
              <w:calendar w:val="gregorian"/>
            </w:date>
          </w:sdtPr>
          <w:sdtContent>
            <w:tc>
              <w:tcPr>
                <w:tcW w:w="6858" w:type="dxa"/>
              </w:tcPr>
              <w:p w:rsidR="00EA3BC1" w:rsidRPr="00FF6471" w:rsidRDefault="00EA3BC1" w:rsidP="000F1DF9">
                <w:pPr>
                  <w:jc w:val="right"/>
                  <w:rPr>
                    <w:rFonts w:cs="Times New Roman"/>
                    <w:szCs w:val="24"/>
                  </w:rPr>
                </w:pPr>
                <w:r>
                  <w:rPr>
                    <w:rFonts w:cs="Times New Roman"/>
                    <w:szCs w:val="24"/>
                  </w:rPr>
                  <w:t>4/4/2019</w:t>
                </w:r>
              </w:p>
            </w:tc>
          </w:sdtContent>
        </w:sdt>
      </w:tr>
      <w:tr w:rsidR="00EA3BC1" w:rsidTr="000F1DF9">
        <w:tc>
          <w:tcPr>
            <w:tcW w:w="2718" w:type="dxa"/>
          </w:tcPr>
          <w:p w:rsidR="00EA3BC1" w:rsidRPr="00BC7495" w:rsidRDefault="00EA3BC1" w:rsidP="000F1DF9">
            <w:pPr>
              <w:rPr>
                <w:rFonts w:cs="Times New Roman"/>
                <w:szCs w:val="24"/>
              </w:rPr>
            </w:pPr>
          </w:p>
        </w:tc>
        <w:sdt>
          <w:sdtPr>
            <w:rPr>
              <w:rFonts w:cs="Times New Roman"/>
              <w:szCs w:val="24"/>
            </w:rPr>
            <w:alias w:val="BA Version"/>
            <w:tag w:val="BAVersion"/>
            <w:id w:val="-1685590809"/>
            <w:lock w:val="sdtContentLocked"/>
            <w:placeholder>
              <w:docPart w:val="8560A1AA21F44645B93E929E82470D73"/>
            </w:placeholder>
          </w:sdtPr>
          <w:sdtContent>
            <w:tc>
              <w:tcPr>
                <w:tcW w:w="6858" w:type="dxa"/>
              </w:tcPr>
              <w:p w:rsidR="00EA3BC1" w:rsidRPr="00FF6471" w:rsidRDefault="00EA3BC1" w:rsidP="000F1DF9">
                <w:pPr>
                  <w:jc w:val="right"/>
                  <w:rPr>
                    <w:rFonts w:cs="Times New Roman"/>
                    <w:szCs w:val="24"/>
                  </w:rPr>
                </w:pPr>
                <w:r>
                  <w:rPr>
                    <w:rFonts w:cs="Times New Roman"/>
                    <w:szCs w:val="24"/>
                  </w:rPr>
                  <w:t>As Filed</w:t>
                </w:r>
              </w:p>
            </w:tc>
          </w:sdtContent>
        </w:sdt>
      </w:tr>
    </w:tbl>
    <w:p w:rsidR="00EA3BC1" w:rsidRPr="00FF6471" w:rsidRDefault="00EA3BC1" w:rsidP="000F1DF9">
      <w:pPr>
        <w:spacing w:after="0" w:line="240" w:lineRule="auto"/>
        <w:rPr>
          <w:rFonts w:cs="Times New Roman"/>
          <w:szCs w:val="24"/>
        </w:rPr>
      </w:pPr>
    </w:p>
    <w:p w:rsidR="00EA3BC1" w:rsidRPr="00FF6471" w:rsidRDefault="00EA3BC1" w:rsidP="000F1DF9">
      <w:pPr>
        <w:spacing w:after="0" w:line="240" w:lineRule="auto"/>
        <w:rPr>
          <w:rFonts w:cs="Times New Roman"/>
          <w:szCs w:val="24"/>
        </w:rPr>
      </w:pPr>
    </w:p>
    <w:p w:rsidR="00EA3BC1" w:rsidRPr="00FF6471" w:rsidRDefault="00EA3B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F971E05F5F4DE594A0309678ADA2AF"/>
        </w:placeholder>
      </w:sdtPr>
      <w:sdtContent>
        <w:p w:rsidR="00EA3BC1" w:rsidRDefault="00EA3B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77C6F22739496487048EFB1022979E"/>
        </w:placeholder>
      </w:sdtPr>
      <w:sdtContent>
        <w:p w:rsidR="00EA3BC1" w:rsidRDefault="00EA3BC1" w:rsidP="00EA3BC1">
          <w:pPr>
            <w:pStyle w:val="NormalWeb"/>
            <w:spacing w:before="0" w:beforeAutospacing="0" w:after="0" w:afterAutospacing="0"/>
            <w:jc w:val="both"/>
            <w:divId w:val="764152397"/>
            <w:rPr>
              <w:rFonts w:eastAsia="Times New Roman"/>
              <w:bCs/>
            </w:rPr>
          </w:pPr>
        </w:p>
        <w:p w:rsidR="00EA3BC1" w:rsidRPr="00754743" w:rsidRDefault="00EA3BC1" w:rsidP="00EA3BC1">
          <w:pPr>
            <w:pStyle w:val="NormalWeb"/>
            <w:spacing w:before="0" w:beforeAutospacing="0" w:after="0" w:afterAutospacing="0"/>
            <w:jc w:val="both"/>
            <w:divId w:val="764152397"/>
          </w:pPr>
          <w:r w:rsidRPr="00754743">
            <w:t>Interested parties contend that there is a need for a municipal management district within a certain area of northeast Houston. The Tax Cuts and Jobs Act of 2017 created federal Opportunity Zones to provide tax credits for private investment in low-income communities seeking economic revitalization. Parts of nine Opportunity Zones designated by Governor Abbott are within the boundaries of the proposed management district. S.B. 390 seeks to address the economic needs of this area by establishing provisions relating to the creation of the Northeast Houston Redevelopment District.</w:t>
          </w:r>
        </w:p>
        <w:p w:rsidR="00EA3BC1" w:rsidRPr="00D70925" w:rsidRDefault="00EA3BC1" w:rsidP="00EA3BC1">
          <w:pPr>
            <w:spacing w:after="0" w:line="240" w:lineRule="auto"/>
            <w:jc w:val="both"/>
            <w:rPr>
              <w:rFonts w:eastAsia="Times New Roman" w:cs="Times New Roman"/>
              <w:bCs/>
              <w:szCs w:val="24"/>
            </w:rPr>
          </w:pPr>
        </w:p>
      </w:sdtContent>
    </w:sdt>
    <w:p w:rsidR="00EA3BC1" w:rsidRDefault="00EA3B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390 </w:t>
      </w:r>
      <w:bookmarkStart w:id="1" w:name="AmendsCurrentLaw"/>
      <w:bookmarkEnd w:id="1"/>
      <w:r>
        <w:rPr>
          <w:rFonts w:cs="Times New Roman"/>
          <w:szCs w:val="24"/>
        </w:rPr>
        <w:t>amends current law relating to the creation of the Northeast Houston Redevelopment District; provides authority to issue bonds; and provides authority to impose assessments, fees, or taxes.</w:t>
      </w:r>
    </w:p>
    <w:p w:rsidR="00EA3BC1" w:rsidRPr="00406B17" w:rsidRDefault="00EA3BC1" w:rsidP="000F1DF9">
      <w:pPr>
        <w:spacing w:after="0" w:line="240" w:lineRule="auto"/>
        <w:jc w:val="both"/>
        <w:rPr>
          <w:rFonts w:eastAsia="Times New Roman" w:cs="Times New Roman"/>
          <w:szCs w:val="24"/>
        </w:rPr>
      </w:pPr>
    </w:p>
    <w:p w:rsidR="00EA3BC1" w:rsidRPr="005C2A78" w:rsidRDefault="00EA3B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38800F91C0494984D5C64F97E8FDB5"/>
          </w:placeholder>
        </w:sdtPr>
        <w:sdtContent>
          <w:r>
            <w:rPr>
              <w:rFonts w:eastAsia="Times New Roman" w:cs="Times New Roman"/>
              <w:b/>
              <w:szCs w:val="24"/>
              <w:u w:val="single"/>
            </w:rPr>
            <w:t>RULEMAKING AUTHORITY</w:t>
          </w:r>
        </w:sdtContent>
      </w:sdt>
    </w:p>
    <w:p w:rsidR="00EA3BC1" w:rsidRPr="006529C4" w:rsidRDefault="00EA3BC1" w:rsidP="00774EC7">
      <w:pPr>
        <w:spacing w:after="0" w:line="240" w:lineRule="auto"/>
        <w:jc w:val="both"/>
        <w:rPr>
          <w:rFonts w:cs="Times New Roman"/>
          <w:szCs w:val="24"/>
        </w:rPr>
      </w:pPr>
    </w:p>
    <w:p w:rsidR="00EA3BC1" w:rsidRPr="006529C4" w:rsidRDefault="00EA3B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3BC1" w:rsidRPr="006529C4" w:rsidRDefault="00EA3BC1" w:rsidP="00774EC7">
      <w:pPr>
        <w:spacing w:after="0" w:line="240" w:lineRule="auto"/>
        <w:jc w:val="both"/>
        <w:rPr>
          <w:rFonts w:cs="Times New Roman"/>
          <w:szCs w:val="24"/>
        </w:rPr>
      </w:pPr>
    </w:p>
    <w:p w:rsidR="00EA3BC1" w:rsidRPr="005C2A78" w:rsidRDefault="00EA3B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5CE73C63F7421E9C2BBF3363C90BBB"/>
          </w:placeholder>
        </w:sdtPr>
        <w:sdtContent>
          <w:r>
            <w:rPr>
              <w:rFonts w:eastAsia="Times New Roman" w:cs="Times New Roman"/>
              <w:b/>
              <w:szCs w:val="24"/>
              <w:u w:val="single"/>
            </w:rPr>
            <w:t>SECTION BY SECTION ANALYSIS</w:t>
          </w:r>
        </w:sdtContent>
      </w:sdt>
    </w:p>
    <w:p w:rsidR="00EA3BC1" w:rsidRPr="005C2A78" w:rsidRDefault="00EA3BC1" w:rsidP="000F1DF9">
      <w:pPr>
        <w:spacing w:after="0" w:line="240" w:lineRule="auto"/>
        <w:jc w:val="both"/>
        <w:rPr>
          <w:rFonts w:eastAsia="Times New Roman" w:cs="Times New Roman"/>
          <w:szCs w:val="24"/>
        </w:rPr>
      </w:pPr>
    </w:p>
    <w:p w:rsidR="00EA3BC1" w:rsidRDefault="00EA3BC1" w:rsidP="00EA3BC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3961, as follows:</w:t>
      </w:r>
    </w:p>
    <w:p w:rsidR="00EA3BC1" w:rsidRDefault="00EA3BC1" w:rsidP="00EA3BC1">
      <w:pPr>
        <w:spacing w:after="0" w:line="240" w:lineRule="auto"/>
        <w:jc w:val="both"/>
        <w:rPr>
          <w:rFonts w:eastAsia="Times New Roman" w:cs="Times New Roman"/>
          <w:szCs w:val="24"/>
        </w:rPr>
      </w:pPr>
    </w:p>
    <w:p w:rsidR="00EA3BC1" w:rsidRDefault="00EA3BC1" w:rsidP="00EA3BC1">
      <w:pPr>
        <w:spacing w:after="0" w:line="240" w:lineRule="auto"/>
        <w:ind w:left="720"/>
        <w:jc w:val="center"/>
        <w:rPr>
          <w:rFonts w:eastAsia="Times New Roman" w:cs="Times New Roman"/>
          <w:szCs w:val="24"/>
        </w:rPr>
      </w:pPr>
      <w:r>
        <w:rPr>
          <w:rFonts w:eastAsia="Times New Roman" w:cs="Times New Roman"/>
          <w:szCs w:val="24"/>
        </w:rPr>
        <w:t>CHAPTER 3961. NORTHEAST HOUSTON REDEVELOPMENT DISTRICT</w:t>
      </w:r>
    </w:p>
    <w:p w:rsidR="00EA3BC1" w:rsidRDefault="00EA3BC1" w:rsidP="00EA3BC1">
      <w:pPr>
        <w:spacing w:after="0" w:line="240" w:lineRule="auto"/>
        <w:ind w:left="720"/>
        <w:jc w:val="both"/>
        <w:rPr>
          <w:rFonts w:eastAsia="Times New Roman" w:cs="Times New Roman"/>
          <w:szCs w:val="24"/>
        </w:rPr>
      </w:pPr>
    </w:p>
    <w:p w:rsidR="00EA3BC1" w:rsidRDefault="00EA3BC1" w:rsidP="00EA3BC1">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Northeast Houston Redevelopment District (district). Sets forth standards, procedures, requirements and criteria for: </w:t>
      </w:r>
    </w:p>
    <w:p w:rsidR="00EA3BC1" w:rsidRDefault="00EA3BC1" w:rsidP="00EA3BC1">
      <w:pPr>
        <w:spacing w:after="0" w:line="240" w:lineRule="auto"/>
        <w:ind w:left="720"/>
        <w:jc w:val="both"/>
        <w:rPr>
          <w:rFonts w:eastAsia="Times New Roman" w:cs="Times New Roman"/>
          <w:szCs w:val="24"/>
        </w:rPr>
      </w:pPr>
    </w:p>
    <w:p w:rsidR="00EA3BC1" w:rsidRDefault="00EA3BC1" w:rsidP="00EA3BC1">
      <w:pPr>
        <w:spacing w:after="0" w:line="240" w:lineRule="auto"/>
        <w:ind w:left="1440"/>
        <w:jc w:val="both"/>
        <w:rPr>
          <w:rFonts w:eastAsia="Times New Roman" w:cs="Times New Roman"/>
          <w:szCs w:val="24"/>
        </w:rPr>
      </w:pPr>
      <w:r>
        <w:rPr>
          <w:rFonts w:eastAsia="Times New Roman" w:cs="Times New Roman"/>
          <w:szCs w:val="24"/>
        </w:rPr>
        <w:t>Creation and approval of the district (3961.0101–3961.0108);</w:t>
      </w:r>
    </w:p>
    <w:p w:rsidR="00EA3BC1" w:rsidRDefault="00EA3BC1" w:rsidP="00EA3BC1">
      <w:pPr>
        <w:spacing w:after="0" w:line="240" w:lineRule="auto"/>
        <w:ind w:left="1440"/>
        <w:jc w:val="both"/>
        <w:rPr>
          <w:rFonts w:eastAsia="Times New Roman" w:cs="Times New Roman"/>
          <w:szCs w:val="24"/>
        </w:rPr>
      </w:pPr>
    </w:p>
    <w:p w:rsidR="00EA3BC1" w:rsidRDefault="00EA3BC1" w:rsidP="00EA3BC1">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(3961.0201–3961.0209);</w:t>
      </w:r>
    </w:p>
    <w:p w:rsidR="00EA3BC1" w:rsidRDefault="00EA3BC1" w:rsidP="00EA3BC1">
      <w:pPr>
        <w:spacing w:after="0" w:line="240" w:lineRule="auto"/>
        <w:ind w:left="1440"/>
        <w:jc w:val="both"/>
        <w:rPr>
          <w:rFonts w:eastAsia="Times New Roman" w:cs="Times New Roman"/>
          <w:szCs w:val="24"/>
        </w:rPr>
      </w:pPr>
    </w:p>
    <w:p w:rsidR="00EA3BC1" w:rsidRDefault="00EA3BC1" w:rsidP="00EA3BC1">
      <w:pPr>
        <w:spacing w:after="0" w:line="240" w:lineRule="auto"/>
        <w:ind w:left="1440"/>
        <w:jc w:val="both"/>
        <w:rPr>
          <w:rFonts w:eastAsia="Times New Roman" w:cs="Times New Roman"/>
          <w:szCs w:val="24"/>
        </w:rPr>
      </w:pPr>
      <w:r>
        <w:rPr>
          <w:rFonts w:eastAsia="Times New Roman" w:cs="Times New Roman"/>
          <w:szCs w:val="24"/>
        </w:rPr>
        <w:t>Powers and duties of the district (3961.0301–3961.0311); and</w:t>
      </w:r>
    </w:p>
    <w:p w:rsidR="00EA3BC1" w:rsidRDefault="00EA3BC1" w:rsidP="00EA3BC1">
      <w:pPr>
        <w:spacing w:after="0" w:line="240" w:lineRule="auto"/>
        <w:ind w:left="1440"/>
        <w:jc w:val="both"/>
        <w:rPr>
          <w:rFonts w:eastAsia="Times New Roman" w:cs="Times New Roman"/>
          <w:szCs w:val="24"/>
        </w:rPr>
      </w:pPr>
    </w:p>
    <w:p w:rsidR="00EA3BC1" w:rsidRDefault="00EA3BC1" w:rsidP="00EA3BC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(3961.0403–3961.0702)</w:t>
      </w:r>
    </w:p>
    <w:p w:rsidR="00EA3BC1" w:rsidRDefault="00EA3BC1" w:rsidP="00EA3BC1">
      <w:pPr>
        <w:spacing w:after="0" w:line="240" w:lineRule="auto"/>
        <w:ind w:left="1440"/>
        <w:jc w:val="both"/>
        <w:rPr>
          <w:rFonts w:eastAsia="Times New Roman" w:cs="Times New Roman"/>
          <w:szCs w:val="24"/>
        </w:rPr>
      </w:pPr>
    </w:p>
    <w:p w:rsidR="00EA3BC1" w:rsidRDefault="00EA3BC1" w:rsidP="00EA3BC1">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EA3BC1" w:rsidRPr="005C2A78" w:rsidRDefault="00EA3BC1" w:rsidP="00EA3BC1">
      <w:pPr>
        <w:spacing w:after="0" w:line="240" w:lineRule="auto"/>
        <w:jc w:val="both"/>
        <w:rPr>
          <w:rFonts w:eastAsia="Times New Roman" w:cs="Times New Roman"/>
          <w:szCs w:val="24"/>
        </w:rPr>
      </w:pPr>
    </w:p>
    <w:p w:rsidR="00EA3BC1" w:rsidRPr="005C2A78" w:rsidRDefault="00EA3BC1" w:rsidP="00EA3BC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EA3BC1" w:rsidRPr="005C2A78" w:rsidRDefault="00EA3BC1" w:rsidP="00EA3BC1">
      <w:pPr>
        <w:spacing w:after="0" w:line="240" w:lineRule="auto"/>
        <w:jc w:val="both"/>
        <w:rPr>
          <w:rFonts w:eastAsia="Times New Roman" w:cs="Times New Roman"/>
          <w:szCs w:val="24"/>
        </w:rPr>
      </w:pPr>
    </w:p>
    <w:p w:rsidR="00EA3BC1" w:rsidRDefault="00EA3BC1" w:rsidP="00EA3B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EA3BC1" w:rsidRDefault="00EA3BC1" w:rsidP="00EA3BC1">
      <w:pPr>
        <w:spacing w:after="0" w:line="240" w:lineRule="auto"/>
        <w:jc w:val="both"/>
        <w:rPr>
          <w:rFonts w:eastAsia="Times New Roman" w:cs="Times New Roman"/>
          <w:szCs w:val="24"/>
        </w:rPr>
      </w:pPr>
    </w:p>
    <w:p w:rsidR="00EA3BC1" w:rsidRPr="00C8671F" w:rsidRDefault="00EA3BC1" w:rsidP="00EA3BC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September 1, 2019.</w:t>
      </w:r>
    </w:p>
    <w:sectPr w:rsidR="00EA3B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5E" w:rsidRDefault="00CE675E" w:rsidP="000F1DF9">
      <w:pPr>
        <w:spacing w:after="0" w:line="240" w:lineRule="auto"/>
      </w:pPr>
      <w:r>
        <w:separator/>
      </w:r>
    </w:p>
  </w:endnote>
  <w:endnote w:type="continuationSeparator" w:id="0">
    <w:p w:rsidR="00CE675E" w:rsidRDefault="00CE67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7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3BC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3BC1">
                <w:rPr>
                  <w:sz w:val="20"/>
                  <w:szCs w:val="20"/>
                </w:rPr>
                <w:t>S.B. 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3B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7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3B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3B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5E" w:rsidRDefault="00CE675E" w:rsidP="000F1DF9">
      <w:pPr>
        <w:spacing w:after="0" w:line="240" w:lineRule="auto"/>
      </w:pPr>
      <w:r>
        <w:separator/>
      </w:r>
    </w:p>
  </w:footnote>
  <w:footnote w:type="continuationSeparator" w:id="0">
    <w:p w:rsidR="00CE675E" w:rsidRDefault="00CE67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75E"/>
    <w:rsid w:val="00D11363"/>
    <w:rsid w:val="00D70925"/>
    <w:rsid w:val="00DB48D8"/>
    <w:rsid w:val="00E036F8"/>
    <w:rsid w:val="00E10F50"/>
    <w:rsid w:val="00E23091"/>
    <w:rsid w:val="00E32B14"/>
    <w:rsid w:val="00E46194"/>
    <w:rsid w:val="00EA3BC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0D4A"/>
  <w15:docId w15:val="{C96C8F21-CD6F-462A-98EA-21D33039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3B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021E" w:rsidP="00B402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DC65920E66443F8F91640A1028E20E"/>
        <w:category>
          <w:name w:val="General"/>
          <w:gallery w:val="placeholder"/>
        </w:category>
        <w:types>
          <w:type w:val="bbPlcHdr"/>
        </w:types>
        <w:behaviors>
          <w:behavior w:val="content"/>
        </w:behaviors>
        <w:guid w:val="{ECBDED5E-2646-446E-B06F-20DBE2761BC7}"/>
      </w:docPartPr>
      <w:docPartBody>
        <w:p w:rsidR="00000000" w:rsidRDefault="008B529C"/>
      </w:docPartBody>
    </w:docPart>
    <w:docPart>
      <w:docPartPr>
        <w:name w:val="C252431F5DAD49EF9E5ACC93BA579026"/>
        <w:category>
          <w:name w:val="General"/>
          <w:gallery w:val="placeholder"/>
        </w:category>
        <w:types>
          <w:type w:val="bbPlcHdr"/>
        </w:types>
        <w:behaviors>
          <w:behavior w:val="content"/>
        </w:behaviors>
        <w:guid w:val="{F7AF27FD-8C9A-48F0-8ECB-30ED170C89E7}"/>
      </w:docPartPr>
      <w:docPartBody>
        <w:p w:rsidR="00000000" w:rsidRDefault="008B529C"/>
      </w:docPartBody>
    </w:docPart>
    <w:docPart>
      <w:docPartPr>
        <w:name w:val="64F2D4A0C7C2497EB5B6D42EFC78C36D"/>
        <w:category>
          <w:name w:val="General"/>
          <w:gallery w:val="placeholder"/>
        </w:category>
        <w:types>
          <w:type w:val="bbPlcHdr"/>
        </w:types>
        <w:behaviors>
          <w:behavior w:val="content"/>
        </w:behaviors>
        <w:guid w:val="{3B12F159-9D59-494C-88DB-8B583CD06A30}"/>
      </w:docPartPr>
      <w:docPartBody>
        <w:p w:rsidR="00000000" w:rsidRDefault="008B529C"/>
      </w:docPartBody>
    </w:docPart>
    <w:docPart>
      <w:docPartPr>
        <w:name w:val="7ADB5C07204F4DDA80F5E75EED9F1F0A"/>
        <w:category>
          <w:name w:val="General"/>
          <w:gallery w:val="placeholder"/>
        </w:category>
        <w:types>
          <w:type w:val="bbPlcHdr"/>
        </w:types>
        <w:behaviors>
          <w:behavior w:val="content"/>
        </w:behaviors>
        <w:guid w:val="{8873C57C-CD05-434C-80F9-12F6AC84D093}"/>
      </w:docPartPr>
      <w:docPartBody>
        <w:p w:rsidR="00000000" w:rsidRDefault="008B529C"/>
      </w:docPartBody>
    </w:docPart>
    <w:docPart>
      <w:docPartPr>
        <w:name w:val="0489DF7C7DD94C729F941751EE4E3CB3"/>
        <w:category>
          <w:name w:val="General"/>
          <w:gallery w:val="placeholder"/>
        </w:category>
        <w:types>
          <w:type w:val="bbPlcHdr"/>
        </w:types>
        <w:behaviors>
          <w:behavior w:val="content"/>
        </w:behaviors>
        <w:guid w:val="{EC2E8060-B8EB-44CC-8E0E-1E7465D44557}"/>
      </w:docPartPr>
      <w:docPartBody>
        <w:p w:rsidR="00000000" w:rsidRDefault="008B529C"/>
      </w:docPartBody>
    </w:docPart>
    <w:docPart>
      <w:docPartPr>
        <w:name w:val="8CBA2CD4CF764E1AAB5E7350C7F23B99"/>
        <w:category>
          <w:name w:val="General"/>
          <w:gallery w:val="placeholder"/>
        </w:category>
        <w:types>
          <w:type w:val="bbPlcHdr"/>
        </w:types>
        <w:behaviors>
          <w:behavior w:val="content"/>
        </w:behaviors>
        <w:guid w:val="{7BFB0BE2-EC19-487C-94DA-28BB391B5FE7}"/>
      </w:docPartPr>
      <w:docPartBody>
        <w:p w:rsidR="00000000" w:rsidRDefault="008B529C"/>
      </w:docPartBody>
    </w:docPart>
    <w:docPart>
      <w:docPartPr>
        <w:name w:val="1BDF46CDFFE54BB28A7645D78CE36FBF"/>
        <w:category>
          <w:name w:val="General"/>
          <w:gallery w:val="placeholder"/>
        </w:category>
        <w:types>
          <w:type w:val="bbPlcHdr"/>
        </w:types>
        <w:behaviors>
          <w:behavior w:val="content"/>
        </w:behaviors>
        <w:guid w:val="{8C70066A-507A-4E60-8F9A-75D5DC31FAFA}"/>
      </w:docPartPr>
      <w:docPartBody>
        <w:p w:rsidR="00000000" w:rsidRDefault="008B529C"/>
      </w:docPartBody>
    </w:docPart>
    <w:docPart>
      <w:docPartPr>
        <w:name w:val="A0856B69B3FF4152B270CCF897526A09"/>
        <w:category>
          <w:name w:val="General"/>
          <w:gallery w:val="placeholder"/>
        </w:category>
        <w:types>
          <w:type w:val="bbPlcHdr"/>
        </w:types>
        <w:behaviors>
          <w:behavior w:val="content"/>
        </w:behaviors>
        <w:guid w:val="{374EDB11-2643-4505-9040-CCD4FBD300A9}"/>
      </w:docPartPr>
      <w:docPartBody>
        <w:p w:rsidR="00000000" w:rsidRDefault="008B529C"/>
      </w:docPartBody>
    </w:docPart>
    <w:docPart>
      <w:docPartPr>
        <w:name w:val="58366422FF104CA2BD0A636480233E2C"/>
        <w:category>
          <w:name w:val="General"/>
          <w:gallery w:val="placeholder"/>
        </w:category>
        <w:types>
          <w:type w:val="bbPlcHdr"/>
        </w:types>
        <w:behaviors>
          <w:behavior w:val="content"/>
        </w:behaviors>
        <w:guid w:val="{D9E28F2C-B9CB-498F-AFD5-45382E9F7BEE}"/>
      </w:docPartPr>
      <w:docPartBody>
        <w:p w:rsidR="00000000" w:rsidRDefault="00B4021E" w:rsidP="00B4021E">
          <w:pPr>
            <w:pStyle w:val="58366422FF104CA2BD0A636480233E2C"/>
          </w:pPr>
          <w:r w:rsidRPr="00A30DD1">
            <w:rPr>
              <w:rStyle w:val="PlaceholderText"/>
            </w:rPr>
            <w:t>Click here to enter a date.</w:t>
          </w:r>
        </w:p>
      </w:docPartBody>
    </w:docPart>
    <w:docPart>
      <w:docPartPr>
        <w:name w:val="8560A1AA21F44645B93E929E82470D73"/>
        <w:category>
          <w:name w:val="General"/>
          <w:gallery w:val="placeholder"/>
        </w:category>
        <w:types>
          <w:type w:val="bbPlcHdr"/>
        </w:types>
        <w:behaviors>
          <w:behavior w:val="content"/>
        </w:behaviors>
        <w:guid w:val="{20EAA4B0-A21E-4B61-A17D-6D1C5470D0A7}"/>
      </w:docPartPr>
      <w:docPartBody>
        <w:p w:rsidR="00000000" w:rsidRDefault="008B529C"/>
      </w:docPartBody>
    </w:docPart>
    <w:docPart>
      <w:docPartPr>
        <w:name w:val="29F971E05F5F4DE594A0309678ADA2AF"/>
        <w:category>
          <w:name w:val="General"/>
          <w:gallery w:val="placeholder"/>
        </w:category>
        <w:types>
          <w:type w:val="bbPlcHdr"/>
        </w:types>
        <w:behaviors>
          <w:behavior w:val="content"/>
        </w:behaviors>
        <w:guid w:val="{3A7456F2-04A3-4738-9AE4-F92F67243A86}"/>
      </w:docPartPr>
      <w:docPartBody>
        <w:p w:rsidR="00000000" w:rsidRDefault="008B529C"/>
      </w:docPartBody>
    </w:docPart>
    <w:docPart>
      <w:docPartPr>
        <w:name w:val="ED77C6F22739496487048EFB1022979E"/>
        <w:category>
          <w:name w:val="General"/>
          <w:gallery w:val="placeholder"/>
        </w:category>
        <w:types>
          <w:type w:val="bbPlcHdr"/>
        </w:types>
        <w:behaviors>
          <w:behavior w:val="content"/>
        </w:behaviors>
        <w:guid w:val="{0A9546C1-33D2-469E-AFAB-BE35BCB4CA3C}"/>
      </w:docPartPr>
      <w:docPartBody>
        <w:p w:rsidR="00000000" w:rsidRDefault="00B4021E" w:rsidP="00B4021E">
          <w:pPr>
            <w:pStyle w:val="ED77C6F22739496487048EFB1022979E"/>
          </w:pPr>
          <w:r>
            <w:rPr>
              <w:rFonts w:eastAsia="Times New Roman" w:cs="Times New Roman"/>
              <w:bCs/>
              <w:szCs w:val="24"/>
            </w:rPr>
            <w:t xml:space="preserve"> </w:t>
          </w:r>
        </w:p>
      </w:docPartBody>
    </w:docPart>
    <w:docPart>
      <w:docPartPr>
        <w:name w:val="0038800F91C0494984D5C64F97E8FDB5"/>
        <w:category>
          <w:name w:val="General"/>
          <w:gallery w:val="placeholder"/>
        </w:category>
        <w:types>
          <w:type w:val="bbPlcHdr"/>
        </w:types>
        <w:behaviors>
          <w:behavior w:val="content"/>
        </w:behaviors>
        <w:guid w:val="{D3509287-7C4E-4FA5-9F9A-668FE31BFDC2}"/>
      </w:docPartPr>
      <w:docPartBody>
        <w:p w:rsidR="00000000" w:rsidRDefault="008B529C"/>
      </w:docPartBody>
    </w:docPart>
    <w:docPart>
      <w:docPartPr>
        <w:name w:val="DD5CE73C63F7421E9C2BBF3363C90BBB"/>
        <w:category>
          <w:name w:val="General"/>
          <w:gallery w:val="placeholder"/>
        </w:category>
        <w:types>
          <w:type w:val="bbPlcHdr"/>
        </w:types>
        <w:behaviors>
          <w:behavior w:val="content"/>
        </w:behaviors>
        <w:guid w:val="{673C8231-53F2-4FAE-B328-3A88D99F3BD4}"/>
      </w:docPartPr>
      <w:docPartBody>
        <w:p w:rsidR="00000000" w:rsidRDefault="008B5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529C"/>
    <w:rsid w:val="008C55F7"/>
    <w:rsid w:val="0090598B"/>
    <w:rsid w:val="00984D6C"/>
    <w:rsid w:val="00A54AD6"/>
    <w:rsid w:val="00A57564"/>
    <w:rsid w:val="00B252A4"/>
    <w:rsid w:val="00B4021E"/>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2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021E"/>
    <w:rPr>
      <w:rFonts w:ascii="Times New Roman" w:hAnsi="Times New Roman"/>
      <w:sz w:val="24"/>
    </w:rPr>
  </w:style>
  <w:style w:type="paragraph" w:customStyle="1" w:styleId="487D89B4F8B34DB4967D41FE18F7F88D9">
    <w:name w:val="487D89B4F8B34DB4967D41FE18F7F88D9"/>
    <w:rsid w:val="00B4021E"/>
    <w:rPr>
      <w:rFonts w:ascii="Times New Roman" w:hAnsi="Times New Roman"/>
      <w:sz w:val="24"/>
    </w:rPr>
  </w:style>
  <w:style w:type="paragraph" w:customStyle="1" w:styleId="AE2570ED5D764CD7AF9686706F550F4622">
    <w:name w:val="AE2570ED5D764CD7AF9686706F550F4622"/>
    <w:rsid w:val="00B4021E"/>
    <w:pPr>
      <w:tabs>
        <w:tab w:val="center" w:pos="4680"/>
        <w:tab w:val="right" w:pos="9360"/>
      </w:tabs>
      <w:spacing w:after="0" w:line="240" w:lineRule="auto"/>
    </w:pPr>
    <w:rPr>
      <w:rFonts w:ascii="Times New Roman" w:hAnsi="Times New Roman"/>
      <w:sz w:val="24"/>
    </w:rPr>
  </w:style>
  <w:style w:type="paragraph" w:customStyle="1" w:styleId="58366422FF104CA2BD0A636480233E2C">
    <w:name w:val="58366422FF104CA2BD0A636480233E2C"/>
    <w:rsid w:val="00B4021E"/>
    <w:pPr>
      <w:spacing w:after="160" w:line="259" w:lineRule="auto"/>
    </w:pPr>
  </w:style>
  <w:style w:type="paragraph" w:customStyle="1" w:styleId="ED77C6F22739496487048EFB1022979E">
    <w:name w:val="ED77C6F22739496487048EFB1022979E"/>
    <w:rsid w:val="00B40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6510D7-1370-49DA-A1CE-BBB23C02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342</Words>
  <Characters>1954</Characters>
  <Application>Microsoft Office Word</Application>
  <DocSecurity>0</DocSecurity>
  <Lines>16</Lines>
  <Paragraphs>4</Paragraphs>
  <ScaleCrop>false</ScaleCrop>
  <Company>Texas Legislative Council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2019-04-04T19:51:00Z</dcterms:modified>
</cp:coreProperties>
</file>

<file path=docProps/custom.xml><?xml version="1.0" encoding="utf-8"?>
<op:Properties xmlns:vt="http://schemas.openxmlformats.org/officeDocument/2006/docPropsVTypes" xmlns:op="http://schemas.openxmlformats.org/officeDocument/2006/custom-properties"/>
</file>