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66" w:rsidRDefault="00D20F6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A8D6A7F86274E47A8A85B163595904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20F66" w:rsidRPr="00585C31" w:rsidRDefault="00D20F66" w:rsidP="000F1DF9">
      <w:pPr>
        <w:spacing w:after="0" w:line="240" w:lineRule="auto"/>
        <w:rPr>
          <w:rFonts w:cs="Times New Roman"/>
          <w:szCs w:val="24"/>
        </w:rPr>
      </w:pPr>
    </w:p>
    <w:p w:rsidR="00D20F66" w:rsidRPr="00585C31" w:rsidRDefault="00D20F6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20F66" w:rsidTr="000F1DF9">
        <w:tc>
          <w:tcPr>
            <w:tcW w:w="2718" w:type="dxa"/>
          </w:tcPr>
          <w:p w:rsidR="00D20F66" w:rsidRPr="005C2A78" w:rsidRDefault="00D20F6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7AE9FB15BFE456384C753F2D444887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20F66" w:rsidRPr="00FF6471" w:rsidRDefault="00D20F6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1F07EF87C3D4140A1D3506F745507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435</w:t>
                </w:r>
              </w:sdtContent>
            </w:sdt>
          </w:p>
        </w:tc>
      </w:tr>
      <w:tr w:rsidR="00D20F6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AC21EDF57694A14899BC4E072958291"/>
            </w:placeholder>
            <w:showingPlcHdr/>
          </w:sdtPr>
          <w:sdtContent>
            <w:tc>
              <w:tcPr>
                <w:tcW w:w="2718" w:type="dxa"/>
              </w:tcPr>
              <w:p w:rsidR="00D20F66" w:rsidRPr="000F1DF9" w:rsidRDefault="00D20F66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20F66" w:rsidRPr="005C2A78" w:rsidRDefault="00D20F6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2001197228E4000A7E031091B8CD68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F8248BC2EFA474DB3B393CA3A8DE2E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32929E247C74871B038375FBF24671A"/>
                </w:placeholder>
                <w:showingPlcHdr/>
              </w:sdtPr>
              <w:sdtContent/>
            </w:sdt>
          </w:p>
        </w:tc>
      </w:tr>
      <w:tr w:rsidR="00D20F66" w:rsidTr="000F1DF9">
        <w:tc>
          <w:tcPr>
            <w:tcW w:w="2718" w:type="dxa"/>
          </w:tcPr>
          <w:p w:rsidR="00D20F66" w:rsidRPr="00BC7495" w:rsidRDefault="00D20F6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F0771134C134AEE876D89A9000A17F7"/>
            </w:placeholder>
          </w:sdtPr>
          <w:sdtContent>
            <w:tc>
              <w:tcPr>
                <w:tcW w:w="6858" w:type="dxa"/>
              </w:tcPr>
              <w:p w:rsidR="00D20F66" w:rsidRPr="00FF6471" w:rsidRDefault="00D20F6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D20F66" w:rsidTr="000F1DF9">
        <w:tc>
          <w:tcPr>
            <w:tcW w:w="2718" w:type="dxa"/>
          </w:tcPr>
          <w:p w:rsidR="00D20F66" w:rsidRPr="00BC7495" w:rsidRDefault="00D20F6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B4EC2E21A314DBE8D0AA143DE6DF2E7"/>
            </w:placeholder>
            <w:date w:fullDate="2019-05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20F66" w:rsidRPr="00FF6471" w:rsidRDefault="00D20F6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5/24/2019</w:t>
                </w:r>
              </w:p>
            </w:tc>
          </w:sdtContent>
        </w:sdt>
      </w:tr>
      <w:tr w:rsidR="00D20F66" w:rsidTr="000F1DF9">
        <w:tc>
          <w:tcPr>
            <w:tcW w:w="2718" w:type="dxa"/>
          </w:tcPr>
          <w:p w:rsidR="00D20F66" w:rsidRPr="00BC7495" w:rsidRDefault="00D20F6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5E480240D1247EA9426BFED5E6521CE"/>
            </w:placeholder>
          </w:sdtPr>
          <w:sdtContent>
            <w:tc>
              <w:tcPr>
                <w:tcW w:w="6858" w:type="dxa"/>
              </w:tcPr>
              <w:p w:rsidR="00D20F66" w:rsidRPr="00FF6471" w:rsidRDefault="00D20F6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D20F66" w:rsidRPr="00FF6471" w:rsidRDefault="00D20F66" w:rsidP="000F1DF9">
      <w:pPr>
        <w:spacing w:after="0" w:line="240" w:lineRule="auto"/>
        <w:rPr>
          <w:rFonts w:cs="Times New Roman"/>
          <w:szCs w:val="24"/>
        </w:rPr>
      </w:pPr>
    </w:p>
    <w:p w:rsidR="00D20F66" w:rsidRPr="00FF6471" w:rsidRDefault="00D20F66" w:rsidP="000F1DF9">
      <w:pPr>
        <w:spacing w:after="0" w:line="240" w:lineRule="auto"/>
        <w:rPr>
          <w:rFonts w:cs="Times New Roman"/>
          <w:szCs w:val="24"/>
        </w:rPr>
      </w:pPr>
    </w:p>
    <w:p w:rsidR="00D20F66" w:rsidRPr="00FF6471" w:rsidRDefault="00D20F6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91BB6A509DD4D0188472744D143CD7C"/>
        </w:placeholder>
      </w:sdtPr>
      <w:sdtContent>
        <w:p w:rsidR="00D20F66" w:rsidRDefault="00D20F6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B3828AADE6446C6B2EA951DC010D0B3"/>
        </w:placeholder>
      </w:sdtPr>
      <w:sdtContent>
        <w:p w:rsidR="00D20F66" w:rsidRDefault="00D20F66" w:rsidP="007F1F71">
          <w:pPr>
            <w:pStyle w:val="NormalWeb"/>
            <w:spacing w:before="0" w:beforeAutospacing="0" w:after="0" w:afterAutospacing="0"/>
            <w:jc w:val="both"/>
            <w:divId w:val="1504584546"/>
            <w:rPr>
              <w:rFonts w:eastAsia="Times New Roman"/>
              <w:bCs/>
            </w:rPr>
          </w:pPr>
        </w:p>
        <w:p w:rsidR="00D20F66" w:rsidRPr="007F1F71" w:rsidRDefault="00D20F66" w:rsidP="007F1F71">
          <w:pPr>
            <w:pStyle w:val="NormalWeb"/>
            <w:spacing w:before="0" w:beforeAutospacing="0" w:after="0" w:afterAutospacing="0"/>
            <w:jc w:val="both"/>
            <w:divId w:val="1504584546"/>
          </w:pPr>
          <w:r w:rsidRPr="007F1F71">
            <w:t>Research shows that when opioid antagonists and overdose education are available to community members, overdose deaths decrease in those communities.</w:t>
          </w:r>
        </w:p>
        <w:p w:rsidR="00D20F66" w:rsidRPr="007F1F71" w:rsidRDefault="00D20F66" w:rsidP="007F1F71">
          <w:pPr>
            <w:pStyle w:val="NormalWeb"/>
            <w:spacing w:before="0" w:beforeAutospacing="0" w:after="0" w:afterAutospacing="0"/>
            <w:jc w:val="both"/>
            <w:divId w:val="1504584546"/>
          </w:pPr>
          <w:r w:rsidRPr="007F1F71">
            <w:t> </w:t>
          </w:r>
        </w:p>
        <w:p w:rsidR="00D20F66" w:rsidRPr="007F1F71" w:rsidRDefault="00D20F66" w:rsidP="007F1F71">
          <w:pPr>
            <w:pStyle w:val="NormalWeb"/>
            <w:spacing w:before="0" w:beforeAutospacing="0" w:after="0" w:afterAutospacing="0"/>
            <w:jc w:val="both"/>
            <w:divId w:val="1504584546"/>
          </w:pPr>
          <w:r w:rsidRPr="007F1F71">
            <w:t>S.B. 435 directs each local school health advisory council to recommend appropriate opioid addiction and abuse curriculum for the district including methods of administering an opioid antagonist. (Original Author's/Sponsor's Statement of Intent)</w:t>
          </w:r>
        </w:p>
        <w:p w:rsidR="00D20F66" w:rsidRPr="00D70925" w:rsidRDefault="00D20F66" w:rsidP="007F1F7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20F66" w:rsidRDefault="00D20F6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435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7F1F71">
        <w:rPr>
          <w:rFonts w:cs="Times New Roman"/>
          <w:szCs w:val="24"/>
        </w:rPr>
        <w:t>relating to recommendations by local school health advisory councils regarding opioid addiction and abuse education in public schools.</w:t>
      </w:r>
    </w:p>
    <w:p w:rsidR="00D20F66" w:rsidRPr="007F1F71" w:rsidRDefault="00D20F6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0F66" w:rsidRPr="005C2A78" w:rsidRDefault="00D20F6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53077BB59674849A72045AECBE841E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20F66" w:rsidRPr="006529C4" w:rsidRDefault="00D20F6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0F66" w:rsidRPr="006529C4" w:rsidRDefault="00D20F6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20F66" w:rsidRPr="006529C4" w:rsidRDefault="00D20F6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0F66" w:rsidRPr="005C2A78" w:rsidRDefault="00D20F6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C46772733F246DA91951DE75FA2130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20F66" w:rsidRPr="005C2A78" w:rsidRDefault="00D20F6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0F66" w:rsidRDefault="00D20F66" w:rsidP="00D20F6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28.004(c), Education Code, as follows:</w:t>
      </w:r>
    </w:p>
    <w:p w:rsidR="00D20F66" w:rsidRDefault="00D20F66" w:rsidP="00D20F6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0F66" w:rsidRDefault="00D20F66" w:rsidP="00D20F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the local school health advisory council's duties include recommending:</w:t>
      </w:r>
    </w:p>
    <w:p w:rsidR="00D20F66" w:rsidRDefault="00D20F66" w:rsidP="00D20F6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20F66" w:rsidRDefault="00D20F66" w:rsidP="00D20F6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(1)–(3) makes no changes to these subdivisions; </w:t>
      </w:r>
    </w:p>
    <w:p w:rsidR="00D20F66" w:rsidRDefault="00D20F66" w:rsidP="00D20F6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20F66" w:rsidRDefault="00D20F66" w:rsidP="00D20F6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(4)–(5) makes nonsubstantive changes to these subdivisions; and </w:t>
      </w:r>
    </w:p>
    <w:p w:rsidR="00D20F66" w:rsidRDefault="00D20F66" w:rsidP="00D20F6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20F66" w:rsidRPr="005C2A78" w:rsidRDefault="00D20F66" w:rsidP="00D20F6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appropriate grade levels and curriculum for instruction regarding opioid addiction and abuse and methods of administering an opioid antagonist, as defined by Section 483.101 (Definitions), Health and Safety Code. </w:t>
      </w:r>
    </w:p>
    <w:p w:rsidR="00D20F66" w:rsidRPr="005C2A78" w:rsidRDefault="00D20F66" w:rsidP="00D20F6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0F66" w:rsidRPr="005C2A78" w:rsidRDefault="00D20F66" w:rsidP="00D20F6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</w:p>
    <w:p w:rsidR="00D20F66" w:rsidRPr="00C8671F" w:rsidRDefault="00D20F66" w:rsidP="007F1F71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sectPr w:rsidR="00D20F6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30" w:rsidRDefault="00F55430" w:rsidP="000F1DF9">
      <w:pPr>
        <w:spacing w:after="0" w:line="240" w:lineRule="auto"/>
      </w:pPr>
      <w:r>
        <w:separator/>
      </w:r>
    </w:p>
  </w:endnote>
  <w:endnote w:type="continuationSeparator" w:id="0">
    <w:p w:rsidR="00F55430" w:rsidRDefault="00F5543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5543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20F66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20F66">
                <w:rPr>
                  <w:sz w:val="20"/>
                  <w:szCs w:val="20"/>
                </w:rPr>
                <w:t>S.B. 435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20F6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5543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20F6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20F6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30" w:rsidRDefault="00F55430" w:rsidP="000F1DF9">
      <w:pPr>
        <w:spacing w:after="0" w:line="240" w:lineRule="auto"/>
      </w:pPr>
      <w:r>
        <w:separator/>
      </w:r>
    </w:p>
  </w:footnote>
  <w:footnote w:type="continuationSeparator" w:id="0">
    <w:p w:rsidR="00F55430" w:rsidRDefault="00F5543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20F66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55430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704B5"/>
  <w15:docId w15:val="{910A01CE-42CD-4BD8-9EDA-B441E20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0F6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91A6D" w:rsidP="00091A6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A8D6A7F86274E47A8A85B163595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52A0-C3D3-431B-9AEA-F9615AAC11E9}"/>
      </w:docPartPr>
      <w:docPartBody>
        <w:p w:rsidR="00000000" w:rsidRDefault="00B37257"/>
      </w:docPartBody>
    </w:docPart>
    <w:docPart>
      <w:docPartPr>
        <w:name w:val="A7AE9FB15BFE456384C753F2D444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377C-DCE7-4E7E-B7BC-1B53295C3D35}"/>
      </w:docPartPr>
      <w:docPartBody>
        <w:p w:rsidR="00000000" w:rsidRDefault="00B37257"/>
      </w:docPartBody>
    </w:docPart>
    <w:docPart>
      <w:docPartPr>
        <w:name w:val="B1F07EF87C3D4140A1D3506F7455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77DD-5F11-42EA-B555-C25F34C483D5}"/>
      </w:docPartPr>
      <w:docPartBody>
        <w:p w:rsidR="00000000" w:rsidRDefault="00B37257"/>
      </w:docPartBody>
    </w:docPart>
    <w:docPart>
      <w:docPartPr>
        <w:name w:val="1AC21EDF57694A14899BC4E07295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A876-6E70-4ADE-A6A9-34B2552DF8AD}"/>
      </w:docPartPr>
      <w:docPartBody>
        <w:p w:rsidR="00000000" w:rsidRDefault="00B37257"/>
      </w:docPartBody>
    </w:docPart>
    <w:docPart>
      <w:docPartPr>
        <w:name w:val="A2001197228E4000A7E031091B8C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CE35-5530-47F4-B089-E84515CDC0F1}"/>
      </w:docPartPr>
      <w:docPartBody>
        <w:p w:rsidR="00000000" w:rsidRDefault="00B37257"/>
      </w:docPartBody>
    </w:docPart>
    <w:docPart>
      <w:docPartPr>
        <w:name w:val="DF8248BC2EFA474DB3B393CA3A8D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EBDC-E27E-4350-8132-CF1B4EA6F1BE}"/>
      </w:docPartPr>
      <w:docPartBody>
        <w:p w:rsidR="00000000" w:rsidRDefault="00B37257"/>
      </w:docPartBody>
    </w:docPart>
    <w:docPart>
      <w:docPartPr>
        <w:name w:val="532929E247C74871B038375FBF24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12B8-A2A4-401B-B9E8-A1CFAC08D9AA}"/>
      </w:docPartPr>
      <w:docPartBody>
        <w:p w:rsidR="00000000" w:rsidRDefault="00B37257"/>
      </w:docPartBody>
    </w:docPart>
    <w:docPart>
      <w:docPartPr>
        <w:name w:val="EF0771134C134AEE876D89A9000A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970F-1A31-49C8-9F67-EA7B4A0F0DA0}"/>
      </w:docPartPr>
      <w:docPartBody>
        <w:p w:rsidR="00000000" w:rsidRDefault="00B37257"/>
      </w:docPartBody>
    </w:docPart>
    <w:docPart>
      <w:docPartPr>
        <w:name w:val="4B4EC2E21A314DBE8D0AA143DE6D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F4BF-49DD-4938-9E08-386B6A5EA334}"/>
      </w:docPartPr>
      <w:docPartBody>
        <w:p w:rsidR="00000000" w:rsidRDefault="00091A6D" w:rsidP="00091A6D">
          <w:pPr>
            <w:pStyle w:val="4B4EC2E21A314DBE8D0AA143DE6DF2E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5E480240D1247EA9426BFED5E65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D906-2213-4E0D-B3A3-0A1BC2D06B76}"/>
      </w:docPartPr>
      <w:docPartBody>
        <w:p w:rsidR="00000000" w:rsidRDefault="00B37257"/>
      </w:docPartBody>
    </w:docPart>
    <w:docPart>
      <w:docPartPr>
        <w:name w:val="E91BB6A509DD4D0188472744D143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889D-6FEC-4D1F-9A3A-9A8C7FCC49FF}"/>
      </w:docPartPr>
      <w:docPartBody>
        <w:p w:rsidR="00000000" w:rsidRDefault="00B37257"/>
      </w:docPartBody>
    </w:docPart>
    <w:docPart>
      <w:docPartPr>
        <w:name w:val="DB3828AADE6446C6B2EA951DC010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D11A-B8BC-47D7-A513-E76BE4C3E1A5}"/>
      </w:docPartPr>
      <w:docPartBody>
        <w:p w:rsidR="00000000" w:rsidRDefault="00091A6D" w:rsidP="00091A6D">
          <w:pPr>
            <w:pStyle w:val="DB3828AADE6446C6B2EA951DC010D0B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53077BB59674849A72045AECBE8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9F46-11D8-4B4B-A180-19C505481DE6}"/>
      </w:docPartPr>
      <w:docPartBody>
        <w:p w:rsidR="00000000" w:rsidRDefault="00B37257"/>
      </w:docPartBody>
    </w:docPart>
    <w:docPart>
      <w:docPartPr>
        <w:name w:val="7C46772733F246DA91951DE75FA2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C70A-E91E-49BA-B077-D68D7A9CED0A}"/>
      </w:docPartPr>
      <w:docPartBody>
        <w:p w:rsidR="00000000" w:rsidRDefault="00B372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91A6D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37257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A6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91A6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91A6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91A6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B4EC2E21A314DBE8D0AA143DE6DF2E7">
    <w:name w:val="4B4EC2E21A314DBE8D0AA143DE6DF2E7"/>
    <w:rsid w:val="00091A6D"/>
    <w:pPr>
      <w:spacing w:after="160" w:line="259" w:lineRule="auto"/>
    </w:pPr>
  </w:style>
  <w:style w:type="paragraph" w:customStyle="1" w:styleId="DB3828AADE6446C6B2EA951DC010D0B3">
    <w:name w:val="DB3828AADE6446C6B2EA951DC010D0B3"/>
    <w:rsid w:val="00091A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6F92E3C-7FB5-4FDE-AF92-330C049A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217</Words>
  <Characters>1238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2019-05-24T13:32:00Z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