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F5B" w:rsidRDefault="00A74F5B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55B815D97B674E8C8EF98C2EA8D6ACAB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A74F5B" w:rsidRPr="00585C31" w:rsidRDefault="00A74F5B" w:rsidP="000F1DF9">
      <w:pPr>
        <w:spacing w:after="0" w:line="240" w:lineRule="auto"/>
        <w:rPr>
          <w:rFonts w:cs="Times New Roman"/>
          <w:szCs w:val="24"/>
        </w:rPr>
      </w:pPr>
    </w:p>
    <w:p w:rsidR="00A74F5B" w:rsidRPr="00585C31" w:rsidRDefault="00A74F5B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A74F5B" w:rsidTr="000F1DF9">
        <w:tc>
          <w:tcPr>
            <w:tcW w:w="2718" w:type="dxa"/>
          </w:tcPr>
          <w:p w:rsidR="00A74F5B" w:rsidRPr="005C2A78" w:rsidRDefault="00A74F5B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8D62A0DDB12B4DE195EC4B3132D9C426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A74F5B" w:rsidRPr="00FF6471" w:rsidRDefault="00A74F5B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46AC7087F62D4631915632814BDA9F3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466</w:t>
                </w:r>
              </w:sdtContent>
            </w:sdt>
          </w:p>
        </w:tc>
      </w:tr>
      <w:tr w:rsidR="00A74F5B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4595FE2CAB524360A93C4EFF6914DEB1"/>
            </w:placeholder>
          </w:sdtPr>
          <w:sdtContent>
            <w:tc>
              <w:tcPr>
                <w:tcW w:w="2718" w:type="dxa"/>
              </w:tcPr>
              <w:p w:rsidR="00A74F5B" w:rsidRPr="000F1DF9" w:rsidRDefault="00A74F5B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86R5953 ATP-D</w:t>
                </w:r>
              </w:p>
            </w:tc>
          </w:sdtContent>
        </w:sdt>
        <w:tc>
          <w:tcPr>
            <w:tcW w:w="6858" w:type="dxa"/>
          </w:tcPr>
          <w:p w:rsidR="00A74F5B" w:rsidRPr="005C2A78" w:rsidRDefault="00A74F5B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EF0028FF952C49E2B7243297B7695F5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AF0CD1FA77E64671873B719C0A091FB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Fallon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E4A4B3033EFE4831AD150730A301216D"/>
                </w:placeholder>
                <w:showingPlcHdr/>
              </w:sdtPr>
              <w:sdtContent/>
            </w:sdt>
          </w:p>
        </w:tc>
      </w:tr>
      <w:tr w:rsidR="00A74F5B" w:rsidTr="000F1DF9">
        <w:tc>
          <w:tcPr>
            <w:tcW w:w="2718" w:type="dxa"/>
          </w:tcPr>
          <w:p w:rsidR="00A74F5B" w:rsidRPr="00BC7495" w:rsidRDefault="00A74F5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AF53CDC7A809494AA7052DBE66E016B6"/>
            </w:placeholder>
          </w:sdtPr>
          <w:sdtContent>
            <w:tc>
              <w:tcPr>
                <w:tcW w:w="6858" w:type="dxa"/>
              </w:tcPr>
              <w:p w:rsidR="00A74F5B" w:rsidRPr="00FF6471" w:rsidRDefault="00A74F5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A74F5B" w:rsidTr="000F1DF9">
        <w:tc>
          <w:tcPr>
            <w:tcW w:w="2718" w:type="dxa"/>
          </w:tcPr>
          <w:p w:rsidR="00A74F5B" w:rsidRPr="00BC7495" w:rsidRDefault="00A74F5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26DF1EF7D1794182A1E562176C660EAC"/>
            </w:placeholder>
            <w:date w:fullDate="2019-03-2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A74F5B" w:rsidRPr="00FF6471" w:rsidRDefault="00A74F5B" w:rsidP="00A74F5B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3/28/2019</w:t>
                </w:r>
              </w:p>
            </w:tc>
          </w:sdtContent>
        </w:sdt>
      </w:tr>
      <w:tr w:rsidR="00A74F5B" w:rsidTr="000F1DF9">
        <w:tc>
          <w:tcPr>
            <w:tcW w:w="2718" w:type="dxa"/>
          </w:tcPr>
          <w:p w:rsidR="00A74F5B" w:rsidRPr="00BC7495" w:rsidRDefault="00A74F5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12A8A3D7B3F44EA68CF302B675B94A42"/>
            </w:placeholder>
          </w:sdtPr>
          <w:sdtContent>
            <w:tc>
              <w:tcPr>
                <w:tcW w:w="6858" w:type="dxa"/>
              </w:tcPr>
              <w:p w:rsidR="00A74F5B" w:rsidRPr="00FF6471" w:rsidRDefault="00A74F5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A74F5B" w:rsidRPr="00FF6471" w:rsidRDefault="00A74F5B" w:rsidP="000F1DF9">
      <w:pPr>
        <w:spacing w:after="0" w:line="240" w:lineRule="auto"/>
        <w:rPr>
          <w:rFonts w:cs="Times New Roman"/>
          <w:szCs w:val="24"/>
        </w:rPr>
      </w:pPr>
    </w:p>
    <w:p w:rsidR="00A74F5B" w:rsidRPr="00FF6471" w:rsidRDefault="00A74F5B" w:rsidP="000F1DF9">
      <w:pPr>
        <w:spacing w:after="0" w:line="240" w:lineRule="auto"/>
        <w:rPr>
          <w:rFonts w:cs="Times New Roman"/>
          <w:szCs w:val="24"/>
        </w:rPr>
      </w:pPr>
    </w:p>
    <w:p w:rsidR="00A74F5B" w:rsidRPr="00FF6471" w:rsidRDefault="00A74F5B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44A0621277C743EB9BDB19820E85F630"/>
        </w:placeholder>
      </w:sdtPr>
      <w:sdtContent>
        <w:p w:rsidR="00A74F5B" w:rsidRDefault="00A74F5B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DEE53259CD114766AD1F35A0494D88CC"/>
        </w:placeholder>
      </w:sdtPr>
      <w:sdtEndPr/>
      <w:sdtContent>
        <w:p w:rsidR="00A74F5B" w:rsidRDefault="00A74F5B" w:rsidP="00A74F5B">
          <w:pPr>
            <w:pStyle w:val="NormalWeb"/>
            <w:spacing w:before="0" w:beforeAutospacing="0" w:after="0" w:afterAutospacing="0"/>
            <w:jc w:val="both"/>
            <w:divId w:val="1388068493"/>
            <w:rPr>
              <w:rFonts w:eastAsia="Times New Roman"/>
              <w:bCs/>
            </w:rPr>
          </w:pPr>
        </w:p>
        <w:p w:rsidR="00A74F5B" w:rsidRDefault="00A74F5B" w:rsidP="00A74F5B">
          <w:pPr>
            <w:pStyle w:val="NormalWeb"/>
            <w:spacing w:before="0" w:beforeAutospacing="0" w:after="0" w:afterAutospacing="0"/>
            <w:jc w:val="both"/>
            <w:divId w:val="1388068493"/>
            <w:rPr>
              <w:color w:val="000000"/>
            </w:rPr>
          </w:pPr>
          <w:r w:rsidRPr="00A74F5B">
            <w:rPr>
              <w:color w:val="000000"/>
            </w:rPr>
            <w:t xml:space="preserve">Current law (Section 141.001, Election Code) states that to be eligible for public office a person </w:t>
          </w:r>
          <w:r>
            <w:rPr>
              <w:color w:val="000000"/>
            </w:rPr>
            <w:t>is required to</w:t>
          </w:r>
          <w:r w:rsidRPr="00A74F5B">
            <w:rPr>
              <w:color w:val="000000"/>
            </w:rPr>
            <w:t xml:space="preserve"> "have not been finally convicted of a felony from which the person has not been pardoned or otherwise released from the resulting disabilities." Because there has been no leg</w:t>
          </w:r>
          <w:r>
            <w:rPr>
              <w:color w:val="000000"/>
            </w:rPr>
            <w:t>al precedent defining the term "resulting disabilities</w:t>
          </w:r>
          <w:r w:rsidRPr="00A74F5B">
            <w:rPr>
              <w:color w:val="000000"/>
            </w:rPr>
            <w:t>,</w:t>
          </w:r>
          <w:r>
            <w:rPr>
              <w:color w:val="000000"/>
            </w:rPr>
            <w:t>"</w:t>
          </w:r>
          <w:r w:rsidRPr="00A74F5B">
            <w:rPr>
              <w:color w:val="000000"/>
            </w:rPr>
            <w:t xml:space="preserve"> there has been confusion over who is eligible to run for office. Recently, a previously convicted felon named Lewis Conway, Jr. was cleared by the Austin City Clerk to run for a seat on the Au</w:t>
          </w:r>
          <w:r>
            <w:rPr>
              <w:color w:val="000000"/>
            </w:rPr>
            <w:t>stin City Council. His attorney</w:t>
          </w:r>
          <w:r w:rsidRPr="00A74F5B">
            <w:rPr>
              <w:color w:val="000000"/>
            </w:rPr>
            <w:t xml:space="preserve">s argued that fulfilling his probation and having his voting rights restored counts as judicial release from his disabilities. </w:t>
          </w:r>
        </w:p>
        <w:p w:rsidR="00A74F5B" w:rsidRPr="00A74F5B" w:rsidRDefault="00A74F5B" w:rsidP="00A74F5B">
          <w:pPr>
            <w:pStyle w:val="NormalWeb"/>
            <w:spacing w:before="0" w:beforeAutospacing="0" w:after="0" w:afterAutospacing="0"/>
            <w:jc w:val="both"/>
            <w:divId w:val="1388068493"/>
            <w:rPr>
              <w:color w:val="000000"/>
            </w:rPr>
          </w:pPr>
        </w:p>
        <w:p w:rsidR="00A74F5B" w:rsidRPr="00A74F5B" w:rsidRDefault="00A74F5B" w:rsidP="00A74F5B">
          <w:pPr>
            <w:pStyle w:val="NormalWeb"/>
            <w:spacing w:before="0" w:beforeAutospacing="0" w:after="0" w:afterAutospacing="0"/>
            <w:jc w:val="both"/>
            <w:divId w:val="1388068493"/>
            <w:rPr>
              <w:color w:val="000000"/>
            </w:rPr>
          </w:pPr>
          <w:r w:rsidRPr="00A74F5B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A74F5B">
            <w:rPr>
              <w:color w:val="000000"/>
            </w:rPr>
            <w:t>B</w:t>
          </w:r>
          <w:r>
            <w:rPr>
              <w:color w:val="000000"/>
            </w:rPr>
            <w:t>. 466 strikes the "resulting disabilities"</w:t>
          </w:r>
          <w:r w:rsidRPr="00A74F5B">
            <w:rPr>
              <w:color w:val="000000"/>
            </w:rPr>
            <w:t xml:space="preserve"> language from the Election Code, making </w:t>
          </w:r>
          <w:r>
            <w:rPr>
              <w:color w:val="000000"/>
            </w:rPr>
            <w:t xml:space="preserve">it </w:t>
          </w:r>
          <w:r w:rsidRPr="00A74F5B">
            <w:rPr>
              <w:color w:val="000000"/>
            </w:rPr>
            <w:t xml:space="preserve">clear that only a convicted felon who has received a pardon </w:t>
          </w:r>
          <w:r>
            <w:rPr>
              <w:color w:val="000000"/>
            </w:rPr>
            <w:t>is authorized to</w:t>
          </w:r>
          <w:r w:rsidRPr="00A74F5B">
            <w:rPr>
              <w:color w:val="000000"/>
            </w:rPr>
            <w:t xml:space="preserve"> be eligible to run for office. </w:t>
          </w:r>
        </w:p>
        <w:p w:rsidR="00A74F5B" w:rsidRPr="00D70925" w:rsidRDefault="00A74F5B" w:rsidP="00A74F5B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A74F5B" w:rsidRDefault="00A74F5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466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eligibility of persons finally convicted of a felony to run for certain public offices.</w:t>
      </w:r>
    </w:p>
    <w:p w:rsidR="00A74F5B" w:rsidRPr="00B1771D" w:rsidRDefault="00A74F5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74F5B" w:rsidRPr="005C2A78" w:rsidRDefault="00A74F5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DEDC6F45A1B4420D9C9EE36BF701AD9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A74F5B" w:rsidRPr="006529C4" w:rsidRDefault="00A74F5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74F5B" w:rsidRPr="006529C4" w:rsidRDefault="00A74F5B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A74F5B" w:rsidRPr="006529C4" w:rsidRDefault="00A74F5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74F5B" w:rsidRPr="005C2A78" w:rsidRDefault="00A74F5B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3ECACF0D9FC44B1E82B2663B09A6137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A74F5B" w:rsidRPr="005C2A78" w:rsidRDefault="00A74F5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74F5B" w:rsidRDefault="00A74F5B" w:rsidP="00863E16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1. Amends Section 141.001(a), Election Code, as follows: </w:t>
      </w:r>
    </w:p>
    <w:p w:rsidR="00A74F5B" w:rsidRDefault="00A74F5B" w:rsidP="00863E1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74F5B" w:rsidRPr="00863E16" w:rsidRDefault="00A74F5B" w:rsidP="00863E1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</w:t>
      </w:r>
      <w:r w:rsidRPr="00863E16">
        <w:rPr>
          <w:rFonts w:eastAsia="Times New Roman" w:cs="Times New Roman"/>
          <w:szCs w:val="24"/>
        </w:rPr>
        <w:t>Requires a person, in order to be eligible to be a candidate for, or elected or a appointed to, a public elective office in this state, to have not been finally convicted of a felony from which the person has not been pardoned</w:t>
      </w:r>
      <w:r>
        <w:rPr>
          <w:rFonts w:eastAsia="Times New Roman" w:cs="Times New Roman"/>
          <w:szCs w:val="24"/>
        </w:rPr>
        <w:t xml:space="preserve">, rather than a felony from which the person has not been pardoned or otherwise released from the resulting disabilities. </w:t>
      </w:r>
      <w:r w:rsidRPr="00863E16">
        <w:rPr>
          <w:rFonts w:eastAsia="Times New Roman" w:cs="Times New Roman"/>
          <w:szCs w:val="24"/>
        </w:rPr>
        <w:t xml:space="preserve"> </w:t>
      </w:r>
    </w:p>
    <w:p w:rsidR="00A74F5B" w:rsidRPr="005C2A78" w:rsidRDefault="00A74F5B" w:rsidP="00863E1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74F5B" w:rsidRPr="005C2A78" w:rsidRDefault="00A74F5B" w:rsidP="00863E1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this Act prospective.</w:t>
      </w:r>
    </w:p>
    <w:p w:rsidR="00A74F5B" w:rsidRPr="005C2A78" w:rsidRDefault="00A74F5B" w:rsidP="00863E1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74F5B" w:rsidRPr="00B1771D" w:rsidRDefault="00A74F5B" w:rsidP="00863E1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September 1, 2019.</w:t>
      </w:r>
    </w:p>
    <w:p w:rsidR="00A74F5B" w:rsidRPr="005C2A78" w:rsidRDefault="00A74F5B" w:rsidP="00B1771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74F5B" w:rsidRPr="00C8671F" w:rsidRDefault="00A74F5B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A74F5B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CDC" w:rsidRDefault="00CA6CDC" w:rsidP="000F1DF9">
      <w:pPr>
        <w:spacing w:after="0" w:line="240" w:lineRule="auto"/>
      </w:pPr>
      <w:r>
        <w:separator/>
      </w:r>
    </w:p>
  </w:endnote>
  <w:endnote w:type="continuationSeparator" w:id="0">
    <w:p w:rsidR="00CA6CDC" w:rsidRDefault="00CA6CDC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CA6CDC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A74F5B">
                <w:rPr>
                  <w:sz w:val="20"/>
                  <w:szCs w:val="20"/>
                </w:rPr>
                <w:t>BAC, SPM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A74F5B">
                <w:rPr>
                  <w:sz w:val="20"/>
                  <w:szCs w:val="20"/>
                </w:rPr>
                <w:t>S.B. 466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A74F5B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CA6CDC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A74F5B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A74F5B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CDC" w:rsidRDefault="00CA6CDC" w:rsidP="000F1DF9">
      <w:pPr>
        <w:spacing w:after="0" w:line="240" w:lineRule="auto"/>
      </w:pPr>
      <w:r>
        <w:separator/>
      </w:r>
    </w:p>
  </w:footnote>
  <w:footnote w:type="continuationSeparator" w:id="0">
    <w:p w:rsidR="00CA6CDC" w:rsidRDefault="00CA6CDC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74F5B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A6CDC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31AB2"/>
  <w15:docId w15:val="{30E57A81-DB95-4838-8E5A-5B9C3416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74F5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0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545082" w:rsidP="00545082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55B815D97B674E8C8EF98C2EA8D6A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A1233-279E-43C9-B13C-B0FE883C7233}"/>
      </w:docPartPr>
      <w:docPartBody>
        <w:p w:rsidR="00000000" w:rsidRDefault="00A960DF"/>
      </w:docPartBody>
    </w:docPart>
    <w:docPart>
      <w:docPartPr>
        <w:name w:val="8D62A0DDB12B4DE195EC4B3132D9C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6BDA7-3474-45E2-8783-2682D9CBF05A}"/>
      </w:docPartPr>
      <w:docPartBody>
        <w:p w:rsidR="00000000" w:rsidRDefault="00A960DF"/>
      </w:docPartBody>
    </w:docPart>
    <w:docPart>
      <w:docPartPr>
        <w:name w:val="46AC7087F62D4631915632814BDA9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C2C30-BA28-447C-A6E2-36CBB1A87E85}"/>
      </w:docPartPr>
      <w:docPartBody>
        <w:p w:rsidR="00000000" w:rsidRDefault="00A960DF"/>
      </w:docPartBody>
    </w:docPart>
    <w:docPart>
      <w:docPartPr>
        <w:name w:val="4595FE2CAB524360A93C4EFF6914D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6E425-F156-4435-8E7A-EF1E24372A79}"/>
      </w:docPartPr>
      <w:docPartBody>
        <w:p w:rsidR="00000000" w:rsidRDefault="00A960DF"/>
      </w:docPartBody>
    </w:docPart>
    <w:docPart>
      <w:docPartPr>
        <w:name w:val="EF0028FF952C49E2B7243297B7695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46DA2-839E-4EE4-92D3-3B8A39E4CCDF}"/>
      </w:docPartPr>
      <w:docPartBody>
        <w:p w:rsidR="00000000" w:rsidRDefault="00A960DF"/>
      </w:docPartBody>
    </w:docPart>
    <w:docPart>
      <w:docPartPr>
        <w:name w:val="AF0CD1FA77E64671873B719C0A091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29408-BC40-41C4-8282-C69BD5C0EA8A}"/>
      </w:docPartPr>
      <w:docPartBody>
        <w:p w:rsidR="00000000" w:rsidRDefault="00A960DF"/>
      </w:docPartBody>
    </w:docPart>
    <w:docPart>
      <w:docPartPr>
        <w:name w:val="E4A4B3033EFE4831AD150730A3012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2BEFA-C736-4019-9B23-C7AE2B5F747D}"/>
      </w:docPartPr>
      <w:docPartBody>
        <w:p w:rsidR="00000000" w:rsidRDefault="00A960DF"/>
      </w:docPartBody>
    </w:docPart>
    <w:docPart>
      <w:docPartPr>
        <w:name w:val="AF53CDC7A809494AA7052DBE66E01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BE9B4-8262-4144-8B01-A55EC6E70DDF}"/>
      </w:docPartPr>
      <w:docPartBody>
        <w:p w:rsidR="00000000" w:rsidRDefault="00A960DF"/>
      </w:docPartBody>
    </w:docPart>
    <w:docPart>
      <w:docPartPr>
        <w:name w:val="26DF1EF7D1794182A1E562176C660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14744-1BCF-4C49-AFBA-C6BA165D151C}"/>
      </w:docPartPr>
      <w:docPartBody>
        <w:p w:rsidR="00000000" w:rsidRDefault="00545082" w:rsidP="00545082">
          <w:pPr>
            <w:pStyle w:val="26DF1EF7D1794182A1E562176C660EAC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12A8A3D7B3F44EA68CF302B675B94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6152D-B16B-4840-845E-0E682563F8D2}"/>
      </w:docPartPr>
      <w:docPartBody>
        <w:p w:rsidR="00000000" w:rsidRDefault="00A960DF"/>
      </w:docPartBody>
    </w:docPart>
    <w:docPart>
      <w:docPartPr>
        <w:name w:val="44A0621277C743EB9BDB19820E85F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AE862-CD8C-4210-AD05-CF44D2986720}"/>
      </w:docPartPr>
      <w:docPartBody>
        <w:p w:rsidR="00000000" w:rsidRDefault="00A960DF"/>
      </w:docPartBody>
    </w:docPart>
    <w:docPart>
      <w:docPartPr>
        <w:name w:val="DEE53259CD114766AD1F35A0494D8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5802D-EF81-4EAE-8B0A-88AFA52604F5}"/>
      </w:docPartPr>
      <w:docPartBody>
        <w:p w:rsidR="00000000" w:rsidRDefault="00545082" w:rsidP="00545082">
          <w:pPr>
            <w:pStyle w:val="DEE53259CD114766AD1F35A0494D88CC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DEDC6F45A1B4420D9C9EE36BF701A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A971A-BDF7-4D4A-8309-23042BF34769}"/>
      </w:docPartPr>
      <w:docPartBody>
        <w:p w:rsidR="00000000" w:rsidRDefault="00A960DF"/>
      </w:docPartBody>
    </w:docPart>
    <w:docPart>
      <w:docPartPr>
        <w:name w:val="3ECACF0D9FC44B1E82B2663B09A61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1856D-C441-493C-AA42-6EE9DB50586F}"/>
      </w:docPartPr>
      <w:docPartBody>
        <w:p w:rsidR="00000000" w:rsidRDefault="00A960D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45082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A960DF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5082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545082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545082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54508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26DF1EF7D1794182A1E562176C660EAC">
    <w:name w:val="26DF1EF7D1794182A1E562176C660EAC"/>
    <w:rsid w:val="00545082"/>
    <w:pPr>
      <w:spacing w:after="160" w:line="259" w:lineRule="auto"/>
    </w:pPr>
  </w:style>
  <w:style w:type="paragraph" w:customStyle="1" w:styleId="DEE53259CD114766AD1F35A0494D88CC">
    <w:name w:val="DEE53259CD114766AD1F35A0494D88CC"/>
    <w:rsid w:val="0054508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606C051-BC70-4EF8-851B-DF8A817C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5666</TotalTime>
  <Pages>1</Pages>
  <Words>286</Words>
  <Characters>1635</Characters>
  <Application>Microsoft Office Word</Application>
  <DocSecurity>0</DocSecurity>
  <Lines>13</Lines>
  <Paragraphs>3</Paragraphs>
  <ScaleCrop>false</ScaleCrop>
  <Company>Texas Legislative Council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Scott McGrath</cp:lastModifiedBy>
  <cp:revision>155</cp:revision>
  <dcterms:created xsi:type="dcterms:W3CDTF">2015-05-29T14:24:00Z</dcterms:created>
  <dcterms:modified xsi:type="dcterms:W3CDTF">2019-03-28T17:34:00Z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