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75" w:rsidRDefault="00614A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F57A65C6934223B6014E3E7B5EF4DF"/>
          </w:placeholder>
        </w:sdtPr>
        <w:sdtContent>
          <w:r w:rsidRPr="005C2A78">
            <w:rPr>
              <w:rFonts w:cs="Times New Roman"/>
              <w:b/>
              <w:szCs w:val="24"/>
              <w:u w:val="single"/>
            </w:rPr>
            <w:t>BILL ANALYSIS</w:t>
          </w:r>
        </w:sdtContent>
      </w:sdt>
    </w:p>
    <w:p w:rsidR="00614A75" w:rsidRPr="00585C31" w:rsidRDefault="00614A75" w:rsidP="000F1DF9">
      <w:pPr>
        <w:spacing w:after="0" w:line="240" w:lineRule="auto"/>
        <w:rPr>
          <w:rFonts w:cs="Times New Roman"/>
          <w:szCs w:val="24"/>
        </w:rPr>
      </w:pPr>
    </w:p>
    <w:p w:rsidR="00614A75" w:rsidRPr="00585C31" w:rsidRDefault="00614A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4A75" w:rsidTr="000F1DF9">
        <w:tc>
          <w:tcPr>
            <w:tcW w:w="2718" w:type="dxa"/>
          </w:tcPr>
          <w:p w:rsidR="00614A75" w:rsidRPr="005C2A78" w:rsidRDefault="00614A75" w:rsidP="006D756B">
            <w:pPr>
              <w:rPr>
                <w:rFonts w:cs="Times New Roman"/>
                <w:szCs w:val="24"/>
              </w:rPr>
            </w:pPr>
            <w:sdt>
              <w:sdtPr>
                <w:rPr>
                  <w:rFonts w:cs="Times New Roman"/>
                  <w:szCs w:val="24"/>
                </w:rPr>
                <w:alias w:val="Agency Title"/>
                <w:tag w:val="AgencyTitleContentControl"/>
                <w:id w:val="1920747753"/>
                <w:lock w:val="sdtContentLocked"/>
                <w:placeholder>
                  <w:docPart w:val="31980175A5954A58BAF7BA884E31F974"/>
                </w:placeholder>
              </w:sdtPr>
              <w:sdtEndPr>
                <w:rPr>
                  <w:rFonts w:cstheme="minorBidi"/>
                  <w:szCs w:val="22"/>
                </w:rPr>
              </w:sdtEndPr>
              <w:sdtContent>
                <w:r>
                  <w:rPr>
                    <w:rFonts w:cs="Times New Roman"/>
                    <w:szCs w:val="24"/>
                  </w:rPr>
                  <w:t>Senate Research Center</w:t>
                </w:r>
              </w:sdtContent>
            </w:sdt>
          </w:p>
        </w:tc>
        <w:tc>
          <w:tcPr>
            <w:tcW w:w="6858" w:type="dxa"/>
          </w:tcPr>
          <w:p w:rsidR="00614A75" w:rsidRPr="00FF6471" w:rsidRDefault="00614A75" w:rsidP="000F1DF9">
            <w:pPr>
              <w:jc w:val="right"/>
              <w:rPr>
                <w:rFonts w:cs="Times New Roman"/>
                <w:szCs w:val="24"/>
              </w:rPr>
            </w:pPr>
            <w:sdt>
              <w:sdtPr>
                <w:rPr>
                  <w:rFonts w:cs="Times New Roman"/>
                  <w:szCs w:val="24"/>
                </w:rPr>
                <w:alias w:val="Bill Number"/>
                <w:tag w:val="BillNumberOne"/>
                <w:id w:val="-410784069"/>
                <w:lock w:val="sdtContentLocked"/>
                <w:placeholder>
                  <w:docPart w:val="7DAB1D187AB4468294549526B52000F0"/>
                </w:placeholder>
              </w:sdtPr>
              <w:sdtContent>
                <w:r>
                  <w:rPr>
                    <w:rFonts w:cs="Times New Roman"/>
                    <w:szCs w:val="24"/>
                  </w:rPr>
                  <w:t>S.B. 627</w:t>
                </w:r>
              </w:sdtContent>
            </w:sdt>
          </w:p>
        </w:tc>
      </w:tr>
      <w:tr w:rsidR="00614A75" w:rsidTr="000F1DF9">
        <w:sdt>
          <w:sdtPr>
            <w:rPr>
              <w:rFonts w:cs="Times New Roman"/>
              <w:szCs w:val="24"/>
            </w:rPr>
            <w:alias w:val="TLCNumber"/>
            <w:tag w:val="TLCNumber"/>
            <w:id w:val="-542600604"/>
            <w:lock w:val="sdtLocked"/>
            <w:placeholder>
              <w:docPart w:val="A9258F4E22C843E6B349E98983572B4B"/>
            </w:placeholder>
          </w:sdtPr>
          <w:sdtContent>
            <w:tc>
              <w:tcPr>
                <w:tcW w:w="2718" w:type="dxa"/>
              </w:tcPr>
              <w:p w:rsidR="00614A75" w:rsidRPr="000F1DF9" w:rsidRDefault="00614A75" w:rsidP="00C65088">
                <w:pPr>
                  <w:rPr>
                    <w:rFonts w:cs="Times New Roman"/>
                    <w:szCs w:val="24"/>
                  </w:rPr>
                </w:pPr>
                <w:r>
                  <w:rPr>
                    <w:rFonts w:cs="Times New Roman"/>
                    <w:szCs w:val="24"/>
                  </w:rPr>
                  <w:t>86R3444 BRG-D</w:t>
                </w:r>
              </w:p>
            </w:tc>
          </w:sdtContent>
        </w:sdt>
        <w:tc>
          <w:tcPr>
            <w:tcW w:w="6858" w:type="dxa"/>
          </w:tcPr>
          <w:p w:rsidR="00614A75" w:rsidRPr="005C2A78" w:rsidRDefault="00614A75" w:rsidP="006D756B">
            <w:pPr>
              <w:jc w:val="right"/>
              <w:rPr>
                <w:rFonts w:cs="Times New Roman"/>
                <w:szCs w:val="24"/>
              </w:rPr>
            </w:pPr>
            <w:sdt>
              <w:sdtPr>
                <w:rPr>
                  <w:rFonts w:cs="Times New Roman"/>
                  <w:szCs w:val="24"/>
                </w:rPr>
                <w:alias w:val="Author Label"/>
                <w:tag w:val="By"/>
                <w:id w:val="72399597"/>
                <w:lock w:val="sdtLocked"/>
                <w:placeholder>
                  <w:docPart w:val="6CD367329848479F803D672E236634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004211F5D043E4A5728A258BFACBD3"/>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DE828CFE294D45B0ABD250E30F3B674E"/>
                </w:placeholder>
                <w:showingPlcHdr/>
              </w:sdtPr>
              <w:sdtContent/>
            </w:sdt>
          </w:p>
        </w:tc>
      </w:tr>
      <w:tr w:rsidR="00614A75" w:rsidTr="000F1DF9">
        <w:tc>
          <w:tcPr>
            <w:tcW w:w="2718" w:type="dxa"/>
          </w:tcPr>
          <w:p w:rsidR="00614A75" w:rsidRPr="00BC7495" w:rsidRDefault="00614A75" w:rsidP="000F1DF9">
            <w:pPr>
              <w:rPr>
                <w:rFonts w:cs="Times New Roman"/>
                <w:szCs w:val="24"/>
              </w:rPr>
            </w:pPr>
          </w:p>
        </w:tc>
        <w:sdt>
          <w:sdtPr>
            <w:rPr>
              <w:rFonts w:cs="Times New Roman"/>
              <w:szCs w:val="24"/>
            </w:rPr>
            <w:alias w:val="Committee"/>
            <w:tag w:val="Committee"/>
            <w:id w:val="1914272295"/>
            <w:lock w:val="sdtContentLocked"/>
            <w:placeholder>
              <w:docPart w:val="6FBD29FF7CF44CB2B52DE4FCF467B6AE"/>
            </w:placeholder>
          </w:sdtPr>
          <w:sdtContent>
            <w:tc>
              <w:tcPr>
                <w:tcW w:w="6858" w:type="dxa"/>
              </w:tcPr>
              <w:p w:rsidR="00614A75" w:rsidRPr="00FF6471" w:rsidRDefault="00614A75" w:rsidP="000F1DF9">
                <w:pPr>
                  <w:jc w:val="right"/>
                  <w:rPr>
                    <w:rFonts w:cs="Times New Roman"/>
                    <w:szCs w:val="24"/>
                  </w:rPr>
                </w:pPr>
                <w:r>
                  <w:rPr>
                    <w:rFonts w:cs="Times New Roman"/>
                    <w:szCs w:val="24"/>
                  </w:rPr>
                  <w:t>Water &amp; Rural Affairs</w:t>
                </w:r>
              </w:p>
            </w:tc>
          </w:sdtContent>
        </w:sdt>
      </w:tr>
      <w:tr w:rsidR="00614A75" w:rsidTr="000F1DF9">
        <w:tc>
          <w:tcPr>
            <w:tcW w:w="2718" w:type="dxa"/>
          </w:tcPr>
          <w:p w:rsidR="00614A75" w:rsidRPr="00BC7495" w:rsidRDefault="00614A75" w:rsidP="000F1DF9">
            <w:pPr>
              <w:rPr>
                <w:rFonts w:cs="Times New Roman"/>
                <w:szCs w:val="24"/>
              </w:rPr>
            </w:pPr>
          </w:p>
        </w:tc>
        <w:sdt>
          <w:sdtPr>
            <w:rPr>
              <w:rFonts w:cs="Times New Roman"/>
              <w:szCs w:val="24"/>
            </w:rPr>
            <w:alias w:val="Date"/>
            <w:tag w:val="DateContentControl"/>
            <w:id w:val="1178081906"/>
            <w:lock w:val="sdtLocked"/>
            <w:placeholder>
              <w:docPart w:val="F47A9009C977489CB3DEC414698CF904"/>
            </w:placeholder>
            <w:date w:fullDate="2019-03-23T00:00:00Z">
              <w:dateFormat w:val="M/d/yyyy"/>
              <w:lid w:val="en-US"/>
              <w:storeMappedDataAs w:val="dateTime"/>
              <w:calendar w:val="gregorian"/>
            </w:date>
          </w:sdtPr>
          <w:sdtContent>
            <w:tc>
              <w:tcPr>
                <w:tcW w:w="6858" w:type="dxa"/>
              </w:tcPr>
              <w:p w:rsidR="00614A75" w:rsidRPr="00FF6471" w:rsidRDefault="00614A75" w:rsidP="000F1DF9">
                <w:pPr>
                  <w:jc w:val="right"/>
                  <w:rPr>
                    <w:rFonts w:cs="Times New Roman"/>
                    <w:szCs w:val="24"/>
                  </w:rPr>
                </w:pPr>
                <w:r>
                  <w:rPr>
                    <w:rFonts w:cs="Times New Roman"/>
                    <w:szCs w:val="24"/>
                  </w:rPr>
                  <w:t>3/23/2019</w:t>
                </w:r>
              </w:p>
            </w:tc>
          </w:sdtContent>
        </w:sdt>
      </w:tr>
      <w:tr w:rsidR="00614A75" w:rsidTr="000F1DF9">
        <w:tc>
          <w:tcPr>
            <w:tcW w:w="2718" w:type="dxa"/>
          </w:tcPr>
          <w:p w:rsidR="00614A75" w:rsidRPr="00BC7495" w:rsidRDefault="00614A75" w:rsidP="000F1DF9">
            <w:pPr>
              <w:rPr>
                <w:rFonts w:cs="Times New Roman"/>
                <w:szCs w:val="24"/>
              </w:rPr>
            </w:pPr>
          </w:p>
        </w:tc>
        <w:sdt>
          <w:sdtPr>
            <w:rPr>
              <w:rFonts w:cs="Times New Roman"/>
              <w:szCs w:val="24"/>
            </w:rPr>
            <w:alias w:val="BA Version"/>
            <w:tag w:val="BAVersion"/>
            <w:id w:val="-1685590809"/>
            <w:lock w:val="sdtContentLocked"/>
            <w:placeholder>
              <w:docPart w:val="9C262907F7D5490A84B4130EBD0D1CDA"/>
            </w:placeholder>
          </w:sdtPr>
          <w:sdtContent>
            <w:tc>
              <w:tcPr>
                <w:tcW w:w="6858" w:type="dxa"/>
              </w:tcPr>
              <w:p w:rsidR="00614A75" w:rsidRPr="00FF6471" w:rsidRDefault="00614A75" w:rsidP="000F1DF9">
                <w:pPr>
                  <w:jc w:val="right"/>
                  <w:rPr>
                    <w:rFonts w:cs="Times New Roman"/>
                    <w:szCs w:val="24"/>
                  </w:rPr>
                </w:pPr>
                <w:r>
                  <w:rPr>
                    <w:rFonts w:cs="Times New Roman"/>
                    <w:szCs w:val="24"/>
                  </w:rPr>
                  <w:t>As Filed</w:t>
                </w:r>
              </w:p>
            </w:tc>
          </w:sdtContent>
        </w:sdt>
      </w:tr>
    </w:tbl>
    <w:p w:rsidR="00614A75" w:rsidRPr="00FF6471" w:rsidRDefault="00614A75" w:rsidP="000F1DF9">
      <w:pPr>
        <w:spacing w:after="0" w:line="240" w:lineRule="auto"/>
        <w:rPr>
          <w:rFonts w:cs="Times New Roman"/>
          <w:szCs w:val="24"/>
        </w:rPr>
      </w:pPr>
    </w:p>
    <w:p w:rsidR="00614A75" w:rsidRPr="00FF6471" w:rsidRDefault="00614A75" w:rsidP="000F1DF9">
      <w:pPr>
        <w:spacing w:after="0" w:line="240" w:lineRule="auto"/>
        <w:rPr>
          <w:rFonts w:cs="Times New Roman"/>
          <w:szCs w:val="24"/>
        </w:rPr>
      </w:pPr>
    </w:p>
    <w:p w:rsidR="00614A75" w:rsidRPr="00FF6471" w:rsidRDefault="00614A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E62AA517BD41729AE59BD32875F977"/>
        </w:placeholder>
      </w:sdtPr>
      <w:sdtContent>
        <w:p w:rsidR="00614A75" w:rsidRDefault="00614A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73402EF63C4E44B421EB8B582C9BDC"/>
        </w:placeholder>
      </w:sdtPr>
      <w:sdtContent>
        <w:p w:rsidR="00614A75" w:rsidRDefault="00614A75" w:rsidP="00614A75">
          <w:pPr>
            <w:pStyle w:val="NormalWeb"/>
            <w:spacing w:before="0" w:beforeAutospacing="0" w:after="0" w:afterAutospacing="0"/>
            <w:jc w:val="both"/>
            <w:divId w:val="1747336549"/>
            <w:rPr>
              <w:rFonts w:eastAsia="Times New Roman"/>
              <w:bCs/>
            </w:rPr>
          </w:pPr>
        </w:p>
        <w:p w:rsidR="00614A75" w:rsidRPr="00522C84" w:rsidRDefault="00614A75" w:rsidP="00614A75">
          <w:pPr>
            <w:pStyle w:val="NormalWeb"/>
            <w:spacing w:before="0" w:beforeAutospacing="0" w:after="0" w:afterAutospacing="0"/>
            <w:jc w:val="both"/>
            <w:divId w:val="1747336549"/>
          </w:pPr>
          <w:r w:rsidRPr="00522C84">
            <w:t xml:space="preserve">The legislature created the Red River Authority of Texas (RRA) in 1959 to conserve, develop, and control pollution of the water of the </w:t>
          </w:r>
          <w:r>
            <w:t xml:space="preserve">Red River and its tributaries. </w:t>
          </w:r>
          <w:r w:rsidRPr="00522C84">
            <w:t>RRA receives no state appropriations and operated on a budget of about $5.4 million in fiscal year 2017, 83 percent of which came from water and wastewater sales to rural retail customers.  </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pStyle w:val="NormalWeb"/>
            <w:spacing w:before="0" w:beforeAutospacing="0" w:after="0" w:afterAutospacing="0"/>
            <w:jc w:val="both"/>
            <w:divId w:val="1747336549"/>
          </w:pPr>
          <w:r>
            <w:t xml:space="preserve">The </w:t>
          </w:r>
          <w:r w:rsidRPr="00522C84">
            <w:t xml:space="preserve">Sunset </w:t>
          </w:r>
          <w:r>
            <w:t xml:space="preserve">Advisory </w:t>
          </w:r>
          <w:r w:rsidRPr="00522C84">
            <w:t>Commission (Sunset) found that while RRA encounters many of the struggles that face rural utility services, these obstacles do not excuse the authority from meeting minimum safety and transparency standards. Sunset's recommendations focus not only on improving processes to come into compliance but also on increasing accountability to stave off recurrence of the authority’s current problems. Sunset also found opportunities for RRA to apply good government standards to their governing laws.    </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pStyle w:val="NormalWeb"/>
            <w:spacing w:before="0" w:beforeAutospacing="0" w:after="0" w:afterAutospacing="0"/>
            <w:jc w:val="both"/>
            <w:divId w:val="1747336549"/>
          </w:pPr>
          <w:r w:rsidRPr="00522C84">
            <w:t>S.B. 627 updates the date of RRA’s next Sunset review to 2031, the standard 12-year period. </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pStyle w:val="NormalWeb"/>
            <w:spacing w:before="0" w:beforeAutospacing="0" w:after="0" w:afterAutospacing="0"/>
            <w:jc w:val="both"/>
            <w:divId w:val="1747336549"/>
          </w:pPr>
          <w:r w:rsidRPr="00522C84">
            <w:t xml:space="preserve">S.B. 627 requires RRA to develop and maintain </w:t>
          </w:r>
          <w:r>
            <w:t>a</w:t>
          </w:r>
          <w:r w:rsidRPr="00522C84">
            <w:t xml:space="preserve"> comprehensive asset management plan. </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numPr>
              <w:ilvl w:val="0"/>
              <w:numId w:val="1"/>
            </w:numPr>
            <w:spacing w:after="0" w:line="240" w:lineRule="auto"/>
            <w:jc w:val="both"/>
            <w:divId w:val="1747336549"/>
            <w:rPr>
              <w:rFonts w:eastAsia="Times New Roman"/>
            </w:rPr>
          </w:pPr>
          <w:r w:rsidRPr="00522C84">
            <w:rPr>
              <w:rFonts w:eastAsia="Times New Roman"/>
            </w:rPr>
            <w:t>This recommendation would require RRA to engage in a more comprehensive asset management planning process that incorporates a detailed asset inventory, criteria for prioritizing assets, an estimate of the costs for asset repair and replacement, and all potential financing options.</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pStyle w:val="NormalWeb"/>
            <w:spacing w:before="0" w:beforeAutospacing="0" w:after="0" w:afterAutospacing="0"/>
            <w:jc w:val="both"/>
            <w:divId w:val="1747336549"/>
          </w:pPr>
          <w:r w:rsidRPr="00522C84">
            <w:t>S.B. 627 requires the RRA board to adopt a policy to ensure meaningful public input on significant rate changes. </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numPr>
              <w:ilvl w:val="0"/>
              <w:numId w:val="2"/>
            </w:numPr>
            <w:spacing w:after="0" w:line="240" w:lineRule="auto"/>
            <w:jc w:val="both"/>
            <w:divId w:val="1747336549"/>
            <w:rPr>
              <w:rFonts w:eastAsia="Times New Roman"/>
            </w:rPr>
          </w:pPr>
          <w:r w:rsidRPr="00522C84">
            <w:rPr>
              <w:rFonts w:eastAsia="Times New Roman"/>
            </w:rPr>
            <w:t>This recommendation would require the board to develop a multi-pronged approach to obtaining stakeholder input due to the spread out nature of RRA’s utility operations. </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pStyle w:val="NormalWeb"/>
            <w:spacing w:before="0" w:beforeAutospacing="0" w:after="0" w:afterAutospacing="0"/>
            <w:jc w:val="both"/>
            <w:divId w:val="1747336549"/>
          </w:pPr>
          <w:r w:rsidRPr="00522C84">
            <w:t>S.B. 627 requires RRA to inform customers of their right to appeal rate changes. </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numPr>
              <w:ilvl w:val="0"/>
              <w:numId w:val="3"/>
            </w:numPr>
            <w:spacing w:after="0" w:line="240" w:lineRule="auto"/>
            <w:jc w:val="both"/>
            <w:divId w:val="1747336549"/>
            <w:rPr>
              <w:rFonts w:eastAsia="Times New Roman"/>
            </w:rPr>
          </w:pPr>
          <w:r w:rsidRPr="00522C84">
            <w:rPr>
              <w:rFonts w:eastAsia="Times New Roman"/>
            </w:rPr>
            <w:t xml:space="preserve">The notice would be required to include a description of the process by which customers may appeal RRA’s decision affecting their water or sewer rates to </w:t>
          </w:r>
          <w:r>
            <w:rPr>
              <w:rFonts w:eastAsia="Times New Roman"/>
            </w:rPr>
            <w:t xml:space="preserve">the </w:t>
          </w:r>
          <w:r w:rsidRPr="00522C84">
            <w:rPr>
              <w:rFonts w:eastAsia="Times New Roman"/>
            </w:rPr>
            <w:t>Pub</w:t>
          </w:r>
          <w:r>
            <w:rPr>
              <w:rFonts w:eastAsia="Times New Roman"/>
            </w:rPr>
            <w:t>lic Utility Commission of Texas</w:t>
          </w:r>
          <w:r w:rsidRPr="00522C84">
            <w:rPr>
              <w:rFonts w:eastAsia="Times New Roman"/>
            </w:rPr>
            <w:t>.</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pStyle w:val="NormalWeb"/>
            <w:spacing w:before="0" w:beforeAutospacing="0" w:after="0" w:afterAutospacing="0"/>
            <w:jc w:val="both"/>
            <w:divId w:val="1747336549"/>
          </w:pPr>
          <w:r w:rsidRPr="00522C84">
            <w:t xml:space="preserve">S.B. 627 requires the </w:t>
          </w:r>
          <w:r>
            <w:t xml:space="preserve">Texas </w:t>
          </w:r>
          <w:r w:rsidRPr="00522C84">
            <w:t>State Auditor’s Office to conduct an audit of RRA no later than December 1, 2022. </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numPr>
              <w:ilvl w:val="0"/>
              <w:numId w:val="4"/>
            </w:numPr>
            <w:spacing w:after="0" w:line="240" w:lineRule="auto"/>
            <w:jc w:val="both"/>
            <w:divId w:val="1747336549"/>
            <w:rPr>
              <w:rFonts w:eastAsia="Times New Roman"/>
            </w:rPr>
          </w:pPr>
          <w:r w:rsidRPr="00522C84">
            <w:rPr>
              <w:rFonts w:eastAsia="Times New Roman"/>
            </w:rPr>
            <w:t>The purpose of this audit would be to evaluate whether RRA has addressed operational challenges identified by Sunset.</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pStyle w:val="NormalWeb"/>
            <w:spacing w:before="0" w:beforeAutospacing="0" w:after="0" w:afterAutospacing="0"/>
            <w:jc w:val="both"/>
            <w:divId w:val="1747336549"/>
          </w:pPr>
          <w:r w:rsidRPr="00522C84">
            <w:t>S.B. 627 applies basic good government standards to RRA’s governing laws to promote accountability, transparency, and best practices.</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numPr>
              <w:ilvl w:val="0"/>
              <w:numId w:val="5"/>
            </w:numPr>
            <w:spacing w:after="0" w:line="240" w:lineRule="auto"/>
            <w:jc w:val="both"/>
            <w:divId w:val="1747336549"/>
            <w:rPr>
              <w:rFonts w:eastAsia="Times New Roman"/>
            </w:rPr>
          </w:pPr>
          <w:r w:rsidRPr="00522C84">
            <w:rPr>
              <w:rFonts w:eastAsia="Times New Roman"/>
            </w:rPr>
            <w:t>These standards are applied to all entities under Sunset review as “across-the-board recommendations” unless a good reason exists not to apply the standard.</w:t>
          </w:r>
        </w:p>
        <w:p w:rsidR="00614A75" w:rsidRPr="00522C84" w:rsidRDefault="00614A75" w:rsidP="00614A75">
          <w:pPr>
            <w:pStyle w:val="NormalWeb"/>
            <w:spacing w:before="0" w:beforeAutospacing="0" w:after="0" w:afterAutospacing="0"/>
            <w:jc w:val="both"/>
            <w:divId w:val="1747336549"/>
          </w:pPr>
          <w:r w:rsidRPr="00522C84">
            <w:t> </w:t>
          </w:r>
        </w:p>
        <w:p w:rsidR="00614A75" w:rsidRPr="00522C84" w:rsidRDefault="00614A75" w:rsidP="00614A75">
          <w:pPr>
            <w:pStyle w:val="NormalWeb"/>
            <w:spacing w:before="0" w:beforeAutospacing="0" w:after="0" w:afterAutospacing="0"/>
            <w:jc w:val="both"/>
            <w:divId w:val="1747336549"/>
          </w:pPr>
          <w:r w:rsidRPr="00522C84">
            <w:t xml:space="preserve">Provides for gubernatorial designation of the presiding officer, </w:t>
          </w:r>
          <w:r>
            <w:t xml:space="preserve">provides </w:t>
          </w:r>
          <w:r w:rsidRPr="00522C84">
            <w:t>grounds for board member removal, requires board member training, separates duties of staff from the board, requires public testimony be included in each board meeting agenda, requires maintenance of complaint information, and promotes alternative dispute resolution.  </w:t>
          </w:r>
        </w:p>
        <w:p w:rsidR="00614A75" w:rsidRPr="00D70925" w:rsidRDefault="00614A75" w:rsidP="00614A75">
          <w:pPr>
            <w:spacing w:after="0" w:line="240" w:lineRule="auto"/>
            <w:jc w:val="both"/>
            <w:rPr>
              <w:rFonts w:eastAsia="Times New Roman" w:cs="Times New Roman"/>
              <w:bCs/>
              <w:szCs w:val="24"/>
            </w:rPr>
          </w:pPr>
        </w:p>
      </w:sdtContent>
    </w:sdt>
    <w:p w:rsidR="00614A75" w:rsidRDefault="00614A75" w:rsidP="009113A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627 </w:t>
      </w:r>
      <w:bookmarkStart w:id="1" w:name="AmendsCurrentLaw"/>
      <w:bookmarkEnd w:id="1"/>
      <w:r>
        <w:rPr>
          <w:rFonts w:cs="Times New Roman"/>
          <w:szCs w:val="24"/>
        </w:rPr>
        <w:t>amends current law relating to the Red River Authority, following recommendations of the Sunset Advisory Commission.</w:t>
      </w:r>
    </w:p>
    <w:p w:rsidR="00614A75" w:rsidRPr="00522C84" w:rsidRDefault="00614A75" w:rsidP="009113A7">
      <w:pPr>
        <w:spacing w:after="0" w:line="240" w:lineRule="auto"/>
        <w:jc w:val="both"/>
        <w:rPr>
          <w:rFonts w:eastAsia="Times New Roman" w:cs="Times New Roman"/>
          <w:szCs w:val="24"/>
        </w:rPr>
      </w:pPr>
    </w:p>
    <w:p w:rsidR="00614A75" w:rsidRPr="005C2A78" w:rsidRDefault="00614A75" w:rsidP="009113A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A99FB6FA264A0F92A7947541018D6C"/>
          </w:placeholder>
        </w:sdtPr>
        <w:sdtContent>
          <w:r>
            <w:rPr>
              <w:rFonts w:eastAsia="Times New Roman" w:cs="Times New Roman"/>
              <w:b/>
              <w:szCs w:val="24"/>
              <w:u w:val="single"/>
            </w:rPr>
            <w:t>RULEMAKING AUTHORITY</w:t>
          </w:r>
        </w:sdtContent>
      </w:sdt>
    </w:p>
    <w:p w:rsidR="00614A75" w:rsidRPr="006529C4" w:rsidRDefault="00614A75" w:rsidP="009113A7">
      <w:pPr>
        <w:spacing w:after="0" w:line="240" w:lineRule="auto"/>
        <w:jc w:val="both"/>
        <w:rPr>
          <w:rFonts w:cs="Times New Roman"/>
          <w:szCs w:val="24"/>
        </w:rPr>
      </w:pPr>
    </w:p>
    <w:p w:rsidR="00614A75" w:rsidRPr="006529C4" w:rsidRDefault="00614A75" w:rsidP="009113A7">
      <w:pPr>
        <w:spacing w:after="0" w:line="240" w:lineRule="auto"/>
        <w:jc w:val="both"/>
        <w:rPr>
          <w:rFonts w:cs="Times New Roman"/>
          <w:szCs w:val="24"/>
        </w:rPr>
      </w:pPr>
      <w:r>
        <w:rPr>
          <w:rFonts w:cs="Times New Roman"/>
          <w:szCs w:val="24"/>
        </w:rPr>
        <w:t xml:space="preserve">Rulemaking authority is expressly granted to the board of directors of the </w:t>
      </w:r>
      <w:r w:rsidRPr="00522C84">
        <w:rPr>
          <w:rFonts w:eastAsia="Times New Roman" w:cs="Times New Roman"/>
          <w:szCs w:val="24"/>
        </w:rPr>
        <w:t>Red River Authority</w:t>
      </w:r>
      <w:r>
        <w:rPr>
          <w:rFonts w:cs="Times New Roman"/>
          <w:szCs w:val="24"/>
        </w:rPr>
        <w:t xml:space="preserve"> in SECTION 8 (Section 20a, </w:t>
      </w:r>
      <w:r w:rsidRPr="00736E21">
        <w:rPr>
          <w:rFonts w:cs="Times New Roman"/>
          <w:szCs w:val="24"/>
        </w:rPr>
        <w:t>Chapter 279, Acts of the 56th Legislature, Regular Session, 1959</w:t>
      </w:r>
      <w:r>
        <w:rPr>
          <w:rFonts w:cs="Times New Roman"/>
          <w:szCs w:val="24"/>
        </w:rPr>
        <w:t>) of this bill.</w:t>
      </w:r>
    </w:p>
    <w:p w:rsidR="00614A75" w:rsidRPr="006529C4" w:rsidRDefault="00614A75" w:rsidP="009113A7">
      <w:pPr>
        <w:spacing w:after="0" w:line="240" w:lineRule="auto"/>
        <w:jc w:val="both"/>
        <w:rPr>
          <w:rFonts w:cs="Times New Roman"/>
          <w:szCs w:val="24"/>
        </w:rPr>
      </w:pPr>
    </w:p>
    <w:p w:rsidR="00614A75" w:rsidRPr="005C2A78" w:rsidRDefault="00614A75" w:rsidP="009113A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A9A2BA78844F08A24E8297496AF1D9"/>
          </w:placeholder>
        </w:sdtPr>
        <w:sdtContent>
          <w:r>
            <w:rPr>
              <w:rFonts w:eastAsia="Times New Roman" w:cs="Times New Roman"/>
              <w:b/>
              <w:szCs w:val="24"/>
              <w:u w:val="single"/>
            </w:rPr>
            <w:t>SECTION BY SECTION ANALYSIS</w:t>
          </w:r>
        </w:sdtContent>
      </w:sdt>
    </w:p>
    <w:p w:rsidR="00614A75" w:rsidRPr="005C2A78" w:rsidRDefault="00614A75" w:rsidP="009113A7">
      <w:pPr>
        <w:spacing w:after="0" w:line="240" w:lineRule="auto"/>
        <w:jc w:val="both"/>
        <w:rPr>
          <w:rFonts w:eastAsia="Times New Roman" w:cs="Times New Roman"/>
          <w:szCs w:val="24"/>
        </w:rPr>
      </w:pPr>
    </w:p>
    <w:p w:rsidR="00614A75" w:rsidRPr="00522C84"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22C84">
        <w:rPr>
          <w:rFonts w:eastAsia="Times New Roman" w:cs="Times New Roman"/>
          <w:szCs w:val="24"/>
        </w:rPr>
        <w:t>Section 1A(a), Chapter 279, Acts of the 56th Legislature, Regular Session, 1959,</w:t>
      </w:r>
      <w:r>
        <w:rPr>
          <w:rFonts w:eastAsia="Times New Roman" w:cs="Times New Roman"/>
          <w:szCs w:val="24"/>
        </w:rPr>
        <w:t xml:space="preserve"> to require t</w:t>
      </w:r>
      <w:r w:rsidRPr="00522C84">
        <w:rPr>
          <w:rFonts w:eastAsia="Times New Roman" w:cs="Times New Roman"/>
          <w:szCs w:val="24"/>
        </w:rPr>
        <w:t xml:space="preserve">he review </w:t>
      </w:r>
      <w:r>
        <w:rPr>
          <w:rFonts w:eastAsia="Times New Roman" w:cs="Times New Roman"/>
          <w:szCs w:val="24"/>
        </w:rPr>
        <w:t>to</w:t>
      </w:r>
      <w:r w:rsidRPr="00522C84">
        <w:rPr>
          <w:rFonts w:eastAsia="Times New Roman" w:cs="Times New Roman"/>
          <w:szCs w:val="24"/>
        </w:rPr>
        <w:t xml:space="preserve"> be conducted under Section 325.025</w:t>
      </w:r>
      <w:r>
        <w:rPr>
          <w:rFonts w:eastAsia="Times New Roman" w:cs="Times New Roman"/>
          <w:szCs w:val="24"/>
        </w:rPr>
        <w:t xml:space="preserve"> (River Authorities Subject to Review)</w:t>
      </w:r>
      <w:r w:rsidRPr="00522C84">
        <w:rPr>
          <w:rFonts w:eastAsia="Times New Roman" w:cs="Times New Roman"/>
          <w:szCs w:val="24"/>
        </w:rPr>
        <w:t xml:space="preserve">, Government Code, as if the Red River Authority </w:t>
      </w:r>
      <w:r>
        <w:rPr>
          <w:rFonts w:eastAsia="Times New Roman" w:cs="Times New Roman"/>
          <w:szCs w:val="24"/>
        </w:rPr>
        <w:t xml:space="preserve">(Authority) </w:t>
      </w:r>
      <w:r w:rsidRPr="00522C84">
        <w:rPr>
          <w:rFonts w:eastAsia="Times New Roman" w:cs="Times New Roman"/>
          <w:szCs w:val="24"/>
        </w:rPr>
        <w:t>were a state agency scheduled to be abolished September 1, 2031</w:t>
      </w:r>
      <w:r>
        <w:rPr>
          <w:rFonts w:eastAsia="Times New Roman" w:cs="Times New Roman"/>
          <w:szCs w:val="24"/>
        </w:rPr>
        <w:t>, rather than September 1, 2019</w:t>
      </w:r>
      <w:r w:rsidRPr="00522C84">
        <w:rPr>
          <w:rFonts w:eastAsia="Times New Roman" w:cs="Times New Roman"/>
          <w:szCs w:val="24"/>
        </w:rPr>
        <w:t>, and every 12th year after that year.</w:t>
      </w:r>
    </w:p>
    <w:p w:rsidR="00614A75" w:rsidRPr="005C2A78"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22C84">
        <w:rPr>
          <w:rFonts w:eastAsia="Times New Roman" w:cs="Times New Roman"/>
          <w:szCs w:val="24"/>
        </w:rPr>
        <w:t>Chapter 279, Acts of the 56th Legislature, Regular Session, 1959,</w:t>
      </w:r>
      <w:r>
        <w:rPr>
          <w:rFonts w:eastAsia="Times New Roman" w:cs="Times New Roman"/>
          <w:szCs w:val="24"/>
        </w:rPr>
        <w:t xml:space="preserve"> </w:t>
      </w:r>
      <w:r w:rsidRPr="00522C84">
        <w:rPr>
          <w:rFonts w:eastAsia="Times New Roman" w:cs="Times New Roman"/>
          <w:szCs w:val="24"/>
        </w:rPr>
        <w:t>by adding Sections 4a and 4b</w:t>
      </w:r>
      <w:r>
        <w:rPr>
          <w:rFonts w:eastAsia="Times New Roman" w:cs="Times New Roman"/>
          <w:szCs w:val="24"/>
        </w:rPr>
        <w:t xml:space="preserve">, as follows: </w:t>
      </w:r>
    </w:p>
    <w:p w:rsidR="00614A75" w:rsidRDefault="00614A75" w:rsidP="009113A7">
      <w:pPr>
        <w:spacing w:after="0" w:line="240" w:lineRule="auto"/>
        <w:jc w:val="both"/>
        <w:rPr>
          <w:rFonts w:eastAsia="Times New Roman" w:cs="Times New Roman"/>
          <w:szCs w:val="24"/>
        </w:rPr>
      </w:pPr>
    </w:p>
    <w:p w:rsidR="00614A75" w:rsidRPr="00522C84" w:rsidRDefault="00614A75" w:rsidP="009113A7">
      <w:pPr>
        <w:spacing w:after="0" w:line="240" w:lineRule="auto"/>
        <w:ind w:left="720"/>
        <w:jc w:val="both"/>
        <w:rPr>
          <w:rFonts w:eastAsia="Times New Roman" w:cs="Times New Roman"/>
          <w:szCs w:val="24"/>
        </w:rPr>
      </w:pPr>
      <w:r>
        <w:rPr>
          <w:rFonts w:eastAsia="Times New Roman" w:cs="Times New Roman"/>
          <w:szCs w:val="24"/>
        </w:rPr>
        <w:t>Sec. 4a. (a) Provides that i</w:t>
      </w:r>
      <w:r w:rsidRPr="00522C84">
        <w:rPr>
          <w:rFonts w:eastAsia="Times New Roman" w:cs="Times New Roman"/>
          <w:szCs w:val="24"/>
        </w:rPr>
        <w:t>t is a ground for removal</w:t>
      </w:r>
      <w:r>
        <w:rPr>
          <w:rFonts w:eastAsia="Times New Roman" w:cs="Times New Roman"/>
          <w:szCs w:val="24"/>
        </w:rPr>
        <w:t xml:space="preserve"> from </w:t>
      </w:r>
      <w:r>
        <w:rPr>
          <w:rFonts w:cs="Times New Roman"/>
          <w:szCs w:val="24"/>
        </w:rPr>
        <w:t>the board of directors of the</w:t>
      </w:r>
      <w:r w:rsidRPr="00522C84">
        <w:rPr>
          <w:rFonts w:eastAsia="Times New Roman" w:cs="Times New Roman"/>
          <w:szCs w:val="24"/>
        </w:rPr>
        <w:t xml:space="preserve"> </w:t>
      </w:r>
      <w:r>
        <w:rPr>
          <w:rFonts w:eastAsia="Times New Roman" w:cs="Times New Roman"/>
          <w:szCs w:val="24"/>
        </w:rPr>
        <w:t xml:space="preserve">Red River </w:t>
      </w:r>
      <w:r w:rsidRPr="00522C84">
        <w:rPr>
          <w:rFonts w:eastAsia="Times New Roman" w:cs="Times New Roman"/>
          <w:szCs w:val="24"/>
        </w:rPr>
        <w:t>Authority</w:t>
      </w:r>
      <w:r>
        <w:rPr>
          <w:rFonts w:cs="Times New Roman"/>
          <w:szCs w:val="24"/>
        </w:rPr>
        <w:t xml:space="preserve"> (</w:t>
      </w:r>
      <w:r>
        <w:rPr>
          <w:rFonts w:eastAsia="Times New Roman" w:cs="Times New Roman"/>
          <w:szCs w:val="24"/>
        </w:rPr>
        <w:t xml:space="preserve">Board) that a director </w:t>
      </w:r>
      <w:r w:rsidRPr="00522C84">
        <w:rPr>
          <w:rFonts w:eastAsia="Times New Roman" w:cs="Times New Roman"/>
          <w:szCs w:val="24"/>
        </w:rPr>
        <w:t>does not have at the time of taking office the qualifications re</w:t>
      </w:r>
      <w:r>
        <w:rPr>
          <w:rFonts w:eastAsia="Times New Roman" w:cs="Times New Roman"/>
          <w:szCs w:val="24"/>
        </w:rPr>
        <w:t xml:space="preserve">quired by Section 4 (relating to the establishment and operation of the Board) of this Act, </w:t>
      </w:r>
      <w:r w:rsidRPr="00522C84">
        <w:rPr>
          <w:rFonts w:eastAsia="Times New Roman" w:cs="Times New Roman"/>
          <w:szCs w:val="24"/>
        </w:rPr>
        <w:t>does not maintain during service on the Board the qualifications re</w:t>
      </w:r>
      <w:r>
        <w:rPr>
          <w:rFonts w:eastAsia="Times New Roman" w:cs="Times New Roman"/>
          <w:szCs w:val="24"/>
        </w:rPr>
        <w:t xml:space="preserve">quired by Section 4 of this Act, </w:t>
      </w:r>
      <w:r w:rsidRPr="00522C84">
        <w:rPr>
          <w:rFonts w:eastAsia="Times New Roman" w:cs="Times New Roman"/>
          <w:szCs w:val="24"/>
        </w:rPr>
        <w:t>is ineligible for directorship under Cha</w:t>
      </w:r>
      <w:r>
        <w:rPr>
          <w:rFonts w:eastAsia="Times New Roman" w:cs="Times New Roman"/>
          <w:szCs w:val="24"/>
        </w:rPr>
        <w:t>pter 171 (Regulation of Conflicts o</w:t>
      </w:r>
      <w:r w:rsidRPr="00522C84">
        <w:rPr>
          <w:rFonts w:eastAsia="Times New Roman" w:cs="Times New Roman"/>
          <w:szCs w:val="24"/>
        </w:rPr>
        <w:t>f I</w:t>
      </w:r>
      <w:r>
        <w:rPr>
          <w:rFonts w:eastAsia="Times New Roman" w:cs="Times New Roman"/>
          <w:szCs w:val="24"/>
        </w:rPr>
        <w:t>nterest of Officers of Municipalities, Counties, a</w:t>
      </w:r>
      <w:r w:rsidRPr="00522C84">
        <w:rPr>
          <w:rFonts w:eastAsia="Times New Roman" w:cs="Times New Roman"/>
          <w:szCs w:val="24"/>
        </w:rPr>
        <w:t>nd Certain Other Local Governments</w:t>
      </w:r>
      <w:r>
        <w:rPr>
          <w:rFonts w:eastAsia="Times New Roman" w:cs="Times New Roman"/>
          <w:szCs w:val="24"/>
        </w:rPr>
        <w:t xml:space="preserve">), Local Government Code, </w:t>
      </w:r>
      <w:r w:rsidRPr="00522C84">
        <w:rPr>
          <w:rFonts w:eastAsia="Times New Roman" w:cs="Times New Roman"/>
          <w:szCs w:val="24"/>
        </w:rPr>
        <w:t>cannot, because of illness or disability, discharge the director's duties for a substanti</w:t>
      </w:r>
      <w:r>
        <w:rPr>
          <w:rFonts w:eastAsia="Times New Roman" w:cs="Times New Roman"/>
          <w:szCs w:val="24"/>
        </w:rPr>
        <w:t xml:space="preserve">al part of the director's term, </w:t>
      </w:r>
      <w:r w:rsidRPr="00522C84">
        <w:rPr>
          <w:rFonts w:eastAsia="Times New Roman" w:cs="Times New Roman"/>
          <w:szCs w:val="24"/>
        </w:rPr>
        <w:t>or</w:t>
      </w:r>
      <w:r>
        <w:rPr>
          <w:rFonts w:eastAsia="Times New Roman" w:cs="Times New Roman"/>
          <w:szCs w:val="24"/>
        </w:rPr>
        <w:t xml:space="preserve"> </w:t>
      </w:r>
      <w:r w:rsidRPr="00522C84">
        <w:rPr>
          <w:rFonts w:eastAsia="Times New Roman" w:cs="Times New Roman"/>
          <w:szCs w:val="24"/>
        </w:rPr>
        <w:t>is absent from more than half of the regularly scheduled Board meetings that the director is eligible to attend during a calendar year without an excuse approved by a majority vote of the Board.</w:t>
      </w:r>
    </w:p>
    <w:p w:rsidR="00614A75" w:rsidRPr="00522C84" w:rsidRDefault="00614A75" w:rsidP="009113A7">
      <w:pPr>
        <w:spacing w:after="0" w:line="240" w:lineRule="auto"/>
        <w:ind w:left="720"/>
        <w:jc w:val="both"/>
        <w:rPr>
          <w:rFonts w:eastAsia="Times New Roman" w:cs="Times New Roman"/>
          <w:szCs w:val="24"/>
        </w:rPr>
      </w:pPr>
    </w:p>
    <w:p w:rsidR="00614A75" w:rsidRPr="00522C84" w:rsidRDefault="00614A75" w:rsidP="009113A7">
      <w:pPr>
        <w:spacing w:after="0" w:line="240" w:lineRule="auto"/>
        <w:ind w:left="1440"/>
        <w:jc w:val="both"/>
        <w:rPr>
          <w:rFonts w:eastAsia="Times New Roman" w:cs="Times New Roman"/>
          <w:szCs w:val="24"/>
        </w:rPr>
      </w:pPr>
      <w:r>
        <w:rPr>
          <w:rFonts w:eastAsia="Times New Roman" w:cs="Times New Roman"/>
          <w:szCs w:val="24"/>
        </w:rPr>
        <w:t>(b) Provides that t</w:t>
      </w:r>
      <w:r w:rsidRPr="00522C84">
        <w:rPr>
          <w:rFonts w:eastAsia="Times New Roman" w:cs="Times New Roman"/>
          <w:szCs w:val="24"/>
        </w:rPr>
        <w:t>he validity of an action of the Board is not affected by the fact that it is taken when a ground for removal of a director exists.</w:t>
      </w:r>
    </w:p>
    <w:p w:rsidR="00614A75" w:rsidRPr="00522C84" w:rsidRDefault="00614A75" w:rsidP="009113A7">
      <w:pPr>
        <w:spacing w:after="0" w:line="240" w:lineRule="auto"/>
        <w:ind w:left="1440"/>
        <w:jc w:val="both"/>
        <w:rPr>
          <w:rFonts w:eastAsia="Times New Roman" w:cs="Times New Roman"/>
          <w:szCs w:val="24"/>
        </w:rPr>
      </w:pPr>
    </w:p>
    <w:p w:rsidR="00614A75" w:rsidRPr="00522C84" w:rsidRDefault="00614A75" w:rsidP="009113A7">
      <w:pPr>
        <w:spacing w:after="0" w:line="240" w:lineRule="auto"/>
        <w:ind w:left="1440"/>
        <w:jc w:val="both"/>
        <w:rPr>
          <w:rFonts w:eastAsia="Times New Roman" w:cs="Times New Roman"/>
          <w:szCs w:val="24"/>
        </w:rPr>
      </w:pPr>
      <w:r>
        <w:rPr>
          <w:rFonts w:eastAsia="Times New Roman" w:cs="Times New Roman"/>
          <w:szCs w:val="24"/>
        </w:rPr>
        <w:t>(c) Requires the general manager employed by the Authority, i</w:t>
      </w:r>
      <w:r w:rsidRPr="00522C84">
        <w:rPr>
          <w:rFonts w:eastAsia="Times New Roman" w:cs="Times New Roman"/>
          <w:szCs w:val="24"/>
        </w:rPr>
        <w:t xml:space="preserve">f the general manager has knowledge that a potential ground for removal exists, </w:t>
      </w:r>
      <w:r>
        <w:rPr>
          <w:rFonts w:eastAsia="Times New Roman" w:cs="Times New Roman"/>
          <w:szCs w:val="24"/>
        </w:rPr>
        <w:t>to</w:t>
      </w:r>
      <w:r w:rsidRPr="00522C84">
        <w:rPr>
          <w:rFonts w:eastAsia="Times New Roman" w:cs="Times New Roman"/>
          <w:szCs w:val="24"/>
        </w:rPr>
        <w:t xml:space="preserve"> notify the president of the Board of the potential ground. </w:t>
      </w:r>
      <w:r>
        <w:rPr>
          <w:rFonts w:eastAsia="Times New Roman" w:cs="Times New Roman"/>
          <w:szCs w:val="24"/>
        </w:rPr>
        <w:t>Requires t</w:t>
      </w:r>
      <w:r w:rsidRPr="00522C84">
        <w:rPr>
          <w:rFonts w:eastAsia="Times New Roman" w:cs="Times New Roman"/>
          <w:szCs w:val="24"/>
        </w:rPr>
        <w:t xml:space="preserve">he president </w:t>
      </w:r>
      <w:r>
        <w:rPr>
          <w:rFonts w:eastAsia="Times New Roman" w:cs="Times New Roman"/>
          <w:szCs w:val="24"/>
        </w:rPr>
        <w:t>to then notify the g</w:t>
      </w:r>
      <w:r w:rsidRPr="00522C84">
        <w:rPr>
          <w:rFonts w:eastAsia="Times New Roman" w:cs="Times New Roman"/>
          <w:szCs w:val="24"/>
        </w:rPr>
        <w:t xml:space="preserve">overnor and the </w:t>
      </w:r>
      <w:r>
        <w:rPr>
          <w:rFonts w:eastAsia="Times New Roman" w:cs="Times New Roman"/>
          <w:szCs w:val="24"/>
        </w:rPr>
        <w:t>Texas attorney g</w:t>
      </w:r>
      <w:r w:rsidRPr="00522C84">
        <w:rPr>
          <w:rFonts w:eastAsia="Times New Roman" w:cs="Times New Roman"/>
          <w:szCs w:val="24"/>
        </w:rPr>
        <w:t>eneral</w:t>
      </w:r>
      <w:r>
        <w:rPr>
          <w:rFonts w:eastAsia="Times New Roman" w:cs="Times New Roman"/>
          <w:szCs w:val="24"/>
        </w:rPr>
        <w:t xml:space="preserve"> (attorney general)</w:t>
      </w:r>
      <w:r w:rsidRPr="00522C84">
        <w:rPr>
          <w:rFonts w:eastAsia="Times New Roman" w:cs="Times New Roman"/>
          <w:szCs w:val="24"/>
        </w:rPr>
        <w:t xml:space="preserve"> that a poten</w:t>
      </w:r>
      <w:r>
        <w:rPr>
          <w:rFonts w:eastAsia="Times New Roman" w:cs="Times New Roman"/>
          <w:szCs w:val="24"/>
        </w:rPr>
        <w:t>tial ground for removal exists. Provides that i</w:t>
      </w:r>
      <w:r w:rsidRPr="00522C84">
        <w:rPr>
          <w:rFonts w:eastAsia="Times New Roman" w:cs="Times New Roman"/>
          <w:szCs w:val="24"/>
        </w:rPr>
        <w:t xml:space="preserve">f the potential ground for removal involves the president, the general manager </w:t>
      </w:r>
      <w:r>
        <w:rPr>
          <w:rFonts w:eastAsia="Times New Roman" w:cs="Times New Roman"/>
          <w:szCs w:val="24"/>
        </w:rPr>
        <w:t>is required to</w:t>
      </w:r>
      <w:r w:rsidRPr="00522C84">
        <w:rPr>
          <w:rFonts w:eastAsia="Times New Roman" w:cs="Times New Roman"/>
          <w:szCs w:val="24"/>
        </w:rPr>
        <w:t xml:space="preserve"> notify the next highest ranking director, who </w:t>
      </w:r>
      <w:r>
        <w:rPr>
          <w:rFonts w:eastAsia="Times New Roman" w:cs="Times New Roman"/>
          <w:szCs w:val="24"/>
        </w:rPr>
        <w:t>is required to then notify the governor and the attorney g</w:t>
      </w:r>
      <w:r w:rsidRPr="00522C84">
        <w:rPr>
          <w:rFonts w:eastAsia="Times New Roman" w:cs="Times New Roman"/>
          <w:szCs w:val="24"/>
        </w:rPr>
        <w:t>eneral that a potential ground for removal exists.</w:t>
      </w:r>
    </w:p>
    <w:p w:rsidR="00614A75" w:rsidRPr="00522C84" w:rsidRDefault="00614A75" w:rsidP="009113A7">
      <w:pPr>
        <w:spacing w:after="0" w:line="240" w:lineRule="auto"/>
        <w:ind w:left="720"/>
        <w:jc w:val="both"/>
        <w:rPr>
          <w:rFonts w:eastAsia="Times New Roman" w:cs="Times New Roman"/>
          <w:szCs w:val="24"/>
        </w:rPr>
      </w:pPr>
    </w:p>
    <w:p w:rsidR="00614A75" w:rsidRPr="00522C84" w:rsidRDefault="00614A75" w:rsidP="009113A7">
      <w:pPr>
        <w:spacing w:after="0" w:line="240" w:lineRule="auto"/>
        <w:ind w:left="720"/>
        <w:jc w:val="both"/>
        <w:rPr>
          <w:rFonts w:eastAsia="Times New Roman" w:cs="Times New Roman"/>
          <w:szCs w:val="24"/>
        </w:rPr>
      </w:pPr>
      <w:r>
        <w:rPr>
          <w:rFonts w:eastAsia="Times New Roman" w:cs="Times New Roman"/>
          <w:szCs w:val="24"/>
        </w:rPr>
        <w:t xml:space="preserve">Sec. 4b. </w:t>
      </w:r>
      <w:r w:rsidRPr="00522C84">
        <w:rPr>
          <w:rFonts w:eastAsia="Times New Roman" w:cs="Times New Roman"/>
          <w:szCs w:val="24"/>
        </w:rPr>
        <w:t xml:space="preserve">(a) </w:t>
      </w:r>
      <w:r>
        <w:rPr>
          <w:rFonts w:eastAsia="Times New Roman" w:cs="Times New Roman"/>
          <w:szCs w:val="24"/>
        </w:rPr>
        <w:t>Prohibits a</w:t>
      </w:r>
      <w:r w:rsidRPr="00522C84">
        <w:rPr>
          <w:rFonts w:eastAsia="Times New Roman" w:cs="Times New Roman"/>
          <w:szCs w:val="24"/>
        </w:rPr>
        <w:t xml:space="preserve"> person who is appointed to and qualifies for office as a director </w:t>
      </w:r>
      <w:r>
        <w:rPr>
          <w:rFonts w:eastAsia="Times New Roman" w:cs="Times New Roman"/>
          <w:szCs w:val="24"/>
        </w:rPr>
        <w:t>from voting, deliberating</w:t>
      </w:r>
      <w:r w:rsidRPr="00522C84">
        <w:rPr>
          <w:rFonts w:eastAsia="Times New Roman" w:cs="Times New Roman"/>
          <w:szCs w:val="24"/>
        </w:rPr>
        <w:t>, or be</w:t>
      </w:r>
      <w:r>
        <w:rPr>
          <w:rFonts w:eastAsia="Times New Roman" w:cs="Times New Roman"/>
          <w:szCs w:val="24"/>
        </w:rPr>
        <w:t>ing</w:t>
      </w:r>
      <w:r w:rsidRPr="00522C84">
        <w:rPr>
          <w:rFonts w:eastAsia="Times New Roman" w:cs="Times New Roman"/>
          <w:szCs w:val="24"/>
        </w:rPr>
        <w:t xml:space="preserve"> counted as a director in attendance at a Board meeting until the person completes a training program that complies with this section.</w:t>
      </w:r>
    </w:p>
    <w:p w:rsidR="00614A75" w:rsidRPr="00522C84" w:rsidRDefault="00614A75" w:rsidP="009113A7">
      <w:pPr>
        <w:spacing w:after="0" w:line="240" w:lineRule="auto"/>
        <w:ind w:left="720"/>
        <w:jc w:val="both"/>
        <w:rPr>
          <w:rFonts w:eastAsia="Times New Roman" w:cs="Times New Roman"/>
          <w:szCs w:val="24"/>
        </w:rPr>
      </w:pPr>
    </w:p>
    <w:p w:rsidR="00614A75" w:rsidRPr="00522C84" w:rsidRDefault="00614A75" w:rsidP="009113A7">
      <w:pPr>
        <w:spacing w:after="0" w:line="240" w:lineRule="auto"/>
        <w:ind w:left="1440"/>
        <w:jc w:val="both"/>
        <w:rPr>
          <w:rFonts w:eastAsia="Times New Roman" w:cs="Times New Roman"/>
          <w:szCs w:val="24"/>
        </w:rPr>
      </w:pPr>
      <w:r>
        <w:rPr>
          <w:rFonts w:eastAsia="Times New Roman" w:cs="Times New Roman"/>
          <w:szCs w:val="24"/>
        </w:rPr>
        <w:t>(b) Requires t</w:t>
      </w:r>
      <w:r w:rsidRPr="00522C84">
        <w:rPr>
          <w:rFonts w:eastAsia="Times New Roman" w:cs="Times New Roman"/>
          <w:szCs w:val="24"/>
        </w:rPr>
        <w:t xml:space="preserve">he training program </w:t>
      </w:r>
      <w:r>
        <w:rPr>
          <w:rFonts w:eastAsia="Times New Roman" w:cs="Times New Roman"/>
          <w:szCs w:val="24"/>
        </w:rPr>
        <w:t>to</w:t>
      </w:r>
      <w:r w:rsidRPr="00522C84">
        <w:rPr>
          <w:rFonts w:eastAsia="Times New Roman" w:cs="Times New Roman"/>
          <w:szCs w:val="24"/>
        </w:rPr>
        <w:t xml:space="preserve"> provide the person with information regarding:</w:t>
      </w:r>
    </w:p>
    <w:p w:rsidR="00614A75" w:rsidRPr="00522C84" w:rsidRDefault="00614A75" w:rsidP="009113A7">
      <w:pPr>
        <w:spacing w:after="0" w:line="240" w:lineRule="auto"/>
        <w:ind w:left="1440"/>
        <w:jc w:val="both"/>
        <w:rPr>
          <w:rFonts w:eastAsia="Times New Roman" w:cs="Times New Roman"/>
          <w:szCs w:val="24"/>
        </w:rPr>
      </w:pPr>
    </w:p>
    <w:p w:rsidR="00614A75" w:rsidRPr="00522C84"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(1) </w:t>
      </w:r>
      <w:r w:rsidRPr="00522C84">
        <w:rPr>
          <w:rFonts w:eastAsia="Times New Roman" w:cs="Times New Roman"/>
          <w:szCs w:val="24"/>
        </w:rPr>
        <w:t>the law governing Authority operations;</w:t>
      </w:r>
    </w:p>
    <w:p w:rsidR="00614A75" w:rsidRPr="00522C84" w:rsidRDefault="00614A75" w:rsidP="009113A7">
      <w:pPr>
        <w:spacing w:after="0" w:line="240" w:lineRule="auto"/>
        <w:ind w:left="2160"/>
        <w:jc w:val="both"/>
        <w:rPr>
          <w:rFonts w:eastAsia="Times New Roman" w:cs="Times New Roman"/>
          <w:szCs w:val="24"/>
        </w:rPr>
      </w:pPr>
    </w:p>
    <w:p w:rsidR="00614A75" w:rsidRPr="00522C84"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(2) </w:t>
      </w:r>
      <w:r w:rsidRPr="00522C84">
        <w:rPr>
          <w:rFonts w:eastAsia="Times New Roman" w:cs="Times New Roman"/>
          <w:szCs w:val="24"/>
        </w:rPr>
        <w:t>the programs, functions, rules, and budget of the Authority;</w:t>
      </w:r>
    </w:p>
    <w:p w:rsidR="00614A75" w:rsidRPr="00522C84" w:rsidRDefault="00614A75" w:rsidP="009113A7">
      <w:pPr>
        <w:spacing w:after="0" w:line="240" w:lineRule="auto"/>
        <w:ind w:left="2160"/>
        <w:jc w:val="both"/>
        <w:rPr>
          <w:rFonts w:eastAsia="Times New Roman" w:cs="Times New Roman"/>
          <w:szCs w:val="24"/>
        </w:rPr>
      </w:pPr>
    </w:p>
    <w:p w:rsidR="00614A75" w:rsidRPr="00522C84"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(3) </w:t>
      </w:r>
      <w:r w:rsidRPr="00522C84">
        <w:rPr>
          <w:rFonts w:eastAsia="Times New Roman" w:cs="Times New Roman"/>
          <w:szCs w:val="24"/>
        </w:rPr>
        <w:t>the scope of and limitations on the rulemaking authority of the Authority;</w:t>
      </w:r>
    </w:p>
    <w:p w:rsidR="00614A75" w:rsidRPr="00522C84" w:rsidRDefault="00614A75" w:rsidP="009113A7">
      <w:pPr>
        <w:spacing w:after="0" w:line="240" w:lineRule="auto"/>
        <w:ind w:left="2160"/>
        <w:jc w:val="both"/>
        <w:rPr>
          <w:rFonts w:eastAsia="Times New Roman" w:cs="Times New Roman"/>
          <w:szCs w:val="24"/>
        </w:rPr>
      </w:pPr>
    </w:p>
    <w:p w:rsidR="00614A75" w:rsidRPr="00522C84"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(4) </w:t>
      </w:r>
      <w:r w:rsidRPr="00522C84">
        <w:rPr>
          <w:rFonts w:eastAsia="Times New Roman" w:cs="Times New Roman"/>
          <w:szCs w:val="24"/>
        </w:rPr>
        <w:t>the results of the most recent formal audit of the Authority;</w:t>
      </w:r>
    </w:p>
    <w:p w:rsidR="00614A75" w:rsidRPr="00522C84" w:rsidRDefault="00614A75" w:rsidP="009113A7">
      <w:pPr>
        <w:spacing w:after="0" w:line="240" w:lineRule="auto"/>
        <w:ind w:left="2160"/>
        <w:jc w:val="both"/>
        <w:rPr>
          <w:rFonts w:eastAsia="Times New Roman" w:cs="Times New Roman"/>
          <w:szCs w:val="24"/>
        </w:rPr>
      </w:pPr>
    </w:p>
    <w:p w:rsidR="00614A75" w:rsidRPr="00522C84"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(5) the requirements of </w:t>
      </w:r>
      <w:r w:rsidRPr="00522C84">
        <w:rPr>
          <w:rFonts w:eastAsia="Times New Roman" w:cs="Times New Roman"/>
          <w:szCs w:val="24"/>
        </w:rPr>
        <w:t>laws relating to open meetings, public information, administrative procedure, and disc</w:t>
      </w:r>
      <w:r>
        <w:rPr>
          <w:rFonts w:eastAsia="Times New Roman" w:cs="Times New Roman"/>
          <w:szCs w:val="24"/>
        </w:rPr>
        <w:t>losure of conflicts of interest</w:t>
      </w:r>
      <w:r w:rsidRPr="00522C84">
        <w:rPr>
          <w:rFonts w:eastAsia="Times New Roman" w:cs="Times New Roman"/>
          <w:szCs w:val="24"/>
        </w:rPr>
        <w:t xml:space="preserve"> and</w:t>
      </w:r>
      <w:r>
        <w:rPr>
          <w:rFonts w:eastAsia="Times New Roman" w:cs="Times New Roman"/>
          <w:szCs w:val="24"/>
        </w:rPr>
        <w:t xml:space="preserve"> </w:t>
      </w:r>
      <w:r w:rsidRPr="00522C84">
        <w:rPr>
          <w:rFonts w:eastAsia="Times New Roman" w:cs="Times New Roman"/>
          <w:szCs w:val="24"/>
        </w:rPr>
        <w:t>other laws applicable to members of the governing body of a river authority in performing their duties; and</w:t>
      </w:r>
    </w:p>
    <w:p w:rsidR="00614A75" w:rsidRPr="00522C84" w:rsidRDefault="00614A75" w:rsidP="009113A7">
      <w:pPr>
        <w:spacing w:after="0" w:line="240" w:lineRule="auto"/>
        <w:ind w:left="2160"/>
        <w:jc w:val="both"/>
        <w:rPr>
          <w:rFonts w:eastAsia="Times New Roman" w:cs="Times New Roman"/>
          <w:szCs w:val="24"/>
        </w:rPr>
      </w:pPr>
    </w:p>
    <w:p w:rsidR="00614A75" w:rsidRPr="00522C84"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(6) </w:t>
      </w:r>
      <w:r w:rsidRPr="00522C84">
        <w:rPr>
          <w:rFonts w:eastAsia="Times New Roman" w:cs="Times New Roman"/>
          <w:szCs w:val="24"/>
        </w:rPr>
        <w:t>any applicable ethics policies adopted by the Authority or the Texas Ethics Commission.</w:t>
      </w:r>
    </w:p>
    <w:p w:rsidR="00614A75" w:rsidRPr="00522C84" w:rsidRDefault="00614A75" w:rsidP="009113A7">
      <w:pPr>
        <w:spacing w:after="0" w:line="240" w:lineRule="auto"/>
        <w:ind w:left="1440"/>
        <w:jc w:val="both"/>
        <w:rPr>
          <w:rFonts w:eastAsia="Times New Roman" w:cs="Times New Roman"/>
          <w:szCs w:val="24"/>
        </w:rPr>
      </w:pPr>
    </w:p>
    <w:p w:rsidR="00614A75" w:rsidRPr="00522C84" w:rsidRDefault="00614A75" w:rsidP="009113A7">
      <w:pPr>
        <w:spacing w:after="0" w:line="240" w:lineRule="auto"/>
        <w:ind w:left="1440"/>
        <w:jc w:val="both"/>
        <w:rPr>
          <w:rFonts w:eastAsia="Times New Roman" w:cs="Times New Roman"/>
          <w:szCs w:val="24"/>
        </w:rPr>
      </w:pPr>
      <w:r>
        <w:rPr>
          <w:rFonts w:eastAsia="Times New Roman" w:cs="Times New Roman"/>
          <w:szCs w:val="24"/>
        </w:rPr>
        <w:t>(c) Entitles a</w:t>
      </w:r>
      <w:r w:rsidRPr="00522C84">
        <w:rPr>
          <w:rFonts w:eastAsia="Times New Roman" w:cs="Times New Roman"/>
          <w:szCs w:val="24"/>
        </w:rPr>
        <w:t xml:space="preserve"> person appointed to the Board to reimbursement for the travel expenses incurred in attending the training program regardless of whether the attendance at the program occurs before or after the person qualifies for office.</w:t>
      </w:r>
    </w:p>
    <w:p w:rsidR="00614A75" w:rsidRPr="00522C84" w:rsidRDefault="00614A75" w:rsidP="009113A7">
      <w:pPr>
        <w:spacing w:after="0" w:line="240" w:lineRule="auto"/>
        <w:ind w:left="1440"/>
        <w:jc w:val="both"/>
        <w:rPr>
          <w:rFonts w:eastAsia="Times New Roman" w:cs="Times New Roman"/>
          <w:szCs w:val="24"/>
        </w:rPr>
      </w:pPr>
    </w:p>
    <w:p w:rsidR="00614A75" w:rsidRPr="00522C84" w:rsidRDefault="00614A75" w:rsidP="009113A7">
      <w:pPr>
        <w:spacing w:after="0" w:line="240" w:lineRule="auto"/>
        <w:ind w:left="1440"/>
        <w:jc w:val="both"/>
        <w:rPr>
          <w:rFonts w:eastAsia="Times New Roman" w:cs="Times New Roman"/>
          <w:szCs w:val="24"/>
        </w:rPr>
      </w:pPr>
      <w:r>
        <w:rPr>
          <w:rFonts w:eastAsia="Times New Roman" w:cs="Times New Roman"/>
          <w:szCs w:val="24"/>
        </w:rPr>
        <w:t>(d) Requires t</w:t>
      </w:r>
      <w:r w:rsidRPr="00522C84">
        <w:rPr>
          <w:rFonts w:eastAsia="Times New Roman" w:cs="Times New Roman"/>
          <w:szCs w:val="24"/>
        </w:rPr>
        <w:t xml:space="preserve">he general manager </w:t>
      </w:r>
      <w:r>
        <w:rPr>
          <w:rFonts w:eastAsia="Times New Roman" w:cs="Times New Roman"/>
          <w:szCs w:val="24"/>
        </w:rPr>
        <w:t>to</w:t>
      </w:r>
      <w:r w:rsidRPr="00522C84">
        <w:rPr>
          <w:rFonts w:eastAsia="Times New Roman" w:cs="Times New Roman"/>
          <w:szCs w:val="24"/>
        </w:rPr>
        <w:t xml:space="preserve"> create a training manual that includes the information required by Subsection (b) of this section. </w:t>
      </w:r>
      <w:r>
        <w:rPr>
          <w:rFonts w:eastAsia="Times New Roman" w:cs="Times New Roman"/>
          <w:szCs w:val="24"/>
        </w:rPr>
        <w:t>Requires t</w:t>
      </w:r>
      <w:r w:rsidRPr="00522C84">
        <w:rPr>
          <w:rFonts w:eastAsia="Times New Roman" w:cs="Times New Roman"/>
          <w:szCs w:val="24"/>
        </w:rPr>
        <w:t xml:space="preserve">he general manager </w:t>
      </w:r>
      <w:r>
        <w:rPr>
          <w:rFonts w:eastAsia="Times New Roman" w:cs="Times New Roman"/>
          <w:szCs w:val="24"/>
        </w:rPr>
        <w:t>to</w:t>
      </w:r>
      <w:r w:rsidRPr="00522C84">
        <w:rPr>
          <w:rFonts w:eastAsia="Times New Roman" w:cs="Times New Roman"/>
          <w:szCs w:val="24"/>
        </w:rPr>
        <w:t xml:space="preserve"> distribute a copy of the training manual annually to each director. </w:t>
      </w:r>
      <w:r>
        <w:rPr>
          <w:rFonts w:eastAsia="Times New Roman" w:cs="Times New Roman"/>
          <w:szCs w:val="24"/>
        </w:rPr>
        <w:t>Requires e</w:t>
      </w:r>
      <w:r w:rsidRPr="00522C84">
        <w:rPr>
          <w:rFonts w:eastAsia="Times New Roman" w:cs="Times New Roman"/>
          <w:szCs w:val="24"/>
        </w:rPr>
        <w:t xml:space="preserve">ach director </w:t>
      </w:r>
      <w:r>
        <w:rPr>
          <w:rFonts w:eastAsia="Times New Roman" w:cs="Times New Roman"/>
          <w:szCs w:val="24"/>
        </w:rPr>
        <w:t>to</w:t>
      </w:r>
      <w:r w:rsidRPr="00522C84">
        <w:rPr>
          <w:rFonts w:eastAsia="Times New Roman" w:cs="Times New Roman"/>
          <w:szCs w:val="24"/>
        </w:rPr>
        <w:t xml:space="preserve"> sign and submit to the general manager a statement acknowledging that the director has received the training manual.</w:t>
      </w:r>
    </w:p>
    <w:p w:rsidR="00614A75" w:rsidRPr="005C2A78"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Pr>
          <w:rFonts w:eastAsia="Times New Roman" w:cs="Times New Roman"/>
          <w:szCs w:val="24"/>
        </w:rPr>
        <w:t xml:space="preserve">SECTION 3. Amends </w:t>
      </w:r>
      <w:r w:rsidRPr="00522C84">
        <w:rPr>
          <w:rFonts w:eastAsia="Times New Roman" w:cs="Times New Roman"/>
          <w:szCs w:val="24"/>
        </w:rPr>
        <w:t>Sections 5, 7, 9, 10, and 11, Chapter 279, Acts of the 56th Legislature, Regular Session, 1959,</w:t>
      </w:r>
      <w:r>
        <w:rPr>
          <w:rFonts w:eastAsia="Times New Roman" w:cs="Times New Roman"/>
          <w:szCs w:val="24"/>
        </w:rPr>
        <w:t xml:space="preserve"> as follows: </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ind w:left="720"/>
        <w:jc w:val="both"/>
        <w:rPr>
          <w:rFonts w:eastAsia="Times New Roman" w:cs="Times New Roman"/>
          <w:szCs w:val="24"/>
        </w:rPr>
      </w:pPr>
      <w:r>
        <w:rPr>
          <w:rFonts w:eastAsia="Times New Roman" w:cs="Times New Roman"/>
          <w:szCs w:val="24"/>
        </w:rPr>
        <w:t>Sec. 5. Requires t</w:t>
      </w:r>
      <w:r w:rsidRPr="00522C84">
        <w:rPr>
          <w:rFonts w:eastAsia="Times New Roman" w:cs="Times New Roman"/>
          <w:szCs w:val="24"/>
        </w:rPr>
        <w:t xml:space="preserve">he directors of the Authority </w:t>
      </w:r>
      <w:r>
        <w:rPr>
          <w:rFonts w:eastAsia="Times New Roman" w:cs="Times New Roman"/>
          <w:szCs w:val="24"/>
        </w:rPr>
        <w:t>to</w:t>
      </w:r>
      <w:r w:rsidRPr="00522C84">
        <w:rPr>
          <w:rFonts w:eastAsia="Times New Roman" w:cs="Times New Roman"/>
          <w:szCs w:val="24"/>
        </w:rPr>
        <w:t xml:space="preserve"> organize by electing one </w:t>
      </w:r>
      <w:r>
        <w:rPr>
          <w:rFonts w:eastAsia="Times New Roman" w:cs="Times New Roman"/>
          <w:szCs w:val="24"/>
        </w:rPr>
        <w:t xml:space="preserve">director </w:t>
      </w:r>
      <w:r w:rsidRPr="00522C84">
        <w:rPr>
          <w:rFonts w:eastAsia="Times New Roman" w:cs="Times New Roman"/>
          <w:szCs w:val="24"/>
        </w:rPr>
        <w:t>vice</w:t>
      </w:r>
      <w:r>
        <w:rPr>
          <w:rFonts w:eastAsia="Times New Roman" w:cs="Times New Roman"/>
          <w:szCs w:val="24"/>
        </w:rPr>
        <w:noBreakHyphen/>
      </w:r>
      <w:r w:rsidRPr="00522C84">
        <w:rPr>
          <w:rFonts w:eastAsia="Times New Roman" w:cs="Times New Roman"/>
          <w:szCs w:val="24"/>
        </w:rPr>
        <w:t>president, one secretary, and one treasurer</w:t>
      </w:r>
      <w:r>
        <w:rPr>
          <w:rFonts w:eastAsia="Times New Roman" w:cs="Times New Roman"/>
          <w:szCs w:val="24"/>
        </w:rPr>
        <w:t>, rather than requires t</w:t>
      </w:r>
      <w:r w:rsidRPr="00522C84">
        <w:rPr>
          <w:rFonts w:eastAsia="Times New Roman" w:cs="Times New Roman"/>
          <w:szCs w:val="24"/>
        </w:rPr>
        <w:t xml:space="preserve">he directors of the Authority </w:t>
      </w:r>
      <w:r>
        <w:rPr>
          <w:rFonts w:eastAsia="Times New Roman" w:cs="Times New Roman"/>
          <w:szCs w:val="24"/>
        </w:rPr>
        <w:t>to</w:t>
      </w:r>
      <w:r w:rsidRPr="00522C84">
        <w:rPr>
          <w:rFonts w:eastAsia="Times New Roman" w:cs="Times New Roman"/>
          <w:szCs w:val="24"/>
        </w:rPr>
        <w:t xml:space="preserve"> organize by electing one </w:t>
      </w:r>
      <w:r>
        <w:rPr>
          <w:rFonts w:eastAsia="Times New Roman" w:cs="Times New Roman"/>
          <w:szCs w:val="24"/>
        </w:rPr>
        <w:t>of their members president, one</w:t>
      </w:r>
      <w:r w:rsidRPr="00522C84">
        <w:rPr>
          <w:rFonts w:eastAsia="Times New Roman" w:cs="Times New Roman"/>
          <w:szCs w:val="24"/>
        </w:rPr>
        <w:t xml:space="preserve"> vice-president, one secretary, and one treasurer.</w:t>
      </w:r>
    </w:p>
    <w:p w:rsidR="00614A75" w:rsidRDefault="00614A75" w:rsidP="009113A7">
      <w:pPr>
        <w:spacing w:after="0" w:line="240" w:lineRule="auto"/>
        <w:ind w:left="720"/>
        <w:jc w:val="both"/>
        <w:rPr>
          <w:rFonts w:eastAsia="Times New Roman" w:cs="Times New Roman"/>
          <w:szCs w:val="24"/>
        </w:rPr>
      </w:pPr>
    </w:p>
    <w:p w:rsidR="00614A75" w:rsidRDefault="00614A75" w:rsidP="009113A7">
      <w:pPr>
        <w:spacing w:after="0" w:line="240" w:lineRule="auto"/>
        <w:ind w:left="720"/>
        <w:jc w:val="both"/>
        <w:rPr>
          <w:rFonts w:eastAsia="Times New Roman" w:cs="Times New Roman"/>
          <w:szCs w:val="24"/>
        </w:rPr>
      </w:pPr>
      <w:r>
        <w:rPr>
          <w:rFonts w:eastAsia="Times New Roman" w:cs="Times New Roman"/>
          <w:szCs w:val="24"/>
        </w:rPr>
        <w:t>Sec. 7. Requires the g</w:t>
      </w:r>
      <w:r w:rsidRPr="00522C84">
        <w:rPr>
          <w:rFonts w:eastAsia="Times New Roman" w:cs="Times New Roman"/>
          <w:szCs w:val="24"/>
        </w:rPr>
        <w:t xml:space="preserve">overnor </w:t>
      </w:r>
      <w:r>
        <w:rPr>
          <w:rFonts w:eastAsia="Times New Roman" w:cs="Times New Roman"/>
          <w:szCs w:val="24"/>
        </w:rPr>
        <w:t>to</w:t>
      </w:r>
      <w:r w:rsidRPr="00522C84">
        <w:rPr>
          <w:rFonts w:eastAsia="Times New Roman" w:cs="Times New Roman"/>
          <w:szCs w:val="24"/>
        </w:rPr>
        <w:t xml:space="preserve"> designate a director of the Board as the president of the Board to serve in that c</w:t>
      </w:r>
      <w:r>
        <w:rPr>
          <w:rFonts w:eastAsia="Times New Roman" w:cs="Times New Roman"/>
          <w:szCs w:val="24"/>
        </w:rPr>
        <w:t>apacity at the pleasure of the g</w:t>
      </w:r>
      <w:r w:rsidRPr="00522C84">
        <w:rPr>
          <w:rFonts w:eastAsia="Times New Roman" w:cs="Times New Roman"/>
          <w:szCs w:val="24"/>
        </w:rPr>
        <w:t>overnor.</w:t>
      </w:r>
    </w:p>
    <w:p w:rsidR="00614A75" w:rsidRDefault="00614A75" w:rsidP="009113A7">
      <w:pPr>
        <w:spacing w:after="0" w:line="240" w:lineRule="auto"/>
        <w:ind w:left="720"/>
        <w:jc w:val="both"/>
        <w:rPr>
          <w:rFonts w:eastAsia="Times New Roman" w:cs="Times New Roman"/>
          <w:szCs w:val="24"/>
        </w:rPr>
      </w:pPr>
    </w:p>
    <w:p w:rsidR="00614A75" w:rsidRDefault="00614A75" w:rsidP="009113A7">
      <w:pPr>
        <w:spacing w:after="0" w:line="240" w:lineRule="auto"/>
        <w:ind w:left="720"/>
        <w:jc w:val="both"/>
        <w:rPr>
          <w:rFonts w:eastAsia="Times New Roman" w:cs="Times New Roman"/>
          <w:szCs w:val="24"/>
        </w:rPr>
      </w:pPr>
      <w:r>
        <w:rPr>
          <w:rFonts w:eastAsia="Times New Roman" w:cs="Times New Roman"/>
          <w:szCs w:val="24"/>
        </w:rPr>
        <w:t xml:space="preserve">Sec. 9. Requires a copy of the </w:t>
      </w:r>
      <w:r w:rsidRPr="00522C84">
        <w:rPr>
          <w:rFonts w:eastAsia="Times New Roman" w:cs="Times New Roman"/>
          <w:szCs w:val="24"/>
        </w:rPr>
        <w:t>report</w:t>
      </w:r>
      <w:r>
        <w:rPr>
          <w:rFonts w:eastAsia="Times New Roman" w:cs="Times New Roman"/>
          <w:szCs w:val="24"/>
        </w:rPr>
        <w:t xml:space="preserve"> on the required annual audit of the Authority to</w:t>
      </w:r>
      <w:r w:rsidRPr="00522C84">
        <w:rPr>
          <w:rFonts w:eastAsia="Times New Roman" w:cs="Times New Roman"/>
          <w:szCs w:val="24"/>
        </w:rPr>
        <w:t xml:space="preserve"> be filed in the office of the auditor</w:t>
      </w:r>
      <w:r>
        <w:rPr>
          <w:rFonts w:eastAsia="Times New Roman" w:cs="Times New Roman"/>
          <w:szCs w:val="24"/>
        </w:rPr>
        <w:t>, rather than requires</w:t>
      </w:r>
      <w:r w:rsidRPr="00522C84">
        <w:rPr>
          <w:rFonts w:eastAsia="Times New Roman" w:cs="Times New Roman"/>
          <w:szCs w:val="24"/>
        </w:rPr>
        <w:t xml:space="preserve"> </w:t>
      </w:r>
      <w:r>
        <w:rPr>
          <w:rFonts w:eastAsia="Times New Roman" w:cs="Times New Roman"/>
          <w:szCs w:val="24"/>
        </w:rPr>
        <w:t>said report to be</w:t>
      </w:r>
      <w:r w:rsidRPr="00522C84">
        <w:rPr>
          <w:rFonts w:eastAsia="Times New Roman" w:cs="Times New Roman"/>
          <w:szCs w:val="24"/>
        </w:rPr>
        <w:t xml:space="preserve"> i</w:t>
      </w:r>
      <w:r>
        <w:rPr>
          <w:rFonts w:eastAsia="Times New Roman" w:cs="Times New Roman"/>
          <w:szCs w:val="24"/>
        </w:rPr>
        <w:t xml:space="preserve">n quadruplicate, one copy being filed </w:t>
      </w:r>
      <w:r w:rsidRPr="00522C84">
        <w:rPr>
          <w:rFonts w:eastAsia="Times New Roman" w:cs="Times New Roman"/>
          <w:szCs w:val="24"/>
        </w:rPr>
        <w:t>in the office of the Authority, one with the d</w:t>
      </w:r>
      <w:r>
        <w:rPr>
          <w:rFonts w:eastAsia="Times New Roman" w:cs="Times New Roman"/>
          <w:szCs w:val="24"/>
        </w:rPr>
        <w:t>epository of the Authority, one</w:t>
      </w:r>
      <w:r w:rsidRPr="00522C84">
        <w:rPr>
          <w:rFonts w:eastAsia="Times New Roman" w:cs="Times New Roman"/>
          <w:szCs w:val="24"/>
        </w:rPr>
        <w:t xml:space="preserve"> in the office of the auditor</w:t>
      </w:r>
      <w:r>
        <w:rPr>
          <w:rFonts w:eastAsia="Times New Roman" w:cs="Times New Roman"/>
          <w:szCs w:val="24"/>
        </w:rPr>
        <w:t xml:space="preserve">, </w:t>
      </w:r>
      <w:r w:rsidRPr="00522C84">
        <w:rPr>
          <w:rFonts w:eastAsia="Times New Roman" w:cs="Times New Roman"/>
          <w:szCs w:val="24"/>
        </w:rPr>
        <w:t>and one with the Texas Department o</w:t>
      </w:r>
      <w:r>
        <w:rPr>
          <w:rFonts w:eastAsia="Times New Roman" w:cs="Times New Roman"/>
          <w:szCs w:val="24"/>
        </w:rPr>
        <w:t>f Water Resources, all of which</w:t>
      </w:r>
      <w:r w:rsidRPr="00522C84">
        <w:rPr>
          <w:rFonts w:eastAsia="Times New Roman" w:cs="Times New Roman"/>
          <w:szCs w:val="24"/>
        </w:rPr>
        <w:t xml:space="preserve"> </w:t>
      </w:r>
      <w:r>
        <w:rPr>
          <w:rFonts w:eastAsia="Times New Roman" w:cs="Times New Roman"/>
          <w:szCs w:val="24"/>
        </w:rPr>
        <w:t>are required to be open to public inspection</w:t>
      </w:r>
      <w:r w:rsidRPr="00522C84">
        <w:rPr>
          <w:rFonts w:eastAsia="Times New Roman" w:cs="Times New Roman"/>
          <w:szCs w:val="24"/>
        </w:rPr>
        <w:t>.</w:t>
      </w:r>
      <w:r>
        <w:rPr>
          <w:rFonts w:eastAsia="Times New Roman" w:cs="Times New Roman"/>
          <w:szCs w:val="24"/>
        </w:rPr>
        <w:t xml:space="preserve"> Requires the copy to be open to public inspection. </w:t>
      </w:r>
    </w:p>
    <w:p w:rsidR="00614A75" w:rsidRDefault="00614A75" w:rsidP="009113A7">
      <w:pPr>
        <w:spacing w:after="0" w:line="240" w:lineRule="auto"/>
        <w:ind w:left="720"/>
        <w:jc w:val="both"/>
        <w:rPr>
          <w:rFonts w:eastAsia="Times New Roman" w:cs="Times New Roman"/>
          <w:szCs w:val="24"/>
        </w:rPr>
      </w:pPr>
    </w:p>
    <w:p w:rsidR="00614A75" w:rsidRDefault="00614A75" w:rsidP="009113A7">
      <w:pPr>
        <w:spacing w:after="0" w:line="240" w:lineRule="auto"/>
        <w:ind w:left="720"/>
        <w:jc w:val="both"/>
        <w:rPr>
          <w:rFonts w:eastAsia="Times New Roman" w:cs="Times New Roman"/>
          <w:szCs w:val="24"/>
        </w:rPr>
      </w:pPr>
      <w:r>
        <w:rPr>
          <w:rFonts w:eastAsia="Times New Roman" w:cs="Times New Roman"/>
          <w:szCs w:val="24"/>
        </w:rPr>
        <w:t xml:space="preserve">Sec. 10. </w:t>
      </w:r>
      <w:r w:rsidRPr="00BF7DE3">
        <w:rPr>
          <w:rFonts w:eastAsia="Times New Roman" w:cs="Times New Roman"/>
          <w:szCs w:val="24"/>
        </w:rPr>
        <w:t xml:space="preserve">(a) </w:t>
      </w:r>
      <w:r>
        <w:rPr>
          <w:rFonts w:eastAsia="Times New Roman" w:cs="Times New Roman"/>
          <w:szCs w:val="24"/>
        </w:rPr>
        <w:t xml:space="preserve">Requires the </w:t>
      </w:r>
      <w:r w:rsidRPr="00BF7DE3">
        <w:rPr>
          <w:rFonts w:eastAsia="Times New Roman" w:cs="Times New Roman"/>
          <w:szCs w:val="24"/>
        </w:rPr>
        <w:t>directors</w:t>
      </w:r>
      <w:r>
        <w:rPr>
          <w:rFonts w:eastAsia="Times New Roman" w:cs="Times New Roman"/>
          <w:szCs w:val="24"/>
        </w:rPr>
        <w:t>,</w:t>
      </w:r>
      <w:r w:rsidRPr="00BF7DE3">
        <w:rPr>
          <w:rFonts w:eastAsia="Times New Roman" w:cs="Times New Roman"/>
          <w:szCs w:val="24"/>
        </w:rPr>
        <w:t xml:space="preserve"> </w:t>
      </w:r>
      <w:r>
        <w:rPr>
          <w:rFonts w:eastAsia="Times New Roman" w:cs="Times New Roman"/>
          <w:szCs w:val="24"/>
        </w:rPr>
        <w:t>u</w:t>
      </w:r>
      <w:r w:rsidRPr="00BF7DE3">
        <w:rPr>
          <w:rFonts w:eastAsia="Times New Roman" w:cs="Times New Roman"/>
          <w:szCs w:val="24"/>
        </w:rPr>
        <w:t>nless the Board by resolution increases the fee to an amount authorized by Section 49.060</w:t>
      </w:r>
      <w:r>
        <w:rPr>
          <w:rFonts w:eastAsia="Times New Roman" w:cs="Times New Roman"/>
          <w:szCs w:val="24"/>
        </w:rPr>
        <w:t xml:space="preserve"> (Fees o</w:t>
      </w:r>
      <w:r w:rsidRPr="00BF7DE3">
        <w:rPr>
          <w:rFonts w:eastAsia="Times New Roman" w:cs="Times New Roman"/>
          <w:szCs w:val="24"/>
        </w:rPr>
        <w:t>f Office; Reimbursement</w:t>
      </w:r>
      <w:r>
        <w:rPr>
          <w:rFonts w:eastAsia="Times New Roman" w:cs="Times New Roman"/>
          <w:szCs w:val="24"/>
        </w:rPr>
        <w:t>)</w:t>
      </w:r>
      <w:r w:rsidRPr="00BF7DE3">
        <w:rPr>
          <w:rFonts w:eastAsia="Times New Roman" w:cs="Times New Roman"/>
          <w:szCs w:val="24"/>
        </w:rPr>
        <w:t xml:space="preserve">, Water Code, </w:t>
      </w:r>
      <w:r>
        <w:rPr>
          <w:rFonts w:eastAsia="Times New Roman" w:cs="Times New Roman"/>
          <w:szCs w:val="24"/>
        </w:rPr>
        <w:t>to</w:t>
      </w:r>
      <w:r w:rsidRPr="00BF7DE3">
        <w:rPr>
          <w:rFonts w:eastAsia="Times New Roman" w:cs="Times New Roman"/>
          <w:szCs w:val="24"/>
        </w:rPr>
        <w:t xml:space="preserve"> receive as fees of office the sum of not to exceed </w:t>
      </w:r>
      <w:r>
        <w:rPr>
          <w:rFonts w:eastAsia="Times New Roman" w:cs="Times New Roman"/>
          <w:szCs w:val="24"/>
        </w:rPr>
        <w:t>25</w:t>
      </w:r>
      <w:r w:rsidRPr="00BF7DE3">
        <w:rPr>
          <w:rFonts w:eastAsia="Times New Roman" w:cs="Times New Roman"/>
          <w:szCs w:val="24"/>
        </w:rPr>
        <w:t xml:space="preserve"> Dollars per day for each day of service necessary to the discharge of their duties, in addition to all traveling expenses, provided the sam</w:t>
      </w:r>
      <w:r>
        <w:rPr>
          <w:rFonts w:eastAsia="Times New Roman" w:cs="Times New Roman"/>
          <w:szCs w:val="24"/>
        </w:rPr>
        <w:t>e is authorized by vote of the board of d</w:t>
      </w:r>
      <w:r w:rsidRPr="00BF7DE3">
        <w:rPr>
          <w:rFonts w:eastAsia="Times New Roman" w:cs="Times New Roman"/>
          <w:szCs w:val="24"/>
        </w:rPr>
        <w:t xml:space="preserve">irectors, </w:t>
      </w:r>
      <w:r>
        <w:rPr>
          <w:rFonts w:eastAsia="Times New Roman" w:cs="Times New Roman"/>
          <w:szCs w:val="24"/>
        </w:rPr>
        <w:t>requires the directors to</w:t>
      </w:r>
      <w:r w:rsidRPr="00BF7DE3">
        <w:rPr>
          <w:rFonts w:eastAsia="Times New Roman" w:cs="Times New Roman"/>
          <w:szCs w:val="24"/>
        </w:rPr>
        <w:t xml:space="preserve"> file with the secretary on the last day of each month, or as soon thereafter as practicable, a verified statement showing the actual amount due</w:t>
      </w:r>
      <w:r>
        <w:rPr>
          <w:rFonts w:eastAsia="Times New Roman" w:cs="Times New Roman"/>
          <w:szCs w:val="24"/>
        </w:rPr>
        <w:t>,</w:t>
      </w:r>
      <w:r w:rsidRPr="00BF7DE3">
        <w:rPr>
          <w:rFonts w:eastAsia="Times New Roman" w:cs="Times New Roman"/>
          <w:szCs w:val="24"/>
        </w:rPr>
        <w:t xml:space="preserve"> and </w:t>
      </w:r>
      <w:r>
        <w:rPr>
          <w:rFonts w:eastAsia="Times New Roman" w:cs="Times New Roman"/>
          <w:szCs w:val="24"/>
        </w:rPr>
        <w:t xml:space="preserve">requires </w:t>
      </w:r>
      <w:r w:rsidRPr="00BF7DE3">
        <w:rPr>
          <w:rFonts w:eastAsia="Times New Roman" w:cs="Times New Roman"/>
          <w:szCs w:val="24"/>
        </w:rPr>
        <w:t xml:space="preserve">warrants </w:t>
      </w:r>
      <w:r>
        <w:rPr>
          <w:rFonts w:eastAsia="Times New Roman" w:cs="Times New Roman"/>
          <w:szCs w:val="24"/>
        </w:rPr>
        <w:t>to</w:t>
      </w:r>
      <w:r w:rsidRPr="00BF7DE3">
        <w:rPr>
          <w:rFonts w:eastAsia="Times New Roman" w:cs="Times New Roman"/>
          <w:szCs w:val="24"/>
        </w:rPr>
        <w:t xml:space="preserve"> be issued therefor.</w:t>
      </w:r>
    </w:p>
    <w:p w:rsidR="00614A75" w:rsidRDefault="00614A75" w:rsidP="009113A7">
      <w:pPr>
        <w:spacing w:after="0" w:line="240" w:lineRule="auto"/>
        <w:ind w:left="720"/>
        <w:jc w:val="both"/>
        <w:rPr>
          <w:rFonts w:eastAsia="Times New Roman" w:cs="Times New Roman"/>
          <w:szCs w:val="24"/>
        </w:rPr>
      </w:pPr>
    </w:p>
    <w:p w:rsidR="00614A75" w:rsidRDefault="00614A75" w:rsidP="009113A7">
      <w:pPr>
        <w:spacing w:after="0" w:line="240" w:lineRule="auto"/>
        <w:ind w:left="1440"/>
        <w:jc w:val="both"/>
        <w:rPr>
          <w:rFonts w:eastAsia="Times New Roman" w:cs="Times New Roman"/>
          <w:szCs w:val="24"/>
        </w:rPr>
      </w:pPr>
      <w:r>
        <w:rPr>
          <w:rFonts w:eastAsia="Times New Roman" w:cs="Times New Roman"/>
          <w:szCs w:val="24"/>
        </w:rPr>
        <w:t>(b) Provides that i</w:t>
      </w:r>
      <w:r w:rsidRPr="00BF7DE3">
        <w:rPr>
          <w:rFonts w:eastAsia="Times New Roman" w:cs="Times New Roman"/>
          <w:szCs w:val="24"/>
        </w:rPr>
        <w:t>n all areas of conflict with Subsection (a) of this section, Section 49.060, Water Code, takes precedence.</w:t>
      </w:r>
    </w:p>
    <w:p w:rsidR="00614A75" w:rsidRDefault="00614A75" w:rsidP="009113A7">
      <w:pPr>
        <w:spacing w:after="0" w:line="240" w:lineRule="auto"/>
        <w:ind w:left="1440"/>
        <w:jc w:val="both"/>
        <w:rPr>
          <w:rFonts w:eastAsia="Times New Roman" w:cs="Times New Roman"/>
          <w:szCs w:val="24"/>
        </w:rPr>
      </w:pPr>
    </w:p>
    <w:p w:rsidR="00614A75" w:rsidRPr="00522C84" w:rsidRDefault="00614A75" w:rsidP="009113A7">
      <w:pPr>
        <w:spacing w:after="0" w:line="240" w:lineRule="auto"/>
        <w:ind w:left="720"/>
        <w:jc w:val="both"/>
        <w:rPr>
          <w:rFonts w:eastAsia="Times New Roman" w:cs="Times New Roman"/>
          <w:szCs w:val="24"/>
        </w:rPr>
      </w:pPr>
      <w:r>
        <w:rPr>
          <w:rFonts w:eastAsia="Times New Roman" w:cs="Times New Roman"/>
          <w:szCs w:val="24"/>
        </w:rPr>
        <w:t>Sec. 11. Prohibits a director from being employed as a general manager and deletes existing text relating to such employment</w:t>
      </w:r>
      <w:r w:rsidRPr="00BF7DE3">
        <w:rPr>
          <w:rFonts w:eastAsia="Times New Roman" w:cs="Times New Roman"/>
          <w:szCs w:val="24"/>
        </w:rPr>
        <w:t>.</w:t>
      </w:r>
      <w:r>
        <w:rPr>
          <w:rFonts w:eastAsia="Times New Roman" w:cs="Times New Roman"/>
          <w:szCs w:val="24"/>
        </w:rPr>
        <w:t xml:space="preserve"> </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BF7DE3">
        <w:rPr>
          <w:rFonts w:eastAsia="Times New Roman" w:cs="Times New Roman"/>
          <w:szCs w:val="24"/>
        </w:rPr>
        <w:t>Chapter 279, Acts of the 56th Legislature, Regular Sess</w:t>
      </w:r>
      <w:r>
        <w:rPr>
          <w:rFonts w:eastAsia="Times New Roman" w:cs="Times New Roman"/>
          <w:szCs w:val="24"/>
        </w:rPr>
        <w:t>ion, 1959, by adding Section 11a to require t</w:t>
      </w:r>
      <w:r w:rsidRPr="00BF7DE3">
        <w:rPr>
          <w:rFonts w:eastAsia="Times New Roman" w:cs="Times New Roman"/>
          <w:szCs w:val="24"/>
        </w:rPr>
        <w:t xml:space="preserve">he Board </w:t>
      </w:r>
      <w:r>
        <w:rPr>
          <w:rFonts w:eastAsia="Times New Roman" w:cs="Times New Roman"/>
          <w:szCs w:val="24"/>
        </w:rPr>
        <w:t>to</w:t>
      </w:r>
      <w:r w:rsidRPr="00BF7DE3">
        <w:rPr>
          <w:rFonts w:eastAsia="Times New Roman" w:cs="Times New Roman"/>
          <w:szCs w:val="24"/>
        </w:rPr>
        <w:t xml:space="preserve"> develop and implement policies that clearly separate the policymaking responsibilities of the Board and the management responsibilities of the general manager and staff of the Authority.</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BF7DE3">
        <w:rPr>
          <w:rFonts w:eastAsia="Times New Roman" w:cs="Times New Roman"/>
          <w:szCs w:val="24"/>
        </w:rPr>
        <w:t>Section 14a, Chapter 279, Acts of the 56th Legislature, Regular Session, 1959,</w:t>
      </w:r>
      <w:r>
        <w:rPr>
          <w:rFonts w:eastAsia="Times New Roman" w:cs="Times New Roman"/>
          <w:szCs w:val="24"/>
        </w:rPr>
        <w:t xml:space="preserve"> as follows: </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ind w:left="720"/>
        <w:jc w:val="both"/>
        <w:rPr>
          <w:rFonts w:eastAsia="Times New Roman" w:cs="Times New Roman"/>
          <w:szCs w:val="24"/>
        </w:rPr>
      </w:pPr>
      <w:r>
        <w:rPr>
          <w:rFonts w:eastAsia="Times New Roman" w:cs="Times New Roman"/>
          <w:szCs w:val="24"/>
        </w:rPr>
        <w:t>Sec. 14a. (1) Provides that t</w:t>
      </w:r>
      <w:r w:rsidRPr="00BF7DE3">
        <w:rPr>
          <w:rFonts w:eastAsia="Times New Roman" w:cs="Times New Roman"/>
          <w:szCs w:val="24"/>
        </w:rPr>
        <w:t>he Authority is governed by and subject to Chapters 49</w:t>
      </w:r>
      <w:r>
        <w:rPr>
          <w:rFonts w:eastAsia="Times New Roman" w:cs="Times New Roman"/>
          <w:szCs w:val="24"/>
        </w:rPr>
        <w:t xml:space="preserve"> (Provisions Applicable t</w:t>
      </w:r>
      <w:r w:rsidRPr="00BF7DE3">
        <w:rPr>
          <w:rFonts w:eastAsia="Times New Roman" w:cs="Times New Roman"/>
          <w:szCs w:val="24"/>
        </w:rPr>
        <w:t>o All Districts</w:t>
      </w:r>
      <w:r>
        <w:rPr>
          <w:rFonts w:eastAsia="Times New Roman" w:cs="Times New Roman"/>
          <w:szCs w:val="24"/>
        </w:rPr>
        <w:t>)</w:t>
      </w:r>
      <w:r w:rsidRPr="00BF7DE3">
        <w:rPr>
          <w:rFonts w:eastAsia="Times New Roman" w:cs="Times New Roman"/>
          <w:szCs w:val="24"/>
        </w:rPr>
        <w:t>, 60</w:t>
      </w:r>
      <w:r>
        <w:rPr>
          <w:rFonts w:eastAsia="Times New Roman" w:cs="Times New Roman"/>
          <w:szCs w:val="24"/>
        </w:rPr>
        <w:t xml:space="preserve"> (</w:t>
      </w:r>
      <w:r w:rsidRPr="00BF7DE3">
        <w:rPr>
          <w:rFonts w:eastAsia="Times New Roman" w:cs="Times New Roman"/>
          <w:szCs w:val="24"/>
        </w:rPr>
        <w:t>Navigation Districts--General Provisions</w:t>
      </w:r>
      <w:r>
        <w:rPr>
          <w:rFonts w:eastAsia="Times New Roman" w:cs="Times New Roman"/>
          <w:szCs w:val="24"/>
        </w:rPr>
        <w:t>)</w:t>
      </w:r>
      <w:r w:rsidRPr="00BF7DE3">
        <w:rPr>
          <w:rFonts w:eastAsia="Times New Roman" w:cs="Times New Roman"/>
          <w:szCs w:val="24"/>
        </w:rPr>
        <w:t>, and 62</w:t>
      </w:r>
      <w:r>
        <w:rPr>
          <w:rFonts w:eastAsia="Times New Roman" w:cs="Times New Roman"/>
          <w:szCs w:val="24"/>
        </w:rPr>
        <w:t xml:space="preserve"> (Article XVI</w:t>
      </w:r>
      <w:r w:rsidRPr="00BF7DE3">
        <w:rPr>
          <w:rFonts w:eastAsia="Times New Roman" w:cs="Times New Roman"/>
          <w:szCs w:val="24"/>
        </w:rPr>
        <w:t>, Section 59, Navigation Districts</w:t>
      </w:r>
      <w:r>
        <w:rPr>
          <w:rFonts w:eastAsia="Times New Roman" w:cs="Times New Roman"/>
          <w:szCs w:val="24"/>
        </w:rPr>
        <w:t>)</w:t>
      </w:r>
      <w:r w:rsidRPr="00BF7DE3">
        <w:rPr>
          <w:rFonts w:eastAsia="Times New Roman" w:cs="Times New Roman"/>
          <w:szCs w:val="24"/>
        </w:rPr>
        <w:t xml:space="preserve">, Water Code, but </w:t>
      </w:r>
      <w:r>
        <w:rPr>
          <w:rFonts w:eastAsia="Times New Roman" w:cs="Times New Roman"/>
          <w:szCs w:val="24"/>
        </w:rPr>
        <w:t xml:space="preserve">that </w:t>
      </w:r>
      <w:r w:rsidRPr="00BF7DE3">
        <w:rPr>
          <w:rFonts w:eastAsia="Times New Roman" w:cs="Times New Roman"/>
          <w:szCs w:val="24"/>
        </w:rPr>
        <w:t>in all areas of conflict</w:t>
      </w:r>
      <w:r>
        <w:rPr>
          <w:rFonts w:eastAsia="Times New Roman" w:cs="Times New Roman"/>
          <w:szCs w:val="24"/>
        </w:rPr>
        <w:t>, Chapter 62 takes precedence. Makes nonsubstantive changes and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have</w:t>
      </w:r>
      <w:r>
        <w:rPr>
          <w:rFonts w:eastAsia="Times New Roman" w:cs="Times New Roman"/>
          <w:szCs w:val="24"/>
        </w:rPr>
        <w:t>, rather than to have without limitation of the generality of the foregoing,</w:t>
      </w:r>
      <w:r w:rsidRPr="00BF7DE3">
        <w:rPr>
          <w:rFonts w:eastAsia="Times New Roman" w:cs="Times New Roman"/>
          <w:szCs w:val="24"/>
        </w:rPr>
        <w:t xml:space="preserve"> and is hereby authorized to exercise the following powers, rights and privileges, and functions</w:t>
      </w:r>
      <w:r>
        <w:rPr>
          <w:rFonts w:eastAsia="Times New Roman" w:cs="Times New Roman"/>
          <w:szCs w:val="24"/>
        </w:rPr>
        <w:t>;</w:t>
      </w: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(2)–(5) make no changes to these subdivisions; </w:t>
      </w:r>
    </w:p>
    <w:p w:rsidR="00614A75" w:rsidRDefault="00614A75" w:rsidP="009113A7">
      <w:pPr>
        <w:spacing w:after="0" w:line="240" w:lineRule="auto"/>
        <w:ind w:left="2160"/>
        <w:jc w:val="both"/>
        <w:rPr>
          <w:rFonts w:eastAsia="Times New Roman" w:cs="Times New Roman"/>
          <w:szCs w:val="24"/>
        </w:rPr>
      </w:pP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(6) </w:t>
      </w:r>
      <w:r w:rsidRPr="00BF7DE3">
        <w:rPr>
          <w:rFonts w:eastAsia="Times New Roman" w:cs="Times New Roman"/>
          <w:szCs w:val="24"/>
        </w:rPr>
        <w:t>to effectuate the construction, maintenance and operation of bank</w:t>
      </w:r>
      <w:r>
        <w:rPr>
          <w:rFonts w:eastAsia="Times New Roman" w:cs="Times New Roman"/>
          <w:szCs w:val="24"/>
        </w:rPr>
        <w:t xml:space="preserve"> stabilization facilities and</w:t>
      </w:r>
      <w:r w:rsidRPr="00BF7DE3">
        <w:rPr>
          <w:rFonts w:eastAsia="Times New Roman" w:cs="Times New Roman"/>
          <w:szCs w:val="24"/>
        </w:rPr>
        <w:t xml:space="preserve"> channel rectifi</w:t>
      </w:r>
      <w:r>
        <w:rPr>
          <w:rFonts w:eastAsia="Times New Roman" w:cs="Times New Roman"/>
          <w:szCs w:val="24"/>
        </w:rPr>
        <w:t xml:space="preserve">cation or alignment in order </w:t>
      </w:r>
      <w:r w:rsidRPr="00BF7DE3">
        <w:rPr>
          <w:rFonts w:eastAsia="Times New Roman" w:cs="Times New Roman"/>
          <w:szCs w:val="24"/>
        </w:rPr>
        <w:t>to prevent and aid in preventing devastation of lands from recurrent over</w:t>
      </w:r>
      <w:r>
        <w:rPr>
          <w:rFonts w:eastAsia="Times New Roman" w:cs="Times New Roman"/>
          <w:szCs w:val="24"/>
        </w:rPr>
        <w:noBreakHyphen/>
      </w:r>
      <w:r w:rsidRPr="00BF7DE3">
        <w:rPr>
          <w:rFonts w:eastAsia="Times New Roman" w:cs="Times New Roman"/>
          <w:szCs w:val="24"/>
        </w:rPr>
        <w:t xml:space="preserve">flows and the protection of life and property in the watershed of the Red River in Texas or any tributaries thereof within the Authority </w:t>
      </w:r>
      <w:r>
        <w:rPr>
          <w:rFonts w:eastAsia="Times New Roman" w:cs="Times New Roman"/>
          <w:szCs w:val="24"/>
        </w:rPr>
        <w:t>from uncontrolled flood waters for certain purposes;</w:t>
      </w: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 </w:t>
      </w: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(7) if </w:t>
      </w:r>
      <w:r w:rsidRPr="00BF7DE3">
        <w:rPr>
          <w:rFonts w:eastAsia="Times New Roman" w:cs="Times New Roman"/>
          <w:szCs w:val="24"/>
        </w:rPr>
        <w:t xml:space="preserve">the construction or maintenance and operation of navigable canals or waterways and all navigational systems or facilities auxiliary thereto on the Red River in Texas is </w:t>
      </w:r>
      <w:r>
        <w:rPr>
          <w:rFonts w:eastAsia="Times New Roman" w:cs="Times New Roman"/>
          <w:szCs w:val="24"/>
        </w:rPr>
        <w:t>taken over or performed by the federal government or any agency of the federal g</w:t>
      </w:r>
      <w:r w:rsidRPr="00BF7DE3">
        <w:rPr>
          <w:rFonts w:eastAsia="Times New Roman" w:cs="Times New Roman"/>
          <w:szCs w:val="24"/>
        </w:rPr>
        <w:t xml:space="preserve">overnment, the Authority </w:t>
      </w:r>
      <w:r>
        <w:rPr>
          <w:rFonts w:eastAsia="Times New Roman" w:cs="Times New Roman"/>
          <w:szCs w:val="24"/>
        </w:rPr>
        <w:t>is authorized to</w:t>
      </w:r>
      <w:r w:rsidRPr="00BF7DE3">
        <w:rPr>
          <w:rFonts w:eastAsia="Times New Roman" w:cs="Times New Roman"/>
          <w:szCs w:val="24"/>
        </w:rPr>
        <w:t>:</w:t>
      </w:r>
    </w:p>
    <w:p w:rsidR="00614A75" w:rsidRDefault="00614A75" w:rsidP="009113A7">
      <w:pPr>
        <w:spacing w:after="0" w:line="240" w:lineRule="auto"/>
        <w:ind w:left="2160"/>
        <w:jc w:val="both"/>
        <w:rPr>
          <w:rFonts w:eastAsia="Times New Roman" w:cs="Times New Roman"/>
          <w:szCs w:val="24"/>
        </w:rPr>
      </w:pPr>
    </w:p>
    <w:p w:rsidR="00614A75" w:rsidRDefault="00614A75" w:rsidP="009113A7">
      <w:pPr>
        <w:spacing w:after="0" w:line="240" w:lineRule="auto"/>
        <w:ind w:left="2880"/>
        <w:jc w:val="both"/>
        <w:rPr>
          <w:rFonts w:eastAsia="Times New Roman" w:cs="Times New Roman"/>
          <w:szCs w:val="24"/>
        </w:rPr>
      </w:pPr>
      <w:r>
        <w:rPr>
          <w:rFonts w:eastAsia="Times New Roman" w:cs="Times New Roman"/>
          <w:szCs w:val="24"/>
        </w:rPr>
        <w:t xml:space="preserve">(A) </w:t>
      </w:r>
      <w:r w:rsidRPr="00BF7DE3">
        <w:rPr>
          <w:rFonts w:eastAsia="Times New Roman" w:cs="Times New Roman"/>
          <w:szCs w:val="24"/>
        </w:rPr>
        <w:t xml:space="preserve">enter into </w:t>
      </w:r>
      <w:r>
        <w:rPr>
          <w:rFonts w:eastAsia="Times New Roman" w:cs="Times New Roman"/>
          <w:szCs w:val="24"/>
        </w:rPr>
        <w:t>contracts that may be required by the federal g</w:t>
      </w:r>
      <w:r w:rsidRPr="00BF7DE3">
        <w:rPr>
          <w:rFonts w:eastAsia="Times New Roman" w:cs="Times New Roman"/>
          <w:szCs w:val="24"/>
        </w:rPr>
        <w:t>overnment, including</w:t>
      </w:r>
      <w:r>
        <w:rPr>
          <w:rFonts w:eastAsia="Times New Roman" w:cs="Times New Roman"/>
          <w:szCs w:val="24"/>
        </w:rPr>
        <w:t xml:space="preserve"> </w:t>
      </w:r>
      <w:r w:rsidRPr="00BF7DE3">
        <w:rPr>
          <w:rFonts w:eastAsia="Times New Roman" w:cs="Times New Roman"/>
          <w:szCs w:val="24"/>
        </w:rPr>
        <w:t>assignments and transfers of property, property rights, easements, and privileges</w:t>
      </w:r>
      <w:r>
        <w:rPr>
          <w:rFonts w:eastAsia="Times New Roman" w:cs="Times New Roman"/>
          <w:szCs w:val="24"/>
        </w:rPr>
        <w:t xml:space="preserve">, and </w:t>
      </w:r>
    </w:p>
    <w:p w:rsidR="00614A75" w:rsidRPr="00BF7DE3" w:rsidRDefault="00614A75" w:rsidP="009113A7">
      <w:pPr>
        <w:spacing w:after="0" w:line="240" w:lineRule="auto"/>
        <w:ind w:left="2880"/>
        <w:jc w:val="both"/>
        <w:rPr>
          <w:rFonts w:eastAsia="Times New Roman" w:cs="Times New Roman"/>
          <w:szCs w:val="24"/>
        </w:rPr>
      </w:pPr>
    </w:p>
    <w:p w:rsidR="00614A75" w:rsidRDefault="00614A75" w:rsidP="009113A7">
      <w:pPr>
        <w:spacing w:after="0" w:line="240" w:lineRule="auto"/>
        <w:ind w:left="2880"/>
        <w:jc w:val="both"/>
        <w:rPr>
          <w:rFonts w:eastAsia="Times New Roman" w:cs="Times New Roman"/>
          <w:szCs w:val="24"/>
        </w:rPr>
      </w:pPr>
      <w:r>
        <w:rPr>
          <w:rFonts w:eastAsia="Times New Roman" w:cs="Times New Roman"/>
          <w:szCs w:val="24"/>
        </w:rPr>
        <w:t>(B)  take any other action required by the federal g</w:t>
      </w:r>
      <w:r w:rsidRPr="00BF7DE3">
        <w:rPr>
          <w:rFonts w:eastAsia="Times New Roman" w:cs="Times New Roman"/>
          <w:szCs w:val="24"/>
        </w:rPr>
        <w:t>overnment or any a</w:t>
      </w:r>
      <w:r>
        <w:rPr>
          <w:rFonts w:eastAsia="Times New Roman" w:cs="Times New Roman"/>
          <w:szCs w:val="24"/>
        </w:rPr>
        <w:t>gency of the federal government, rather than any and all</w:t>
      </w:r>
      <w:r w:rsidRPr="00BF7DE3">
        <w:rPr>
          <w:rFonts w:eastAsia="Times New Roman" w:cs="Times New Roman"/>
          <w:szCs w:val="24"/>
        </w:rPr>
        <w:t xml:space="preserve"> other lawful thing</w:t>
      </w:r>
      <w:r>
        <w:rPr>
          <w:rFonts w:eastAsia="Times New Roman" w:cs="Times New Roman"/>
          <w:szCs w:val="24"/>
        </w:rPr>
        <w:t xml:space="preserve">s and acts may be necessary and required </w:t>
      </w:r>
      <w:r w:rsidRPr="00BF7DE3">
        <w:rPr>
          <w:rFonts w:eastAsia="Times New Roman" w:cs="Times New Roman"/>
          <w:szCs w:val="24"/>
        </w:rPr>
        <w:t>in ord</w:t>
      </w:r>
      <w:r>
        <w:rPr>
          <w:rFonts w:eastAsia="Times New Roman" w:cs="Times New Roman"/>
          <w:szCs w:val="24"/>
        </w:rPr>
        <w:t>er to meet the requirements of the federal g</w:t>
      </w:r>
      <w:r w:rsidRPr="00BF7DE3">
        <w:rPr>
          <w:rFonts w:eastAsia="Times New Roman" w:cs="Times New Roman"/>
          <w:szCs w:val="24"/>
        </w:rPr>
        <w:t>overnment or any ag</w:t>
      </w:r>
      <w:r>
        <w:rPr>
          <w:rFonts w:eastAsia="Times New Roman" w:cs="Times New Roman"/>
          <w:szCs w:val="24"/>
        </w:rPr>
        <w:t xml:space="preserve">ency of the federal government </w:t>
      </w:r>
      <w:r w:rsidRPr="00BF7DE3">
        <w:rPr>
          <w:rFonts w:eastAsia="Times New Roman" w:cs="Times New Roman"/>
          <w:szCs w:val="24"/>
        </w:rPr>
        <w:t xml:space="preserve">in taking over the construction or maintenance and operation of said navigable canals or waterways and all navigational systems </w:t>
      </w:r>
      <w:r>
        <w:rPr>
          <w:rFonts w:eastAsia="Times New Roman" w:cs="Times New Roman"/>
          <w:szCs w:val="24"/>
        </w:rPr>
        <w:t>or facilities auxiliary thereto</w:t>
      </w:r>
      <w:r w:rsidRPr="00BF7DE3">
        <w:rPr>
          <w:rFonts w:eastAsia="Times New Roman" w:cs="Times New Roman"/>
          <w:szCs w:val="24"/>
        </w:rPr>
        <w:t>;</w:t>
      </w:r>
    </w:p>
    <w:p w:rsidR="00614A75" w:rsidRDefault="00614A75" w:rsidP="009113A7">
      <w:pPr>
        <w:spacing w:after="0" w:line="240" w:lineRule="auto"/>
        <w:ind w:left="2880"/>
        <w:jc w:val="both"/>
        <w:rPr>
          <w:rFonts w:eastAsia="Times New Roman" w:cs="Times New Roman"/>
          <w:szCs w:val="24"/>
        </w:rPr>
      </w:pP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(8) Provides that i</w:t>
      </w:r>
      <w:r w:rsidRPr="00BF7DE3">
        <w:rPr>
          <w:rFonts w:eastAsia="Times New Roman" w:cs="Times New Roman"/>
          <w:szCs w:val="24"/>
        </w:rPr>
        <w:t xml:space="preserve">t is legislative intent that the Authority will coordinate the development of any public parks and recreational facilities with the </w:t>
      </w:r>
      <w:r>
        <w:rPr>
          <w:rFonts w:eastAsia="Times New Roman" w:cs="Times New Roman"/>
          <w:szCs w:val="24"/>
        </w:rPr>
        <w:t xml:space="preserve">Texas </w:t>
      </w:r>
      <w:r w:rsidRPr="00BF7DE3">
        <w:rPr>
          <w:rFonts w:eastAsia="Times New Roman" w:cs="Times New Roman"/>
          <w:szCs w:val="24"/>
        </w:rPr>
        <w:t>Parks and Wildlife Department for conformity with the land and water resources co</w:t>
      </w:r>
      <w:r>
        <w:rPr>
          <w:rFonts w:eastAsia="Times New Roman" w:cs="Times New Roman"/>
          <w:szCs w:val="24"/>
        </w:rPr>
        <w:t xml:space="preserve">nservation and recreation plan, rather than the </w:t>
      </w:r>
      <w:r w:rsidRPr="00BF7DE3">
        <w:rPr>
          <w:rFonts w:eastAsia="Times New Roman" w:cs="Times New Roman"/>
          <w:szCs w:val="24"/>
        </w:rPr>
        <w:t>'State Comprehe</w:t>
      </w:r>
      <w:r>
        <w:rPr>
          <w:rFonts w:eastAsia="Times New Roman" w:cs="Times New Roman"/>
          <w:szCs w:val="24"/>
        </w:rPr>
        <w:t>nsive Outdoor Recreation Plan';</w:t>
      </w:r>
    </w:p>
    <w:p w:rsidR="00614A75" w:rsidRDefault="00614A75" w:rsidP="009113A7">
      <w:pPr>
        <w:spacing w:after="0" w:line="240" w:lineRule="auto"/>
        <w:ind w:left="2160"/>
        <w:jc w:val="both"/>
        <w:rPr>
          <w:rFonts w:eastAsia="Times New Roman" w:cs="Times New Roman"/>
          <w:szCs w:val="24"/>
        </w:rPr>
      </w:pPr>
    </w:p>
    <w:p w:rsidR="00614A75" w:rsidRPr="00BF7DE3"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(9)–(10) makes no changes to these subdivisions. </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BF7DE3">
        <w:rPr>
          <w:rFonts w:eastAsia="Times New Roman" w:cs="Times New Roman"/>
          <w:szCs w:val="24"/>
        </w:rPr>
        <w:t>Chapter 279, Acts of the 56th Legislature, Regular Session, 1959, is amended by adding Section 14e</w:t>
      </w:r>
      <w:r>
        <w:rPr>
          <w:rFonts w:eastAsia="Times New Roman" w:cs="Times New Roman"/>
          <w:szCs w:val="24"/>
        </w:rPr>
        <w:t xml:space="preserve">, as follows: </w:t>
      </w:r>
    </w:p>
    <w:p w:rsidR="00614A75" w:rsidRDefault="00614A75" w:rsidP="009113A7">
      <w:pPr>
        <w:spacing w:after="0" w:line="240" w:lineRule="auto"/>
        <w:jc w:val="both"/>
        <w:rPr>
          <w:rFonts w:eastAsia="Times New Roman" w:cs="Times New Roman"/>
          <w:szCs w:val="24"/>
        </w:rPr>
      </w:pPr>
    </w:p>
    <w:p w:rsidR="00614A75" w:rsidRPr="00BF7DE3" w:rsidRDefault="00614A75" w:rsidP="009113A7">
      <w:pPr>
        <w:spacing w:after="0" w:line="240" w:lineRule="auto"/>
        <w:ind w:left="720"/>
        <w:jc w:val="both"/>
        <w:rPr>
          <w:rFonts w:eastAsia="Times New Roman" w:cs="Times New Roman"/>
          <w:szCs w:val="24"/>
        </w:rPr>
      </w:pPr>
      <w:r>
        <w:rPr>
          <w:rFonts w:eastAsia="Times New Roman" w:cs="Times New Roman"/>
          <w:szCs w:val="24"/>
        </w:rPr>
        <w:t xml:space="preserve">Sec. 14e. </w:t>
      </w:r>
      <w:r w:rsidRPr="00BF7DE3">
        <w:rPr>
          <w:rFonts w:eastAsia="Times New Roman" w:cs="Times New Roman"/>
          <w:szCs w:val="24"/>
        </w:rPr>
        <w:t xml:space="preserve">(a) </w:t>
      </w:r>
      <w:r>
        <w:rPr>
          <w:rFonts w:eastAsia="Times New Roman" w:cs="Times New Roman"/>
          <w:szCs w:val="24"/>
        </w:rPr>
        <w:t>Defines</w:t>
      </w:r>
      <w:r w:rsidRPr="00BF7DE3">
        <w:rPr>
          <w:rFonts w:eastAsia="Times New Roman" w:cs="Times New Roman"/>
          <w:szCs w:val="24"/>
        </w:rPr>
        <w:t xml:space="preserve"> "system" </w:t>
      </w:r>
      <w:r>
        <w:rPr>
          <w:rFonts w:eastAsia="Times New Roman" w:cs="Times New Roman"/>
          <w:szCs w:val="24"/>
        </w:rPr>
        <w:t>for the purposes of this section.</w:t>
      </w:r>
    </w:p>
    <w:p w:rsidR="00614A75" w:rsidRPr="00BF7DE3" w:rsidRDefault="00614A75" w:rsidP="009113A7">
      <w:pPr>
        <w:spacing w:after="0" w:line="240" w:lineRule="auto"/>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sidRPr="00BF7DE3">
        <w:rPr>
          <w:rFonts w:eastAsia="Times New Roman" w:cs="Times New Roman"/>
          <w:szCs w:val="24"/>
        </w:rPr>
        <w:t xml:space="preserve">(b)  </w:t>
      </w:r>
      <w:r>
        <w:rPr>
          <w:rFonts w:eastAsia="Times New Roman" w:cs="Times New Roman"/>
          <w:szCs w:val="24"/>
        </w:rPr>
        <w:t>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adopt an asset management plan by:</w:t>
      </w:r>
    </w:p>
    <w:p w:rsidR="00614A75" w:rsidRPr="00BF7DE3" w:rsidRDefault="00614A75" w:rsidP="009113A7">
      <w:pPr>
        <w:spacing w:after="0" w:line="240" w:lineRule="auto"/>
        <w:ind w:left="1440"/>
        <w:jc w:val="both"/>
        <w:rPr>
          <w:rFonts w:eastAsia="Times New Roman" w:cs="Times New Roman"/>
          <w:szCs w:val="24"/>
        </w:rPr>
      </w:pPr>
    </w:p>
    <w:p w:rsidR="00614A75" w:rsidRPr="00BF7DE3"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(1) </w:t>
      </w:r>
      <w:r w:rsidRPr="00BF7DE3">
        <w:rPr>
          <w:rFonts w:eastAsia="Times New Roman" w:cs="Times New Roman"/>
          <w:szCs w:val="24"/>
        </w:rPr>
        <w:t>preparing an asset inventory that identifies the assets of each system and the condition of the assets;</w:t>
      </w:r>
    </w:p>
    <w:p w:rsidR="00614A75" w:rsidRPr="00BF7DE3" w:rsidRDefault="00614A75" w:rsidP="009113A7">
      <w:pPr>
        <w:spacing w:after="0" w:line="240" w:lineRule="auto"/>
        <w:ind w:left="2160"/>
        <w:jc w:val="both"/>
        <w:rPr>
          <w:rFonts w:eastAsia="Times New Roman" w:cs="Times New Roman"/>
          <w:szCs w:val="24"/>
        </w:rPr>
      </w:pPr>
    </w:p>
    <w:p w:rsidR="00614A75" w:rsidRPr="00BF7DE3"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(2) </w:t>
      </w:r>
      <w:r w:rsidRPr="00BF7DE3">
        <w:rPr>
          <w:rFonts w:eastAsia="Times New Roman" w:cs="Times New Roman"/>
          <w:szCs w:val="24"/>
        </w:rPr>
        <w:t>developing criteria to prioritize assets for repair or replacement, including:</w:t>
      </w:r>
    </w:p>
    <w:p w:rsidR="00614A75" w:rsidRPr="00BF7DE3" w:rsidRDefault="00614A75" w:rsidP="009113A7">
      <w:pPr>
        <w:spacing w:after="0" w:line="240" w:lineRule="auto"/>
        <w:ind w:left="2160"/>
        <w:jc w:val="both"/>
        <w:rPr>
          <w:rFonts w:eastAsia="Times New Roman" w:cs="Times New Roman"/>
          <w:szCs w:val="24"/>
        </w:rPr>
      </w:pPr>
    </w:p>
    <w:p w:rsidR="00614A75" w:rsidRPr="00BF7DE3" w:rsidRDefault="00614A75" w:rsidP="009113A7">
      <w:pPr>
        <w:spacing w:after="0" w:line="240" w:lineRule="auto"/>
        <w:ind w:left="2880"/>
        <w:jc w:val="both"/>
        <w:rPr>
          <w:rFonts w:eastAsia="Times New Roman" w:cs="Times New Roman"/>
          <w:szCs w:val="24"/>
        </w:rPr>
      </w:pPr>
      <w:r>
        <w:rPr>
          <w:rFonts w:eastAsia="Times New Roman" w:cs="Times New Roman"/>
          <w:szCs w:val="24"/>
        </w:rPr>
        <w:t xml:space="preserve">(A) </w:t>
      </w:r>
      <w:r w:rsidRPr="00BF7DE3">
        <w:rPr>
          <w:rFonts w:eastAsia="Times New Roman" w:cs="Times New Roman"/>
          <w:szCs w:val="24"/>
        </w:rPr>
        <w:t>the date by which the asset will need to be repaired or replaced;</w:t>
      </w:r>
    </w:p>
    <w:p w:rsidR="00614A75" w:rsidRPr="00BF7DE3" w:rsidRDefault="00614A75" w:rsidP="009113A7">
      <w:pPr>
        <w:spacing w:after="0" w:line="240" w:lineRule="auto"/>
        <w:ind w:left="2880"/>
        <w:jc w:val="both"/>
        <w:rPr>
          <w:rFonts w:eastAsia="Times New Roman" w:cs="Times New Roman"/>
          <w:szCs w:val="24"/>
        </w:rPr>
      </w:pPr>
    </w:p>
    <w:p w:rsidR="00614A75" w:rsidRPr="00BF7DE3" w:rsidRDefault="00614A75" w:rsidP="009113A7">
      <w:pPr>
        <w:spacing w:after="0" w:line="240" w:lineRule="auto"/>
        <w:ind w:left="2880"/>
        <w:jc w:val="both"/>
        <w:rPr>
          <w:rFonts w:eastAsia="Times New Roman" w:cs="Times New Roman"/>
          <w:szCs w:val="24"/>
        </w:rPr>
      </w:pPr>
      <w:r>
        <w:rPr>
          <w:rFonts w:eastAsia="Times New Roman" w:cs="Times New Roman"/>
          <w:szCs w:val="24"/>
        </w:rPr>
        <w:t xml:space="preserve">(B) </w:t>
      </w:r>
      <w:r w:rsidRPr="00BF7DE3">
        <w:rPr>
          <w:rFonts w:eastAsia="Times New Roman" w:cs="Times New Roman"/>
          <w:szCs w:val="24"/>
        </w:rPr>
        <w:t>the importance of the asset in providing safe drinking water and complying with regulatory standards;</w:t>
      </w:r>
    </w:p>
    <w:p w:rsidR="00614A75" w:rsidRPr="00BF7DE3" w:rsidRDefault="00614A75" w:rsidP="009113A7">
      <w:pPr>
        <w:spacing w:after="0" w:line="240" w:lineRule="auto"/>
        <w:ind w:left="2880"/>
        <w:jc w:val="both"/>
        <w:rPr>
          <w:rFonts w:eastAsia="Times New Roman" w:cs="Times New Roman"/>
          <w:szCs w:val="24"/>
        </w:rPr>
      </w:pPr>
    </w:p>
    <w:p w:rsidR="00614A75" w:rsidRPr="00BF7DE3" w:rsidRDefault="00614A75" w:rsidP="009113A7">
      <w:pPr>
        <w:spacing w:after="0" w:line="240" w:lineRule="auto"/>
        <w:ind w:left="2880"/>
        <w:jc w:val="both"/>
        <w:rPr>
          <w:rFonts w:eastAsia="Times New Roman" w:cs="Times New Roman"/>
          <w:szCs w:val="24"/>
        </w:rPr>
      </w:pPr>
      <w:r>
        <w:rPr>
          <w:rFonts w:eastAsia="Times New Roman" w:cs="Times New Roman"/>
          <w:szCs w:val="24"/>
        </w:rPr>
        <w:t xml:space="preserve">(C) </w:t>
      </w:r>
      <w:r w:rsidRPr="00BF7DE3">
        <w:rPr>
          <w:rFonts w:eastAsia="Times New Roman" w:cs="Times New Roman"/>
          <w:szCs w:val="24"/>
        </w:rPr>
        <w:t>the importance of the asset to the effective operation of the system; and</w:t>
      </w:r>
    </w:p>
    <w:p w:rsidR="00614A75" w:rsidRPr="00BF7DE3" w:rsidRDefault="00614A75" w:rsidP="009113A7">
      <w:pPr>
        <w:spacing w:after="0" w:line="240" w:lineRule="auto"/>
        <w:ind w:left="2880"/>
        <w:jc w:val="both"/>
        <w:rPr>
          <w:rFonts w:eastAsia="Times New Roman" w:cs="Times New Roman"/>
          <w:szCs w:val="24"/>
        </w:rPr>
      </w:pPr>
    </w:p>
    <w:p w:rsidR="00614A75" w:rsidRPr="00BF7DE3" w:rsidRDefault="00614A75" w:rsidP="009113A7">
      <w:pPr>
        <w:spacing w:after="0" w:line="240" w:lineRule="auto"/>
        <w:ind w:left="2880"/>
        <w:jc w:val="both"/>
        <w:rPr>
          <w:rFonts w:eastAsia="Times New Roman" w:cs="Times New Roman"/>
          <w:szCs w:val="24"/>
        </w:rPr>
      </w:pPr>
      <w:r>
        <w:rPr>
          <w:rFonts w:eastAsia="Times New Roman" w:cs="Times New Roman"/>
          <w:szCs w:val="24"/>
        </w:rPr>
        <w:t xml:space="preserve">(D) </w:t>
      </w:r>
      <w:r w:rsidRPr="00BF7DE3">
        <w:rPr>
          <w:rFonts w:eastAsia="Times New Roman" w:cs="Times New Roman"/>
          <w:szCs w:val="24"/>
        </w:rPr>
        <w:t>other criteria as determined by the Authority;</w:t>
      </w:r>
    </w:p>
    <w:p w:rsidR="00614A75" w:rsidRPr="00BF7DE3" w:rsidRDefault="00614A75" w:rsidP="009113A7">
      <w:pPr>
        <w:spacing w:after="0" w:line="240" w:lineRule="auto"/>
        <w:ind w:left="1440"/>
        <w:jc w:val="both"/>
        <w:rPr>
          <w:rFonts w:eastAsia="Times New Roman" w:cs="Times New Roman"/>
          <w:szCs w:val="24"/>
        </w:rPr>
      </w:pPr>
    </w:p>
    <w:p w:rsidR="00614A75" w:rsidRPr="00BF7DE3"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(3) </w:t>
      </w:r>
      <w:r w:rsidRPr="00BF7DE3">
        <w:rPr>
          <w:rFonts w:eastAsia="Times New Roman" w:cs="Times New Roman"/>
          <w:szCs w:val="24"/>
        </w:rPr>
        <w:t>estimating asset repair and replacement costs;</w:t>
      </w:r>
    </w:p>
    <w:p w:rsidR="00614A75" w:rsidRPr="00BF7DE3" w:rsidRDefault="00614A75" w:rsidP="009113A7">
      <w:pPr>
        <w:spacing w:after="0" w:line="240" w:lineRule="auto"/>
        <w:ind w:left="2160"/>
        <w:jc w:val="both"/>
        <w:rPr>
          <w:rFonts w:eastAsia="Times New Roman" w:cs="Times New Roman"/>
          <w:szCs w:val="24"/>
        </w:rPr>
      </w:pPr>
    </w:p>
    <w:p w:rsidR="00614A75" w:rsidRPr="00BF7DE3"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(4) </w:t>
      </w:r>
      <w:r w:rsidRPr="00BF7DE3">
        <w:rPr>
          <w:rFonts w:eastAsia="Times New Roman" w:cs="Times New Roman"/>
          <w:szCs w:val="24"/>
        </w:rPr>
        <w:t>identifying and evaluating potential financing options; and</w:t>
      </w:r>
    </w:p>
    <w:p w:rsidR="00614A75" w:rsidRPr="00BF7DE3" w:rsidRDefault="00614A75" w:rsidP="009113A7">
      <w:pPr>
        <w:spacing w:after="0" w:line="240" w:lineRule="auto"/>
        <w:ind w:left="2160"/>
        <w:jc w:val="both"/>
        <w:rPr>
          <w:rFonts w:eastAsia="Times New Roman" w:cs="Times New Roman"/>
          <w:szCs w:val="24"/>
        </w:rPr>
      </w:pPr>
    </w:p>
    <w:p w:rsidR="00614A75" w:rsidRPr="00BF7DE3"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(5) </w:t>
      </w:r>
      <w:r w:rsidRPr="00BF7DE3">
        <w:rPr>
          <w:rFonts w:eastAsia="Times New Roman" w:cs="Times New Roman"/>
          <w:szCs w:val="24"/>
        </w:rPr>
        <w:t>prioritizing systems that are not in compliance with federal or state regulatory standards, including water quality standards.</w:t>
      </w:r>
    </w:p>
    <w:p w:rsidR="00614A75" w:rsidRPr="00BF7DE3" w:rsidRDefault="00614A75" w:rsidP="009113A7">
      <w:pPr>
        <w:spacing w:after="0" w:line="240" w:lineRule="auto"/>
        <w:ind w:left="144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Pr>
          <w:rFonts w:eastAsia="Times New Roman" w:cs="Times New Roman"/>
          <w:szCs w:val="24"/>
        </w:rPr>
        <w:t>(c)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review and revise the plan as necessary to account for regulatory changes and other developments.</w:t>
      </w:r>
    </w:p>
    <w:p w:rsidR="00614A75" w:rsidRPr="00BF7DE3" w:rsidRDefault="00614A75" w:rsidP="009113A7">
      <w:pPr>
        <w:spacing w:after="0" w:line="240" w:lineRule="auto"/>
        <w:ind w:left="1440"/>
        <w:jc w:val="both"/>
        <w:rPr>
          <w:rFonts w:eastAsia="Times New Roman" w:cs="Times New Roman"/>
          <w:szCs w:val="24"/>
        </w:rPr>
      </w:pPr>
    </w:p>
    <w:p w:rsidR="00614A75" w:rsidRDefault="00614A75" w:rsidP="009113A7">
      <w:pPr>
        <w:spacing w:after="0" w:line="240" w:lineRule="auto"/>
        <w:ind w:left="1440"/>
        <w:jc w:val="both"/>
        <w:rPr>
          <w:rFonts w:eastAsia="Times New Roman" w:cs="Times New Roman"/>
          <w:szCs w:val="24"/>
        </w:rPr>
      </w:pPr>
      <w:r>
        <w:rPr>
          <w:rFonts w:eastAsia="Times New Roman" w:cs="Times New Roman"/>
          <w:szCs w:val="24"/>
        </w:rPr>
        <w:t>(d) Requires t</w:t>
      </w:r>
      <w:r w:rsidRPr="00BF7DE3">
        <w:rPr>
          <w:rFonts w:eastAsia="Times New Roman" w:cs="Times New Roman"/>
          <w:szCs w:val="24"/>
        </w:rPr>
        <w:t xml:space="preserve">he Board </w:t>
      </w:r>
      <w:r>
        <w:rPr>
          <w:rFonts w:eastAsia="Times New Roman" w:cs="Times New Roman"/>
          <w:szCs w:val="24"/>
        </w:rPr>
        <w:t>to</w:t>
      </w:r>
      <w:r w:rsidRPr="00BF7DE3">
        <w:rPr>
          <w:rFonts w:eastAsia="Times New Roman" w:cs="Times New Roman"/>
          <w:szCs w:val="24"/>
        </w:rPr>
        <w:t xml:space="preserve"> approve the plan annually as part of its budgeting process.</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BF7DE3">
        <w:rPr>
          <w:rFonts w:eastAsia="Times New Roman" w:cs="Times New Roman"/>
          <w:szCs w:val="24"/>
        </w:rPr>
        <w:t>Sections 17 and 20, Chapter 279, Acts of the 56th Legislature, Regular Session, 1959,</w:t>
      </w:r>
      <w:r>
        <w:rPr>
          <w:rFonts w:eastAsia="Times New Roman" w:cs="Times New Roman"/>
          <w:szCs w:val="24"/>
        </w:rPr>
        <w:t xml:space="preserve"> as follows: </w:t>
      </w:r>
    </w:p>
    <w:p w:rsidR="00614A75" w:rsidRDefault="00614A75" w:rsidP="009113A7">
      <w:pPr>
        <w:spacing w:after="0" w:line="240" w:lineRule="auto"/>
        <w:jc w:val="both"/>
        <w:rPr>
          <w:rFonts w:eastAsia="Times New Roman" w:cs="Times New Roman"/>
          <w:szCs w:val="24"/>
        </w:rPr>
      </w:pPr>
    </w:p>
    <w:p w:rsidR="00614A75" w:rsidRPr="00BF7DE3" w:rsidRDefault="00614A75" w:rsidP="009113A7">
      <w:pPr>
        <w:spacing w:after="0" w:line="240" w:lineRule="auto"/>
        <w:ind w:left="720"/>
        <w:jc w:val="both"/>
        <w:rPr>
          <w:rFonts w:eastAsia="Times New Roman" w:cs="Times New Roman"/>
          <w:szCs w:val="24"/>
        </w:rPr>
      </w:pPr>
      <w:r>
        <w:rPr>
          <w:rFonts w:eastAsia="Times New Roman" w:cs="Times New Roman"/>
          <w:szCs w:val="24"/>
        </w:rPr>
        <w:t xml:space="preserve">Sec. 17. </w:t>
      </w:r>
      <w:r w:rsidRPr="00BF7DE3">
        <w:rPr>
          <w:rFonts w:eastAsia="Times New Roman" w:cs="Times New Roman"/>
          <w:szCs w:val="24"/>
        </w:rPr>
        <w:t xml:space="preserve">(a) </w:t>
      </w:r>
      <w:r>
        <w:rPr>
          <w:rFonts w:eastAsia="Times New Roman" w:cs="Times New Roman"/>
          <w:szCs w:val="24"/>
        </w:rPr>
        <w:t>Creates Subdivisions (1)–(3) from existing text and makes nonsubstantive changes. Authorizes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seek and accept contributions to its </w:t>
      </w:r>
      <w:r>
        <w:rPr>
          <w:rFonts w:eastAsia="Times New Roman" w:cs="Times New Roman"/>
          <w:szCs w:val="24"/>
        </w:rPr>
        <w:t xml:space="preserve">funds from any source for </w:t>
      </w:r>
      <w:r w:rsidRPr="00BF7DE3">
        <w:rPr>
          <w:rFonts w:eastAsia="Times New Roman" w:cs="Times New Roman"/>
          <w:szCs w:val="24"/>
        </w:rPr>
        <w:t>the purpose of funding:</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(1) </w:t>
      </w:r>
      <w:r w:rsidRPr="00BF7DE3">
        <w:rPr>
          <w:rFonts w:eastAsia="Times New Roman" w:cs="Times New Roman"/>
          <w:szCs w:val="24"/>
        </w:rPr>
        <w:t>necessary studies</w:t>
      </w:r>
      <w:r>
        <w:rPr>
          <w:rFonts w:eastAsia="Times New Roman" w:cs="Times New Roman"/>
          <w:szCs w:val="24"/>
        </w:rPr>
        <w:t>;</w:t>
      </w:r>
    </w:p>
    <w:p w:rsidR="00614A75" w:rsidRPr="00BF7DE3" w:rsidRDefault="00614A75" w:rsidP="009113A7">
      <w:pPr>
        <w:spacing w:after="0" w:line="240" w:lineRule="auto"/>
        <w:ind w:left="2160"/>
        <w:jc w:val="both"/>
        <w:rPr>
          <w:rFonts w:eastAsia="Times New Roman" w:cs="Times New Roman"/>
          <w:szCs w:val="24"/>
        </w:rPr>
      </w:pPr>
    </w:p>
    <w:p w:rsidR="00614A75" w:rsidRPr="00BF7DE3"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(2) </w:t>
      </w:r>
      <w:r w:rsidRPr="00BF7DE3">
        <w:rPr>
          <w:rFonts w:eastAsia="Times New Roman" w:cs="Times New Roman"/>
          <w:szCs w:val="24"/>
        </w:rPr>
        <w:t>engineering and other services; and</w:t>
      </w:r>
    </w:p>
    <w:p w:rsidR="00614A75" w:rsidRPr="00BF7DE3" w:rsidRDefault="00614A75" w:rsidP="009113A7">
      <w:pPr>
        <w:spacing w:after="0" w:line="240" w:lineRule="auto"/>
        <w:ind w:left="2160"/>
        <w:jc w:val="both"/>
        <w:rPr>
          <w:rFonts w:eastAsia="Times New Roman" w:cs="Times New Roman"/>
          <w:szCs w:val="24"/>
        </w:rPr>
      </w:pP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(3) </w:t>
      </w:r>
      <w:r w:rsidRPr="00BF7DE3">
        <w:rPr>
          <w:rFonts w:eastAsia="Times New Roman" w:cs="Times New Roman"/>
          <w:szCs w:val="24"/>
        </w:rPr>
        <w:t>the collection and computation of data respecting regional and general conditio</w:t>
      </w:r>
      <w:r>
        <w:rPr>
          <w:rFonts w:eastAsia="Times New Roman" w:cs="Times New Roman"/>
          <w:szCs w:val="24"/>
        </w:rPr>
        <w:t xml:space="preserve">ns that influence </w:t>
      </w:r>
      <w:r w:rsidRPr="00BF7DE3">
        <w:rPr>
          <w:rFonts w:eastAsia="Times New Roman" w:cs="Times New Roman"/>
          <w:szCs w:val="24"/>
        </w:rPr>
        <w:t>the character and extent of the improvements necessar</w:t>
      </w:r>
      <w:r>
        <w:rPr>
          <w:rFonts w:eastAsia="Times New Roman" w:cs="Times New Roman"/>
          <w:szCs w:val="24"/>
        </w:rPr>
        <w:t xml:space="preserve">y to effect the purposes of the </w:t>
      </w:r>
      <w:r w:rsidRPr="00BF7DE3">
        <w:rPr>
          <w:rFonts w:eastAsia="Times New Roman" w:cs="Times New Roman"/>
          <w:szCs w:val="24"/>
        </w:rPr>
        <w:t>Authority to the greatest public advantage.</w:t>
      </w:r>
      <w:r>
        <w:rPr>
          <w:rFonts w:eastAsia="Times New Roman" w:cs="Times New Roman"/>
          <w:szCs w:val="24"/>
        </w:rPr>
        <w:t xml:space="preserve"> </w:t>
      </w:r>
    </w:p>
    <w:p w:rsidR="00614A75" w:rsidRDefault="00614A75" w:rsidP="009113A7">
      <w:pPr>
        <w:spacing w:after="0" w:line="240" w:lineRule="auto"/>
        <w:ind w:left="2160"/>
        <w:jc w:val="both"/>
        <w:rPr>
          <w:rFonts w:eastAsia="Times New Roman" w:cs="Times New Roman"/>
          <w:szCs w:val="24"/>
        </w:rPr>
      </w:pPr>
    </w:p>
    <w:p w:rsidR="00614A75" w:rsidRDefault="00614A75" w:rsidP="009113A7">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w:t>
      </w:r>
    </w:p>
    <w:p w:rsidR="00614A75" w:rsidRDefault="00614A75" w:rsidP="009113A7">
      <w:pPr>
        <w:spacing w:after="0" w:line="240" w:lineRule="auto"/>
        <w:ind w:left="1440"/>
        <w:jc w:val="both"/>
        <w:rPr>
          <w:rFonts w:eastAsia="Times New Roman" w:cs="Times New Roman"/>
          <w:szCs w:val="24"/>
        </w:rPr>
      </w:pPr>
    </w:p>
    <w:p w:rsidR="00614A75" w:rsidRDefault="00614A75" w:rsidP="009113A7">
      <w:pPr>
        <w:spacing w:after="0" w:line="240" w:lineRule="auto"/>
        <w:ind w:left="720"/>
        <w:jc w:val="both"/>
        <w:rPr>
          <w:rFonts w:eastAsia="Times New Roman" w:cs="Times New Roman"/>
          <w:szCs w:val="24"/>
        </w:rPr>
      </w:pPr>
      <w:r>
        <w:rPr>
          <w:rFonts w:eastAsia="Times New Roman" w:cs="Times New Roman"/>
          <w:szCs w:val="24"/>
        </w:rPr>
        <w:t xml:space="preserve">Sec. 20. Requires </w:t>
      </w:r>
      <w:r w:rsidRPr="00BF7DE3">
        <w:rPr>
          <w:rFonts w:eastAsia="Times New Roman" w:cs="Times New Roman"/>
          <w:szCs w:val="24"/>
        </w:rPr>
        <w:t xml:space="preserve">the rates and charges for the sale or use of water </w:t>
      </w:r>
      <w:r>
        <w:rPr>
          <w:rFonts w:eastAsia="Times New Roman" w:cs="Times New Roman"/>
          <w:szCs w:val="24"/>
        </w:rPr>
        <w:t>to</w:t>
      </w:r>
      <w:r w:rsidRPr="00BF7DE3">
        <w:rPr>
          <w:rFonts w:eastAsia="Times New Roman" w:cs="Times New Roman"/>
          <w:szCs w:val="24"/>
        </w:rPr>
        <w:t xml:space="preserve"> be subject to review by the Publ</w:t>
      </w:r>
      <w:r>
        <w:rPr>
          <w:rFonts w:eastAsia="Times New Roman" w:cs="Times New Roman"/>
          <w:szCs w:val="24"/>
        </w:rPr>
        <w:t>ic Utility Commission of Texas, rather than the State Board of Water Engineers</w:t>
      </w:r>
      <w:r w:rsidRPr="00BF7DE3">
        <w:rPr>
          <w:rFonts w:eastAsia="Times New Roman" w:cs="Times New Roman"/>
          <w:szCs w:val="24"/>
        </w:rPr>
        <w:t>, as provided by general law.</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BF7DE3">
        <w:rPr>
          <w:rFonts w:eastAsia="Times New Roman" w:cs="Times New Roman"/>
          <w:szCs w:val="24"/>
        </w:rPr>
        <w:t>Chapter 279, Acts of the 56th Legislature, Regular Session, 1959, is amended by adding Sections 20a and 20b</w:t>
      </w:r>
      <w:r>
        <w:rPr>
          <w:rFonts w:eastAsia="Times New Roman" w:cs="Times New Roman"/>
          <w:szCs w:val="24"/>
        </w:rPr>
        <w:t xml:space="preserve">, as follows: </w:t>
      </w:r>
    </w:p>
    <w:p w:rsidR="00614A75" w:rsidRDefault="00614A75" w:rsidP="009113A7">
      <w:pPr>
        <w:spacing w:after="0" w:line="240" w:lineRule="auto"/>
        <w:jc w:val="both"/>
        <w:rPr>
          <w:rFonts w:eastAsia="Times New Roman" w:cs="Times New Roman"/>
          <w:szCs w:val="24"/>
        </w:rPr>
      </w:pPr>
    </w:p>
    <w:p w:rsidR="00614A75" w:rsidRPr="00BF7DE3" w:rsidRDefault="00614A75" w:rsidP="009113A7">
      <w:pPr>
        <w:spacing w:after="0" w:line="240" w:lineRule="auto"/>
        <w:ind w:left="720"/>
        <w:jc w:val="both"/>
        <w:rPr>
          <w:rFonts w:eastAsia="Times New Roman" w:cs="Times New Roman"/>
          <w:szCs w:val="24"/>
        </w:rPr>
      </w:pPr>
      <w:r>
        <w:rPr>
          <w:rFonts w:eastAsia="Times New Roman" w:cs="Times New Roman"/>
          <w:szCs w:val="24"/>
        </w:rPr>
        <w:t xml:space="preserve">Sec. 20a. </w:t>
      </w:r>
      <w:r w:rsidRPr="00BF7DE3">
        <w:rPr>
          <w:rFonts w:eastAsia="Times New Roman" w:cs="Times New Roman"/>
          <w:szCs w:val="24"/>
        </w:rPr>
        <w:t xml:space="preserve">(a) </w:t>
      </w:r>
      <w:r>
        <w:rPr>
          <w:rFonts w:eastAsia="Times New Roman" w:cs="Times New Roman"/>
          <w:szCs w:val="24"/>
        </w:rPr>
        <w:t>Defines</w:t>
      </w:r>
      <w:r w:rsidRPr="00BF7DE3">
        <w:rPr>
          <w:rFonts w:eastAsia="Times New Roman" w:cs="Times New Roman"/>
          <w:szCs w:val="24"/>
        </w:rPr>
        <w:t xml:space="preserve"> "affected person" </w:t>
      </w:r>
      <w:r>
        <w:rPr>
          <w:rFonts w:eastAsia="Times New Roman" w:cs="Times New Roman"/>
          <w:szCs w:val="24"/>
        </w:rPr>
        <w:t>for purposes of this section.</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Pr>
          <w:rFonts w:eastAsia="Times New Roman" w:cs="Times New Roman"/>
          <w:szCs w:val="24"/>
        </w:rPr>
        <w:t>(b) Requires t</w:t>
      </w:r>
      <w:r w:rsidRPr="00BF7DE3">
        <w:rPr>
          <w:rFonts w:eastAsia="Times New Roman" w:cs="Times New Roman"/>
          <w:szCs w:val="24"/>
        </w:rPr>
        <w:t xml:space="preserve">he Board </w:t>
      </w:r>
      <w:r>
        <w:rPr>
          <w:rFonts w:eastAsia="Times New Roman" w:cs="Times New Roman"/>
          <w:szCs w:val="24"/>
        </w:rPr>
        <w:t>to</w:t>
      </w:r>
      <w:r w:rsidRPr="00BF7DE3">
        <w:rPr>
          <w:rFonts w:eastAsia="Times New Roman" w:cs="Times New Roman"/>
          <w:szCs w:val="24"/>
        </w:rPr>
        <w:t xml:space="preserve"> establish a process to ensure that, before the Authority makes a significant change to a rate or charge for the sale and use of water</w:t>
      </w:r>
      <w:r>
        <w:rPr>
          <w:rFonts w:eastAsia="Times New Roman" w:cs="Times New Roman"/>
          <w:szCs w:val="24"/>
        </w:rPr>
        <w:t xml:space="preserve">, affected persons are provided notice of proposed change </w:t>
      </w:r>
      <w:r w:rsidRPr="00BF7DE3">
        <w:rPr>
          <w:rFonts w:eastAsia="Times New Roman" w:cs="Times New Roman"/>
          <w:szCs w:val="24"/>
        </w:rPr>
        <w:t>and</w:t>
      </w:r>
      <w:r>
        <w:rPr>
          <w:rFonts w:eastAsia="Times New Roman" w:cs="Times New Roman"/>
          <w:szCs w:val="24"/>
        </w:rPr>
        <w:t xml:space="preserve"> </w:t>
      </w:r>
      <w:r w:rsidRPr="00BF7DE3">
        <w:rPr>
          <w:rFonts w:eastAsia="Times New Roman" w:cs="Times New Roman"/>
          <w:szCs w:val="24"/>
        </w:rPr>
        <w:t>an opportunity to provide to the Board comments regarding the proposed change.</w:t>
      </w:r>
    </w:p>
    <w:p w:rsidR="00614A75" w:rsidRPr="00BF7DE3" w:rsidRDefault="00614A75" w:rsidP="009113A7">
      <w:pPr>
        <w:spacing w:after="0" w:line="240" w:lineRule="auto"/>
        <w:ind w:left="144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sidRPr="00BF7DE3">
        <w:rPr>
          <w:rFonts w:eastAsia="Times New Roman" w:cs="Times New Roman"/>
          <w:szCs w:val="24"/>
        </w:rPr>
        <w:t xml:space="preserve">(c)  </w:t>
      </w:r>
      <w:r>
        <w:rPr>
          <w:rFonts w:eastAsia="Times New Roman" w:cs="Times New Roman"/>
          <w:szCs w:val="24"/>
        </w:rPr>
        <w:t>Requires t</w:t>
      </w:r>
      <w:r w:rsidRPr="00BF7DE3">
        <w:rPr>
          <w:rFonts w:eastAsia="Times New Roman" w:cs="Times New Roman"/>
          <w:szCs w:val="24"/>
        </w:rPr>
        <w:t xml:space="preserve">he process established under Subsection (b) </w:t>
      </w:r>
      <w:r>
        <w:rPr>
          <w:rFonts w:eastAsia="Times New Roman" w:cs="Times New Roman"/>
          <w:szCs w:val="24"/>
        </w:rPr>
        <w:t xml:space="preserve">to include </w:t>
      </w:r>
      <w:r w:rsidRPr="00BF7DE3">
        <w:rPr>
          <w:rFonts w:eastAsia="Times New Roman" w:cs="Times New Roman"/>
          <w:szCs w:val="24"/>
        </w:rPr>
        <w:t>the provision</w:t>
      </w:r>
      <w:r>
        <w:rPr>
          <w:rFonts w:eastAsia="Times New Roman" w:cs="Times New Roman"/>
          <w:szCs w:val="24"/>
        </w:rPr>
        <w:t xml:space="preserve"> of notice of a proposed change on the Authority's website</w:t>
      </w:r>
      <w:r w:rsidRPr="00BF7DE3">
        <w:rPr>
          <w:rFonts w:eastAsia="Times New Roman" w:cs="Times New Roman"/>
          <w:szCs w:val="24"/>
        </w:rPr>
        <w:t xml:space="preserve"> and</w:t>
      </w:r>
      <w:r>
        <w:rPr>
          <w:rFonts w:eastAsia="Times New Roman" w:cs="Times New Roman"/>
          <w:szCs w:val="24"/>
        </w:rPr>
        <w:t xml:space="preserve"> </w:t>
      </w:r>
      <w:r w:rsidRPr="00BF7DE3">
        <w:rPr>
          <w:rFonts w:eastAsia="Times New Roman" w:cs="Times New Roman"/>
          <w:szCs w:val="24"/>
        </w:rPr>
        <w:t>in an a</w:t>
      </w:r>
      <w:r>
        <w:rPr>
          <w:rFonts w:eastAsia="Times New Roman" w:cs="Times New Roman"/>
          <w:szCs w:val="24"/>
        </w:rPr>
        <w:t xml:space="preserve">ffected person's utility bills, </w:t>
      </w:r>
      <w:r w:rsidRPr="00BF7DE3">
        <w:rPr>
          <w:rFonts w:eastAsia="Times New Roman" w:cs="Times New Roman"/>
          <w:szCs w:val="24"/>
        </w:rPr>
        <w:t>and</w:t>
      </w:r>
      <w:r>
        <w:rPr>
          <w:rFonts w:eastAsia="Times New Roman" w:cs="Times New Roman"/>
          <w:szCs w:val="24"/>
        </w:rPr>
        <w:t xml:space="preserve"> </w:t>
      </w:r>
      <w:r w:rsidRPr="00BF7DE3">
        <w:rPr>
          <w:rFonts w:eastAsia="Times New Roman" w:cs="Times New Roman"/>
          <w:szCs w:val="24"/>
        </w:rPr>
        <w:t>appropriate informational meetings or rate hearings that provide affected persons the opportunity to provide public comments about</w:t>
      </w:r>
      <w:r>
        <w:rPr>
          <w:rFonts w:eastAsia="Times New Roman" w:cs="Times New Roman"/>
          <w:szCs w:val="24"/>
        </w:rPr>
        <w:t xml:space="preserve"> the proposed change to be held </w:t>
      </w:r>
      <w:r w:rsidRPr="00BF7DE3">
        <w:rPr>
          <w:rFonts w:eastAsia="Times New Roman" w:cs="Times New Roman"/>
          <w:szCs w:val="24"/>
        </w:rPr>
        <w:t>before sending a statement of intent requir</w:t>
      </w:r>
      <w:r>
        <w:rPr>
          <w:rFonts w:eastAsia="Times New Roman" w:cs="Times New Roman"/>
          <w:szCs w:val="24"/>
        </w:rPr>
        <w:t xml:space="preserve">ed under Chapter 13 (Water Rates and Services), Water Code, </w:t>
      </w:r>
      <w:r w:rsidRPr="00BF7DE3">
        <w:rPr>
          <w:rFonts w:eastAsia="Times New Roman" w:cs="Times New Roman"/>
          <w:szCs w:val="24"/>
        </w:rPr>
        <w:t>in locations as necessary to ena</w:t>
      </w:r>
      <w:r>
        <w:rPr>
          <w:rFonts w:eastAsia="Times New Roman" w:cs="Times New Roman"/>
          <w:szCs w:val="24"/>
        </w:rPr>
        <w:t xml:space="preserve">ble affected persons to attend, </w:t>
      </w:r>
      <w:r w:rsidRPr="00BF7DE3">
        <w:rPr>
          <w:rFonts w:eastAsia="Times New Roman" w:cs="Times New Roman"/>
          <w:szCs w:val="24"/>
        </w:rPr>
        <w:t>and</w:t>
      </w:r>
      <w:r>
        <w:rPr>
          <w:rFonts w:eastAsia="Times New Roman" w:cs="Times New Roman"/>
          <w:szCs w:val="24"/>
        </w:rPr>
        <w:t xml:space="preserve"> </w:t>
      </w:r>
      <w:r w:rsidRPr="00BF7DE3">
        <w:rPr>
          <w:rFonts w:eastAsia="Times New Roman" w:cs="Times New Roman"/>
          <w:szCs w:val="24"/>
        </w:rPr>
        <w:t>after the provision of notice under Subdivision (1) of this subsection.</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Pr>
          <w:rFonts w:eastAsia="Times New Roman" w:cs="Times New Roman"/>
          <w:szCs w:val="24"/>
        </w:rPr>
        <w:t>(d) Requires t</w:t>
      </w:r>
      <w:r w:rsidRPr="00BF7DE3">
        <w:rPr>
          <w:rFonts w:eastAsia="Times New Roman" w:cs="Times New Roman"/>
          <w:szCs w:val="24"/>
        </w:rPr>
        <w:t xml:space="preserve">he Board by rule </w:t>
      </w:r>
      <w:r>
        <w:rPr>
          <w:rFonts w:eastAsia="Times New Roman" w:cs="Times New Roman"/>
          <w:szCs w:val="24"/>
        </w:rPr>
        <w:t>to</w:t>
      </w:r>
      <w:r w:rsidRPr="00BF7DE3">
        <w:rPr>
          <w:rFonts w:eastAsia="Times New Roman" w:cs="Times New Roman"/>
          <w:szCs w:val="24"/>
        </w:rPr>
        <w:t xml:space="preserve"> establish a percentage change in a rate or charge such that a change greater than or equal to that percentage is considered significant for purposes of Subsection (b) of this section.</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720"/>
        <w:jc w:val="both"/>
        <w:rPr>
          <w:rFonts w:eastAsia="Times New Roman" w:cs="Times New Roman"/>
          <w:szCs w:val="24"/>
        </w:rPr>
      </w:pPr>
      <w:r>
        <w:rPr>
          <w:rFonts w:eastAsia="Times New Roman" w:cs="Times New Roman"/>
          <w:szCs w:val="24"/>
        </w:rPr>
        <w:t>Sec. 20b. (a)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notify affected persons of their r</w:t>
      </w:r>
      <w:r>
        <w:rPr>
          <w:rFonts w:eastAsia="Times New Roman" w:cs="Times New Roman"/>
          <w:szCs w:val="24"/>
        </w:rPr>
        <w:t xml:space="preserve">ight to appeal changes to rates </w:t>
      </w:r>
      <w:r w:rsidRPr="00BF7DE3">
        <w:rPr>
          <w:rFonts w:eastAsia="Times New Roman" w:cs="Times New Roman"/>
          <w:szCs w:val="24"/>
        </w:rPr>
        <w:t>in any noti</w:t>
      </w:r>
      <w:r>
        <w:rPr>
          <w:rFonts w:eastAsia="Times New Roman" w:cs="Times New Roman"/>
          <w:szCs w:val="24"/>
        </w:rPr>
        <w:t xml:space="preserve">ces related to changes to rates, </w:t>
      </w:r>
      <w:r w:rsidRPr="00BF7DE3">
        <w:rPr>
          <w:rFonts w:eastAsia="Times New Roman" w:cs="Times New Roman"/>
          <w:szCs w:val="24"/>
        </w:rPr>
        <w:t>in utility bills sent before the deadline for initiating an appe</w:t>
      </w:r>
      <w:r>
        <w:rPr>
          <w:rFonts w:eastAsia="Times New Roman" w:cs="Times New Roman"/>
          <w:szCs w:val="24"/>
        </w:rPr>
        <w:t>al under Chapter 13, Water Code,</w:t>
      </w:r>
      <w:r w:rsidRPr="00BF7DE3">
        <w:rPr>
          <w:rFonts w:eastAsia="Times New Roman" w:cs="Times New Roman"/>
          <w:szCs w:val="24"/>
        </w:rPr>
        <w:t xml:space="preserve"> and</w:t>
      </w:r>
      <w:r>
        <w:rPr>
          <w:rFonts w:eastAsia="Times New Roman" w:cs="Times New Roman"/>
          <w:szCs w:val="24"/>
        </w:rPr>
        <w:t xml:space="preserve"> </w:t>
      </w:r>
      <w:r w:rsidRPr="00BF7DE3">
        <w:rPr>
          <w:rFonts w:eastAsia="Times New Roman" w:cs="Times New Roman"/>
          <w:szCs w:val="24"/>
        </w:rPr>
        <w:t>on the Authority's website.</w:t>
      </w:r>
    </w:p>
    <w:p w:rsidR="00614A75" w:rsidRPr="00BF7DE3" w:rsidRDefault="00614A75" w:rsidP="009113A7">
      <w:pPr>
        <w:spacing w:after="0" w:line="240" w:lineRule="auto"/>
        <w:ind w:left="720"/>
        <w:jc w:val="both"/>
        <w:rPr>
          <w:rFonts w:eastAsia="Times New Roman" w:cs="Times New Roman"/>
          <w:szCs w:val="24"/>
        </w:rPr>
      </w:pPr>
    </w:p>
    <w:p w:rsidR="00614A75" w:rsidRDefault="00614A75" w:rsidP="009113A7">
      <w:pPr>
        <w:spacing w:after="0" w:line="240" w:lineRule="auto"/>
        <w:ind w:left="1440"/>
        <w:jc w:val="both"/>
        <w:rPr>
          <w:rFonts w:eastAsia="Times New Roman" w:cs="Times New Roman"/>
          <w:szCs w:val="24"/>
        </w:rPr>
      </w:pPr>
      <w:r>
        <w:rPr>
          <w:rFonts w:eastAsia="Times New Roman" w:cs="Times New Roman"/>
          <w:szCs w:val="24"/>
        </w:rPr>
        <w:t>(b) Requires t</w:t>
      </w:r>
      <w:r w:rsidRPr="00BF7DE3">
        <w:rPr>
          <w:rFonts w:eastAsia="Times New Roman" w:cs="Times New Roman"/>
          <w:szCs w:val="24"/>
        </w:rPr>
        <w:t xml:space="preserve">he notice required by Subsection (a) of this section </w:t>
      </w:r>
      <w:r>
        <w:rPr>
          <w:rFonts w:eastAsia="Times New Roman" w:cs="Times New Roman"/>
          <w:szCs w:val="24"/>
        </w:rPr>
        <w:t xml:space="preserve">to include descriptions of the appeals process, </w:t>
      </w:r>
      <w:r w:rsidRPr="00BF7DE3">
        <w:rPr>
          <w:rFonts w:eastAsia="Times New Roman" w:cs="Times New Roman"/>
          <w:szCs w:val="24"/>
        </w:rPr>
        <w:t xml:space="preserve">the requirements for an appeal, including the number of </w:t>
      </w:r>
      <w:r>
        <w:rPr>
          <w:rFonts w:eastAsia="Times New Roman" w:cs="Times New Roman"/>
          <w:szCs w:val="24"/>
        </w:rPr>
        <w:t>signatures needed on a petition,</w:t>
      </w:r>
      <w:r w:rsidRPr="00BF7DE3">
        <w:rPr>
          <w:rFonts w:eastAsia="Times New Roman" w:cs="Times New Roman"/>
          <w:szCs w:val="24"/>
        </w:rPr>
        <w:t xml:space="preserve"> and</w:t>
      </w:r>
      <w:r>
        <w:rPr>
          <w:rFonts w:eastAsia="Times New Roman" w:cs="Times New Roman"/>
          <w:szCs w:val="24"/>
        </w:rPr>
        <w:t xml:space="preserve"> </w:t>
      </w:r>
      <w:r w:rsidRPr="00BF7DE3">
        <w:rPr>
          <w:rFonts w:eastAsia="Times New Roman" w:cs="Times New Roman"/>
          <w:szCs w:val="24"/>
        </w:rPr>
        <w:t>the methods available for obtaining additional information related to rates.</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w:t>
      </w:r>
      <w:r w:rsidRPr="00BF7DE3">
        <w:rPr>
          <w:rFonts w:eastAsia="Times New Roman" w:cs="Times New Roman"/>
          <w:szCs w:val="24"/>
        </w:rPr>
        <w:t>Section 22, Chapter 279, Acts of the 56th Legislature, Regular Session, 1959,</w:t>
      </w:r>
      <w:r>
        <w:rPr>
          <w:rFonts w:eastAsia="Times New Roman" w:cs="Times New Roman"/>
          <w:szCs w:val="24"/>
        </w:rPr>
        <w:t xml:space="preserve"> as follows: </w:t>
      </w:r>
    </w:p>
    <w:p w:rsidR="00614A75" w:rsidRDefault="00614A75" w:rsidP="009113A7">
      <w:pPr>
        <w:spacing w:after="0" w:line="240" w:lineRule="auto"/>
        <w:jc w:val="both"/>
        <w:rPr>
          <w:rFonts w:eastAsia="Times New Roman" w:cs="Times New Roman"/>
          <w:szCs w:val="24"/>
        </w:rPr>
      </w:pPr>
    </w:p>
    <w:p w:rsidR="00614A75" w:rsidRPr="00BF7DE3" w:rsidRDefault="00614A75" w:rsidP="009113A7">
      <w:pPr>
        <w:spacing w:after="0" w:line="240" w:lineRule="auto"/>
        <w:ind w:left="720"/>
        <w:jc w:val="both"/>
        <w:rPr>
          <w:rFonts w:eastAsia="Times New Roman" w:cs="Times New Roman"/>
          <w:szCs w:val="24"/>
        </w:rPr>
      </w:pPr>
      <w:r>
        <w:rPr>
          <w:rFonts w:eastAsia="Times New Roman" w:cs="Times New Roman"/>
          <w:szCs w:val="24"/>
        </w:rPr>
        <w:t>Sec. 22. Creates Subdivisions (1)–(6) from existing text and makes nonsubstantive changes. Authorizes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w:t>
      </w:r>
    </w:p>
    <w:p w:rsidR="00614A75" w:rsidRPr="00BF7DE3" w:rsidRDefault="00614A75" w:rsidP="009113A7">
      <w:pPr>
        <w:spacing w:after="0" w:line="240" w:lineRule="auto"/>
        <w:ind w:left="720"/>
        <w:jc w:val="both"/>
        <w:rPr>
          <w:rFonts w:eastAsia="Times New Roman" w:cs="Times New Roman"/>
          <w:szCs w:val="24"/>
        </w:rPr>
      </w:pP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(1) </w:t>
      </w:r>
      <w:r w:rsidRPr="00BF7DE3">
        <w:rPr>
          <w:rFonts w:eastAsia="Times New Roman" w:cs="Times New Roman"/>
          <w:szCs w:val="24"/>
        </w:rPr>
        <w:t>make bylaws for the management and regulation of its affairs</w:t>
      </w:r>
      <w:r>
        <w:rPr>
          <w:rFonts w:eastAsia="Times New Roman" w:cs="Times New Roman"/>
          <w:szCs w:val="24"/>
        </w:rPr>
        <w:t>;</w:t>
      </w:r>
    </w:p>
    <w:p w:rsidR="00614A75" w:rsidRPr="00BF7DE3" w:rsidRDefault="00614A75" w:rsidP="009113A7">
      <w:pPr>
        <w:spacing w:after="0" w:line="240" w:lineRule="auto"/>
        <w:ind w:left="2160"/>
        <w:jc w:val="both"/>
        <w:rPr>
          <w:rFonts w:eastAsia="Times New Roman" w:cs="Times New Roman"/>
          <w:szCs w:val="24"/>
        </w:rPr>
      </w:pPr>
    </w:p>
    <w:p w:rsidR="00614A75" w:rsidRPr="00BF7DE3"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(2) </w:t>
      </w:r>
      <w:r w:rsidRPr="00BF7DE3">
        <w:rPr>
          <w:rFonts w:eastAsia="Times New Roman" w:cs="Times New Roman"/>
          <w:szCs w:val="24"/>
        </w:rPr>
        <w:t>use a corporate seal</w:t>
      </w:r>
      <w:r>
        <w:rPr>
          <w:rFonts w:eastAsia="Times New Roman" w:cs="Times New Roman"/>
          <w:szCs w:val="24"/>
        </w:rPr>
        <w:t>, rather than adopt and</w:t>
      </w:r>
      <w:r w:rsidRPr="00BF7DE3">
        <w:rPr>
          <w:rFonts w:eastAsia="Times New Roman" w:cs="Times New Roman"/>
          <w:szCs w:val="24"/>
        </w:rPr>
        <w:t xml:space="preserve"> use a corporate seal;</w:t>
      </w:r>
    </w:p>
    <w:p w:rsidR="00614A75" w:rsidRPr="00BF7DE3" w:rsidRDefault="00614A75" w:rsidP="009113A7">
      <w:pPr>
        <w:spacing w:after="0" w:line="240" w:lineRule="auto"/>
        <w:ind w:left="2160"/>
        <w:jc w:val="both"/>
        <w:rPr>
          <w:rFonts w:eastAsia="Times New Roman" w:cs="Times New Roman"/>
          <w:szCs w:val="24"/>
        </w:rPr>
      </w:pP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(3) </w:t>
      </w:r>
      <w:r w:rsidRPr="00BF7DE3">
        <w:rPr>
          <w:rFonts w:eastAsia="Times New Roman" w:cs="Times New Roman"/>
          <w:szCs w:val="24"/>
        </w:rPr>
        <w:t>appoint officers, attorneys, agents, and</w:t>
      </w:r>
      <w:r>
        <w:rPr>
          <w:rFonts w:eastAsia="Times New Roman" w:cs="Times New Roman"/>
          <w:szCs w:val="24"/>
        </w:rPr>
        <w:t xml:space="preserve"> employees, </w:t>
      </w:r>
      <w:r w:rsidRPr="00BF7DE3">
        <w:rPr>
          <w:rFonts w:eastAsia="Times New Roman" w:cs="Times New Roman"/>
          <w:szCs w:val="24"/>
        </w:rPr>
        <w:t>prescribe their duties, and fix their compensation</w:t>
      </w:r>
      <w:r>
        <w:rPr>
          <w:rFonts w:eastAsia="Times New Roman" w:cs="Times New Roman"/>
          <w:szCs w:val="24"/>
        </w:rPr>
        <w:t xml:space="preserve">; </w:t>
      </w:r>
    </w:p>
    <w:p w:rsidR="00614A75" w:rsidRPr="00BF7DE3" w:rsidRDefault="00614A75" w:rsidP="009113A7">
      <w:pPr>
        <w:spacing w:after="0" w:line="240" w:lineRule="auto"/>
        <w:ind w:left="2160"/>
        <w:jc w:val="both"/>
        <w:rPr>
          <w:rFonts w:eastAsia="Times New Roman" w:cs="Times New Roman"/>
          <w:szCs w:val="24"/>
        </w:rPr>
      </w:pP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(4) make </w:t>
      </w:r>
      <w:r w:rsidRPr="00BF7DE3">
        <w:rPr>
          <w:rFonts w:eastAsia="Times New Roman" w:cs="Times New Roman"/>
          <w:szCs w:val="24"/>
        </w:rPr>
        <w:t>other contracts and execute instruments necessary or convenie</w:t>
      </w:r>
      <w:r>
        <w:rPr>
          <w:rFonts w:eastAsia="Times New Roman" w:cs="Times New Roman"/>
          <w:szCs w:val="24"/>
        </w:rPr>
        <w:t xml:space="preserve">nt to the exercise of the </w:t>
      </w:r>
      <w:r w:rsidRPr="00BF7DE3">
        <w:rPr>
          <w:rFonts w:eastAsia="Times New Roman" w:cs="Times New Roman"/>
          <w:szCs w:val="24"/>
        </w:rPr>
        <w:t>powers, rights, privileges and functions conferred on the Authori</w:t>
      </w:r>
      <w:r>
        <w:rPr>
          <w:rFonts w:eastAsia="Times New Roman" w:cs="Times New Roman"/>
          <w:szCs w:val="24"/>
        </w:rPr>
        <w:t xml:space="preserve">ty </w:t>
      </w:r>
      <w:r w:rsidRPr="00BF7DE3">
        <w:rPr>
          <w:rFonts w:eastAsia="Times New Roman" w:cs="Times New Roman"/>
          <w:szCs w:val="24"/>
        </w:rPr>
        <w:t>by this Act and the general laws of the state pertaining to water control and improvement districts</w:t>
      </w:r>
      <w:r>
        <w:rPr>
          <w:rFonts w:eastAsia="Times New Roman" w:cs="Times New Roman"/>
          <w:szCs w:val="24"/>
        </w:rPr>
        <w:t xml:space="preserve">; </w:t>
      </w:r>
    </w:p>
    <w:p w:rsidR="00614A75" w:rsidRPr="00BF7DE3" w:rsidRDefault="00614A75" w:rsidP="009113A7">
      <w:pPr>
        <w:spacing w:after="0" w:line="240" w:lineRule="auto"/>
        <w:ind w:left="2160"/>
        <w:jc w:val="both"/>
        <w:rPr>
          <w:rFonts w:eastAsia="Times New Roman" w:cs="Times New Roman"/>
          <w:szCs w:val="24"/>
        </w:rPr>
      </w:pP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(5) </w:t>
      </w:r>
      <w:r w:rsidRPr="00BF7DE3">
        <w:rPr>
          <w:rFonts w:eastAsia="Times New Roman" w:cs="Times New Roman"/>
          <w:szCs w:val="24"/>
        </w:rPr>
        <w:t>borrow money for its corporate</w:t>
      </w:r>
      <w:r>
        <w:rPr>
          <w:rFonts w:eastAsia="Times New Roman" w:cs="Times New Roman"/>
          <w:szCs w:val="24"/>
        </w:rPr>
        <w:t xml:space="preserve"> purposes; and </w:t>
      </w:r>
    </w:p>
    <w:p w:rsidR="00614A75" w:rsidRPr="00BF7DE3" w:rsidRDefault="00614A75" w:rsidP="009113A7">
      <w:pPr>
        <w:spacing w:after="0" w:line="240" w:lineRule="auto"/>
        <w:ind w:left="2160"/>
        <w:jc w:val="both"/>
        <w:rPr>
          <w:rFonts w:eastAsia="Times New Roman" w:cs="Times New Roman"/>
          <w:szCs w:val="24"/>
        </w:rPr>
      </w:pPr>
    </w:p>
    <w:p w:rsidR="00614A75" w:rsidRDefault="00614A75" w:rsidP="009113A7">
      <w:pPr>
        <w:spacing w:after="0" w:line="240" w:lineRule="auto"/>
        <w:ind w:left="2160"/>
        <w:jc w:val="both"/>
        <w:rPr>
          <w:rFonts w:eastAsia="Times New Roman" w:cs="Times New Roman"/>
          <w:szCs w:val="24"/>
        </w:rPr>
      </w:pPr>
      <w:r>
        <w:rPr>
          <w:rFonts w:eastAsia="Times New Roman" w:cs="Times New Roman"/>
          <w:szCs w:val="24"/>
        </w:rPr>
        <w:t xml:space="preserve">(6) </w:t>
      </w:r>
      <w:r w:rsidRPr="00BF7DE3">
        <w:rPr>
          <w:rFonts w:eastAsia="Times New Roman" w:cs="Times New Roman"/>
          <w:szCs w:val="24"/>
        </w:rPr>
        <w:t>borrow money and accept grants from the</w:t>
      </w:r>
      <w:r>
        <w:rPr>
          <w:rFonts w:eastAsia="Times New Roman" w:cs="Times New Roman"/>
          <w:szCs w:val="24"/>
        </w:rPr>
        <w:t xml:space="preserve"> United States of America, </w:t>
      </w:r>
      <w:r w:rsidRPr="00BF7DE3">
        <w:rPr>
          <w:rFonts w:eastAsia="Times New Roman" w:cs="Times New Roman"/>
          <w:szCs w:val="24"/>
        </w:rPr>
        <w:t>the State of Texas, or any other source, and in connection with</w:t>
      </w:r>
      <w:r>
        <w:rPr>
          <w:rFonts w:eastAsia="Times New Roman" w:cs="Times New Roman"/>
          <w:szCs w:val="24"/>
        </w:rPr>
        <w:t xml:space="preserve"> any such loan or grant, enter into agreements and assume </w:t>
      </w:r>
      <w:r w:rsidRPr="00BF7DE3">
        <w:rPr>
          <w:rFonts w:eastAsia="Times New Roman" w:cs="Times New Roman"/>
          <w:szCs w:val="24"/>
        </w:rPr>
        <w:t xml:space="preserve">obligations as </w:t>
      </w:r>
      <w:r>
        <w:rPr>
          <w:rFonts w:eastAsia="Times New Roman" w:cs="Times New Roman"/>
          <w:szCs w:val="24"/>
        </w:rPr>
        <w:t>may</w:t>
      </w:r>
      <w:r w:rsidRPr="00BF7DE3">
        <w:rPr>
          <w:rFonts w:eastAsia="Times New Roman" w:cs="Times New Roman"/>
          <w:szCs w:val="24"/>
        </w:rPr>
        <w:t xml:space="preserve"> be required</w:t>
      </w:r>
      <w:r>
        <w:rPr>
          <w:rFonts w:eastAsia="Times New Roman" w:cs="Times New Roman"/>
          <w:szCs w:val="24"/>
        </w:rPr>
        <w:t xml:space="preserve">. Deletes existing text requiring such actions and text requiring certain money and grants to be borrowed and accepted without limitation of a certain generality. </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w:t>
      </w:r>
      <w:r w:rsidRPr="00BF7DE3">
        <w:rPr>
          <w:rFonts w:eastAsia="Times New Roman" w:cs="Times New Roman"/>
          <w:szCs w:val="24"/>
        </w:rPr>
        <w:t>Chapter 279, Acts of the 56th Legislature, Regular Session, 1959, is amended by adding Sections 33, 34, 35, and 36</w:t>
      </w:r>
      <w:r>
        <w:rPr>
          <w:rFonts w:eastAsia="Times New Roman" w:cs="Times New Roman"/>
          <w:szCs w:val="24"/>
        </w:rPr>
        <w:t xml:space="preserve">, as follows: </w:t>
      </w:r>
    </w:p>
    <w:p w:rsidR="00614A75" w:rsidRDefault="00614A75" w:rsidP="009113A7">
      <w:pPr>
        <w:spacing w:after="0" w:line="240" w:lineRule="auto"/>
        <w:jc w:val="both"/>
        <w:rPr>
          <w:rFonts w:eastAsia="Times New Roman" w:cs="Times New Roman"/>
          <w:szCs w:val="24"/>
        </w:rPr>
      </w:pPr>
    </w:p>
    <w:p w:rsidR="00614A75" w:rsidRPr="00BF7DE3" w:rsidRDefault="00614A75" w:rsidP="009113A7">
      <w:pPr>
        <w:spacing w:after="0" w:line="240" w:lineRule="auto"/>
        <w:ind w:left="720"/>
        <w:jc w:val="both"/>
        <w:rPr>
          <w:rFonts w:eastAsia="Times New Roman" w:cs="Times New Roman"/>
          <w:szCs w:val="24"/>
        </w:rPr>
      </w:pPr>
      <w:r>
        <w:rPr>
          <w:rFonts w:eastAsia="Times New Roman" w:cs="Times New Roman"/>
          <w:szCs w:val="24"/>
        </w:rPr>
        <w:t>Sec. 33. (a) Requires t</w:t>
      </w:r>
      <w:r w:rsidRPr="00BF7DE3">
        <w:rPr>
          <w:rFonts w:eastAsia="Times New Roman" w:cs="Times New Roman"/>
          <w:szCs w:val="24"/>
        </w:rPr>
        <w:t xml:space="preserve">he Board </w:t>
      </w:r>
      <w:r>
        <w:rPr>
          <w:rFonts w:eastAsia="Times New Roman" w:cs="Times New Roman"/>
          <w:szCs w:val="24"/>
        </w:rPr>
        <w:t>to</w:t>
      </w:r>
      <w:r w:rsidRPr="00BF7DE3">
        <w:rPr>
          <w:rFonts w:eastAsia="Times New Roman" w:cs="Times New Roman"/>
          <w:szCs w:val="24"/>
        </w:rPr>
        <w:t xml:space="preserve"> develop a</w:t>
      </w:r>
      <w:r>
        <w:rPr>
          <w:rFonts w:eastAsia="Times New Roman" w:cs="Times New Roman"/>
          <w:szCs w:val="24"/>
        </w:rPr>
        <w:t xml:space="preserve"> policy to encourage the use of </w:t>
      </w:r>
      <w:r w:rsidRPr="00BF7DE3">
        <w:rPr>
          <w:rFonts w:eastAsia="Times New Roman" w:cs="Times New Roman"/>
          <w:szCs w:val="24"/>
        </w:rPr>
        <w:t>negotiated rulemaking procedures under Chapter 2008</w:t>
      </w:r>
      <w:r>
        <w:rPr>
          <w:rFonts w:eastAsia="Times New Roman" w:cs="Times New Roman"/>
          <w:szCs w:val="24"/>
        </w:rPr>
        <w:t xml:space="preserve"> (</w:t>
      </w:r>
      <w:r w:rsidRPr="00BF7DE3">
        <w:rPr>
          <w:rFonts w:eastAsia="Times New Roman" w:cs="Times New Roman"/>
          <w:szCs w:val="24"/>
        </w:rPr>
        <w:t>Negotiated Rulemaking</w:t>
      </w:r>
      <w:r>
        <w:rPr>
          <w:rFonts w:eastAsia="Times New Roman" w:cs="Times New Roman"/>
          <w:szCs w:val="24"/>
        </w:rPr>
        <w:t>)</w:t>
      </w:r>
      <w:r w:rsidRPr="00BF7DE3">
        <w:rPr>
          <w:rFonts w:eastAsia="Times New Roman" w:cs="Times New Roman"/>
          <w:szCs w:val="24"/>
        </w:rPr>
        <w:t>, Government Code, for t</w:t>
      </w:r>
      <w:r>
        <w:rPr>
          <w:rFonts w:eastAsia="Times New Roman" w:cs="Times New Roman"/>
          <w:szCs w:val="24"/>
        </w:rPr>
        <w:t xml:space="preserve">he adoption of Authority rules </w:t>
      </w:r>
      <w:r w:rsidRPr="00BF7DE3">
        <w:rPr>
          <w:rFonts w:eastAsia="Times New Roman" w:cs="Times New Roman"/>
          <w:szCs w:val="24"/>
        </w:rPr>
        <w:t>and</w:t>
      </w:r>
      <w:r>
        <w:rPr>
          <w:rFonts w:eastAsia="Times New Roman" w:cs="Times New Roman"/>
          <w:szCs w:val="24"/>
        </w:rPr>
        <w:t xml:space="preserve"> </w:t>
      </w:r>
      <w:r w:rsidRPr="00BF7DE3">
        <w:rPr>
          <w:rFonts w:eastAsia="Times New Roman" w:cs="Times New Roman"/>
          <w:szCs w:val="24"/>
        </w:rPr>
        <w:t>appropriate alternative dispute resolution procedures under Chapter 2009</w:t>
      </w:r>
      <w:r>
        <w:rPr>
          <w:rFonts w:eastAsia="Times New Roman" w:cs="Times New Roman"/>
          <w:szCs w:val="24"/>
        </w:rPr>
        <w:t xml:space="preserve"> (</w:t>
      </w:r>
      <w:r w:rsidRPr="00BF7DE3">
        <w:rPr>
          <w:rFonts w:eastAsia="Times New Roman" w:cs="Times New Roman"/>
          <w:szCs w:val="24"/>
        </w:rPr>
        <w:t>Alternat</w:t>
      </w:r>
      <w:r>
        <w:rPr>
          <w:rFonts w:eastAsia="Times New Roman" w:cs="Times New Roman"/>
          <w:szCs w:val="24"/>
        </w:rPr>
        <w:t>ive Dispute Resolution for Use b</w:t>
      </w:r>
      <w:r w:rsidRPr="00BF7DE3">
        <w:rPr>
          <w:rFonts w:eastAsia="Times New Roman" w:cs="Times New Roman"/>
          <w:szCs w:val="24"/>
        </w:rPr>
        <w:t>y Governmental Bodies</w:t>
      </w:r>
      <w:r>
        <w:rPr>
          <w:rFonts w:eastAsia="Times New Roman" w:cs="Times New Roman"/>
          <w:szCs w:val="24"/>
        </w:rPr>
        <w:t>)</w:t>
      </w:r>
      <w:r w:rsidRPr="00BF7DE3">
        <w:rPr>
          <w:rFonts w:eastAsia="Times New Roman" w:cs="Times New Roman"/>
          <w:szCs w:val="24"/>
        </w:rPr>
        <w:t>, Government Code, to assist in the resolution of internal and external disputes under the Authority's jurisdiction.</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Pr>
          <w:rFonts w:eastAsia="Times New Roman" w:cs="Times New Roman"/>
          <w:szCs w:val="24"/>
        </w:rPr>
        <w:t>(b) Requires t</w:t>
      </w:r>
      <w:r w:rsidRPr="00BF7DE3">
        <w:rPr>
          <w:rFonts w:eastAsia="Times New Roman" w:cs="Times New Roman"/>
          <w:szCs w:val="24"/>
        </w:rPr>
        <w:t xml:space="preserve">he Authority's procedures relating to alternative dispute resolution </w:t>
      </w:r>
      <w:r>
        <w:rPr>
          <w:rFonts w:eastAsia="Times New Roman" w:cs="Times New Roman"/>
          <w:szCs w:val="24"/>
        </w:rPr>
        <w:t>to</w:t>
      </w:r>
      <w:r w:rsidRPr="00BF7DE3">
        <w:rPr>
          <w:rFonts w:eastAsia="Times New Roman" w:cs="Times New Roman"/>
          <w:szCs w:val="24"/>
        </w:rPr>
        <w:t xml:space="preserve"> conform, to the extent possible, to any model guidelines issued by the State Office of Administrative Hearings for the use of alternative dispute resolution by state agencies.</w:t>
      </w:r>
    </w:p>
    <w:p w:rsidR="00614A75" w:rsidRPr="00BF7DE3" w:rsidRDefault="00614A75" w:rsidP="009113A7">
      <w:pPr>
        <w:spacing w:after="0" w:line="240" w:lineRule="auto"/>
        <w:ind w:left="144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Pr>
          <w:rFonts w:eastAsia="Times New Roman" w:cs="Times New Roman"/>
          <w:szCs w:val="24"/>
        </w:rPr>
        <w:t>(c) Requires t</w:t>
      </w:r>
      <w:r w:rsidRPr="00BF7DE3">
        <w:rPr>
          <w:rFonts w:eastAsia="Times New Roman" w:cs="Times New Roman"/>
          <w:szCs w:val="24"/>
        </w:rPr>
        <w:t xml:space="preserve">he Authority </w:t>
      </w:r>
      <w:r>
        <w:rPr>
          <w:rFonts w:eastAsia="Times New Roman" w:cs="Times New Roman"/>
          <w:szCs w:val="24"/>
        </w:rPr>
        <w:t xml:space="preserve">to </w:t>
      </w:r>
      <w:r w:rsidRPr="00BF7DE3">
        <w:rPr>
          <w:rFonts w:eastAsia="Times New Roman" w:cs="Times New Roman"/>
          <w:szCs w:val="24"/>
        </w:rPr>
        <w:t>coordinate the implementation of the policy adopted under</w:t>
      </w:r>
      <w:r>
        <w:rPr>
          <w:rFonts w:eastAsia="Times New Roman" w:cs="Times New Roman"/>
          <w:szCs w:val="24"/>
        </w:rPr>
        <w:t xml:space="preserve"> Subsection (a) of this section, </w:t>
      </w:r>
      <w:r w:rsidRPr="00BF7DE3">
        <w:rPr>
          <w:rFonts w:eastAsia="Times New Roman" w:cs="Times New Roman"/>
          <w:szCs w:val="24"/>
        </w:rPr>
        <w:t>provide training as needed to implement the procedures for negotiated rulemaking or</w:t>
      </w:r>
      <w:r>
        <w:rPr>
          <w:rFonts w:eastAsia="Times New Roman" w:cs="Times New Roman"/>
          <w:szCs w:val="24"/>
        </w:rPr>
        <w:t xml:space="preserve"> alternative dispute resolution,</w:t>
      </w:r>
      <w:r w:rsidRPr="00BF7DE3">
        <w:rPr>
          <w:rFonts w:eastAsia="Times New Roman" w:cs="Times New Roman"/>
          <w:szCs w:val="24"/>
        </w:rPr>
        <w:t xml:space="preserve"> and</w:t>
      </w:r>
      <w:r>
        <w:rPr>
          <w:rFonts w:eastAsia="Times New Roman" w:cs="Times New Roman"/>
          <w:szCs w:val="24"/>
        </w:rPr>
        <w:t xml:space="preserve"> </w:t>
      </w:r>
      <w:r w:rsidRPr="00BF7DE3">
        <w:rPr>
          <w:rFonts w:eastAsia="Times New Roman" w:cs="Times New Roman"/>
          <w:szCs w:val="24"/>
        </w:rPr>
        <w:t>collect data concerning the effectiveness of those procedures.</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720"/>
        <w:jc w:val="both"/>
        <w:rPr>
          <w:rFonts w:eastAsia="Times New Roman" w:cs="Times New Roman"/>
          <w:szCs w:val="24"/>
        </w:rPr>
      </w:pPr>
      <w:r>
        <w:rPr>
          <w:rFonts w:eastAsia="Times New Roman" w:cs="Times New Roman"/>
          <w:szCs w:val="24"/>
        </w:rPr>
        <w:t>Sec. 34. (a) Requires t</w:t>
      </w:r>
      <w:r w:rsidRPr="00BF7DE3">
        <w:rPr>
          <w:rFonts w:eastAsia="Times New Roman" w:cs="Times New Roman"/>
          <w:szCs w:val="24"/>
        </w:rPr>
        <w:t xml:space="preserve">he Board </w:t>
      </w:r>
      <w:r>
        <w:rPr>
          <w:rFonts w:eastAsia="Times New Roman" w:cs="Times New Roman"/>
          <w:szCs w:val="24"/>
        </w:rPr>
        <w:t>to</w:t>
      </w:r>
      <w:r w:rsidRPr="00BF7DE3">
        <w:rPr>
          <w:rFonts w:eastAsia="Times New Roman" w:cs="Times New Roman"/>
          <w:szCs w:val="24"/>
        </w:rPr>
        <w:t xml:space="preserve"> develop and implement policies that provide the public with a reasonable opportunity to appear before the Board and to speak on any issue under the jurisdiction of the Authority.</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Pr>
          <w:rFonts w:eastAsia="Times New Roman" w:cs="Times New Roman"/>
          <w:szCs w:val="24"/>
        </w:rPr>
        <w:t>(b) Requires the Board, a</w:t>
      </w:r>
      <w:r w:rsidRPr="00BF7DE3">
        <w:rPr>
          <w:rFonts w:eastAsia="Times New Roman" w:cs="Times New Roman"/>
          <w:szCs w:val="24"/>
        </w:rPr>
        <w:t xml:space="preserve">t each regular meeting of the Board, </w:t>
      </w:r>
      <w:r>
        <w:rPr>
          <w:rFonts w:eastAsia="Times New Roman" w:cs="Times New Roman"/>
          <w:szCs w:val="24"/>
        </w:rPr>
        <w:t>to</w:t>
      </w:r>
      <w:r w:rsidRPr="00BF7DE3">
        <w:rPr>
          <w:rFonts w:eastAsia="Times New Roman" w:cs="Times New Roman"/>
          <w:szCs w:val="24"/>
        </w:rPr>
        <w:t xml:space="preserve"> include public testimony as a meeting agenda item and allow members of the public to comment on other agenda items and other matters under the jurisdiction of the Authority. </w:t>
      </w:r>
      <w:r>
        <w:rPr>
          <w:rFonts w:eastAsia="Times New Roman" w:cs="Times New Roman"/>
          <w:szCs w:val="24"/>
        </w:rPr>
        <w:t>Prohibits t</w:t>
      </w:r>
      <w:r w:rsidRPr="00BF7DE3">
        <w:rPr>
          <w:rFonts w:eastAsia="Times New Roman" w:cs="Times New Roman"/>
          <w:szCs w:val="24"/>
        </w:rPr>
        <w:t xml:space="preserve">he Board </w:t>
      </w:r>
      <w:r>
        <w:rPr>
          <w:rFonts w:eastAsia="Times New Roman" w:cs="Times New Roman"/>
          <w:szCs w:val="24"/>
        </w:rPr>
        <w:t>from</w:t>
      </w:r>
      <w:r w:rsidRPr="00BF7DE3">
        <w:rPr>
          <w:rFonts w:eastAsia="Times New Roman" w:cs="Times New Roman"/>
          <w:szCs w:val="24"/>
        </w:rPr>
        <w:t xml:space="preserve"> </w:t>
      </w:r>
      <w:r>
        <w:rPr>
          <w:rFonts w:eastAsia="Times New Roman" w:cs="Times New Roman"/>
          <w:szCs w:val="24"/>
        </w:rPr>
        <w:t>deliberating on or deciding</w:t>
      </w:r>
      <w:r w:rsidRPr="00BF7DE3">
        <w:rPr>
          <w:rFonts w:eastAsia="Times New Roman" w:cs="Times New Roman"/>
          <w:szCs w:val="24"/>
        </w:rPr>
        <w:t xml:space="preserve"> a matter not included in the meeting agenda, except that the Board </w:t>
      </w:r>
      <w:r>
        <w:rPr>
          <w:rFonts w:eastAsia="Times New Roman" w:cs="Times New Roman"/>
          <w:szCs w:val="24"/>
        </w:rPr>
        <w:t>is authorized to</w:t>
      </w:r>
      <w:r w:rsidRPr="00BF7DE3">
        <w:rPr>
          <w:rFonts w:eastAsia="Times New Roman" w:cs="Times New Roman"/>
          <w:szCs w:val="24"/>
        </w:rPr>
        <w:t xml:space="preserve"> discuss including the matter on the agenda for a subsequent meeting.</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720"/>
        <w:jc w:val="both"/>
        <w:rPr>
          <w:rFonts w:eastAsia="Times New Roman" w:cs="Times New Roman"/>
          <w:szCs w:val="24"/>
        </w:rPr>
      </w:pPr>
      <w:r>
        <w:rPr>
          <w:rFonts w:eastAsia="Times New Roman" w:cs="Times New Roman"/>
          <w:szCs w:val="24"/>
        </w:rPr>
        <w:t xml:space="preserve">Sec. 35. </w:t>
      </w:r>
      <w:r w:rsidRPr="00BF7DE3">
        <w:rPr>
          <w:rFonts w:eastAsia="Times New Roman" w:cs="Times New Roman"/>
          <w:szCs w:val="24"/>
        </w:rPr>
        <w:t>(a)</w:t>
      </w:r>
      <w:r>
        <w:rPr>
          <w:rFonts w:eastAsia="Times New Roman" w:cs="Times New Roman"/>
          <w:szCs w:val="24"/>
        </w:rPr>
        <w:t xml:space="preserve">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maintain a system to promptly and efficiently act on complaints filed with the Authority. </w:t>
      </w:r>
      <w:r>
        <w:rPr>
          <w:rFonts w:eastAsia="Times New Roman" w:cs="Times New Roman"/>
          <w:szCs w:val="24"/>
        </w:rPr>
        <w:t>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maintain information about the parties to and subject matter of the complaint, a summary of the results of the review or investigation of the complaint, and the disposition of the complaint.</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Pr>
          <w:rFonts w:eastAsia="Times New Roman" w:cs="Times New Roman"/>
          <w:szCs w:val="24"/>
        </w:rPr>
        <w:t>(b)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make information available describing its procedures for complaint investigation and resolution.</w:t>
      </w:r>
    </w:p>
    <w:p w:rsidR="00614A75" w:rsidRPr="00BF7DE3" w:rsidRDefault="00614A75" w:rsidP="009113A7">
      <w:pPr>
        <w:spacing w:after="0" w:line="240" w:lineRule="auto"/>
        <w:ind w:left="144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Pr>
          <w:rFonts w:eastAsia="Times New Roman" w:cs="Times New Roman"/>
          <w:szCs w:val="24"/>
        </w:rPr>
        <w:t>(c) Requires t</w:t>
      </w:r>
      <w:r w:rsidRPr="00BF7DE3">
        <w:rPr>
          <w:rFonts w:eastAsia="Times New Roman" w:cs="Times New Roman"/>
          <w:szCs w:val="24"/>
        </w:rPr>
        <w:t xml:space="preserve">he Authority </w:t>
      </w:r>
      <w:r>
        <w:rPr>
          <w:rFonts w:eastAsia="Times New Roman" w:cs="Times New Roman"/>
          <w:szCs w:val="24"/>
        </w:rPr>
        <w:t>to</w:t>
      </w:r>
      <w:r w:rsidRPr="00BF7DE3">
        <w:rPr>
          <w:rFonts w:eastAsia="Times New Roman" w:cs="Times New Roman"/>
          <w:szCs w:val="24"/>
        </w:rPr>
        <w:t xml:space="preserve"> periodically notify the complaint parties of the status of the complaint until final disposition.</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720"/>
        <w:jc w:val="both"/>
        <w:rPr>
          <w:rFonts w:eastAsia="Times New Roman" w:cs="Times New Roman"/>
          <w:szCs w:val="24"/>
        </w:rPr>
      </w:pPr>
      <w:r w:rsidRPr="00BF7DE3">
        <w:rPr>
          <w:rFonts w:eastAsia="Times New Roman" w:cs="Times New Roman"/>
          <w:szCs w:val="24"/>
        </w:rPr>
        <w:t>Sec. 36</w:t>
      </w:r>
      <w:r>
        <w:rPr>
          <w:rFonts w:eastAsia="Times New Roman" w:cs="Times New Roman"/>
          <w:szCs w:val="24"/>
        </w:rPr>
        <w:t xml:space="preserve">. </w:t>
      </w:r>
      <w:r w:rsidRPr="00BF7DE3">
        <w:rPr>
          <w:rFonts w:eastAsia="Times New Roman" w:cs="Times New Roman"/>
          <w:szCs w:val="24"/>
        </w:rPr>
        <w:t xml:space="preserve">(a) </w:t>
      </w:r>
      <w:r>
        <w:rPr>
          <w:rFonts w:eastAsia="Times New Roman" w:cs="Times New Roman"/>
          <w:szCs w:val="24"/>
        </w:rPr>
        <w:t>Requires t</w:t>
      </w:r>
      <w:r w:rsidRPr="00BF7DE3">
        <w:rPr>
          <w:rFonts w:eastAsia="Times New Roman" w:cs="Times New Roman"/>
          <w:szCs w:val="24"/>
        </w:rPr>
        <w:t xml:space="preserve">he state auditor </w:t>
      </w:r>
      <w:r>
        <w:rPr>
          <w:rFonts w:eastAsia="Times New Roman" w:cs="Times New Roman"/>
          <w:szCs w:val="24"/>
        </w:rPr>
        <w:t>to</w:t>
      </w:r>
      <w:r w:rsidRPr="00BF7DE3">
        <w:rPr>
          <w:rFonts w:eastAsia="Times New Roman" w:cs="Times New Roman"/>
          <w:szCs w:val="24"/>
        </w:rPr>
        <w:t xml:space="preserve"> conduct an audit of the Authority to evaluate whether the Authority has addressed the operational challenges identified in the report on the Authority by the Sunset Advisory Commission </w:t>
      </w:r>
      <w:r>
        <w:rPr>
          <w:rFonts w:eastAsia="Times New Roman" w:cs="Times New Roman"/>
          <w:szCs w:val="24"/>
        </w:rPr>
        <w:t xml:space="preserve">(Sunset) </w:t>
      </w:r>
      <w:r w:rsidRPr="00BF7DE3">
        <w:rPr>
          <w:rFonts w:eastAsia="Times New Roman" w:cs="Times New Roman"/>
          <w:szCs w:val="24"/>
        </w:rPr>
        <w:t>presented to the 86th Legislature.</w:t>
      </w:r>
    </w:p>
    <w:p w:rsidR="00614A75" w:rsidRPr="00BF7DE3" w:rsidRDefault="00614A75" w:rsidP="009113A7">
      <w:pPr>
        <w:spacing w:after="0" w:line="240" w:lineRule="auto"/>
        <w:ind w:left="72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Pr>
          <w:rFonts w:eastAsia="Times New Roman" w:cs="Times New Roman"/>
          <w:szCs w:val="24"/>
        </w:rPr>
        <w:t>(b) Prohibits t</w:t>
      </w:r>
      <w:r w:rsidRPr="00BF7DE3">
        <w:rPr>
          <w:rFonts w:eastAsia="Times New Roman" w:cs="Times New Roman"/>
          <w:szCs w:val="24"/>
        </w:rPr>
        <w:t xml:space="preserve">he state auditor </w:t>
      </w:r>
      <w:r>
        <w:rPr>
          <w:rFonts w:eastAsia="Times New Roman" w:cs="Times New Roman"/>
          <w:szCs w:val="24"/>
        </w:rPr>
        <w:t>from</w:t>
      </w:r>
      <w:r w:rsidRPr="00BF7DE3">
        <w:rPr>
          <w:rFonts w:eastAsia="Times New Roman" w:cs="Times New Roman"/>
          <w:szCs w:val="24"/>
        </w:rPr>
        <w:t xml:space="preserve"> begin</w:t>
      </w:r>
      <w:r>
        <w:rPr>
          <w:rFonts w:eastAsia="Times New Roman" w:cs="Times New Roman"/>
          <w:szCs w:val="24"/>
        </w:rPr>
        <w:t>ning</w:t>
      </w:r>
      <w:r w:rsidRPr="00BF7DE3">
        <w:rPr>
          <w:rFonts w:eastAsia="Times New Roman" w:cs="Times New Roman"/>
          <w:szCs w:val="24"/>
        </w:rPr>
        <w:t xml:space="preserve"> the audit required by Subsection (a) of this section before December 1, 2021, and </w:t>
      </w:r>
      <w:r>
        <w:rPr>
          <w:rFonts w:eastAsia="Times New Roman" w:cs="Times New Roman"/>
          <w:szCs w:val="24"/>
        </w:rPr>
        <w:t>requires the state auditor to</w:t>
      </w:r>
      <w:r w:rsidRPr="00BF7DE3">
        <w:rPr>
          <w:rFonts w:eastAsia="Times New Roman" w:cs="Times New Roman"/>
          <w:szCs w:val="24"/>
        </w:rPr>
        <w:t xml:space="preserve"> prepare and submit a report of the findings of the audit to the chairman and executive director of </w:t>
      </w:r>
      <w:r>
        <w:rPr>
          <w:rFonts w:eastAsia="Times New Roman" w:cs="Times New Roman"/>
          <w:szCs w:val="24"/>
        </w:rPr>
        <w:t>Sunset</w:t>
      </w:r>
      <w:r w:rsidRPr="00BF7DE3">
        <w:rPr>
          <w:rFonts w:eastAsia="Times New Roman" w:cs="Times New Roman"/>
          <w:szCs w:val="24"/>
        </w:rPr>
        <w:t xml:space="preserve"> not later than December 1, 2022.</w:t>
      </w:r>
    </w:p>
    <w:p w:rsidR="00614A75" w:rsidRPr="00BF7DE3" w:rsidRDefault="00614A75" w:rsidP="009113A7">
      <w:pPr>
        <w:spacing w:after="0" w:line="240" w:lineRule="auto"/>
        <w:ind w:left="1440"/>
        <w:jc w:val="both"/>
        <w:rPr>
          <w:rFonts w:eastAsia="Times New Roman" w:cs="Times New Roman"/>
          <w:szCs w:val="24"/>
        </w:rPr>
      </w:pPr>
    </w:p>
    <w:p w:rsidR="00614A75" w:rsidRPr="00BF7DE3" w:rsidRDefault="00614A75" w:rsidP="009113A7">
      <w:pPr>
        <w:spacing w:after="0" w:line="240" w:lineRule="auto"/>
        <w:ind w:left="1440"/>
        <w:jc w:val="both"/>
        <w:rPr>
          <w:rFonts w:eastAsia="Times New Roman" w:cs="Times New Roman"/>
          <w:szCs w:val="24"/>
        </w:rPr>
      </w:pPr>
      <w:r>
        <w:rPr>
          <w:rFonts w:eastAsia="Times New Roman" w:cs="Times New Roman"/>
          <w:szCs w:val="24"/>
        </w:rPr>
        <w:t>(c) Requires t</w:t>
      </w:r>
      <w:r w:rsidRPr="00BF7DE3">
        <w:rPr>
          <w:rFonts w:eastAsia="Times New Roman" w:cs="Times New Roman"/>
          <w:szCs w:val="24"/>
        </w:rPr>
        <w:t xml:space="preserve">he state auditor </w:t>
      </w:r>
      <w:r>
        <w:rPr>
          <w:rFonts w:eastAsia="Times New Roman" w:cs="Times New Roman"/>
          <w:szCs w:val="24"/>
        </w:rPr>
        <w:t>to</w:t>
      </w:r>
      <w:r w:rsidRPr="00BF7DE3">
        <w:rPr>
          <w:rFonts w:eastAsia="Times New Roman" w:cs="Times New Roman"/>
          <w:szCs w:val="24"/>
        </w:rPr>
        <w:t xml:space="preserve"> include the auditor's duties under this section in each audit plan under Section 321.013</w:t>
      </w:r>
      <w:r>
        <w:rPr>
          <w:rFonts w:eastAsia="Times New Roman" w:cs="Times New Roman"/>
          <w:szCs w:val="24"/>
        </w:rPr>
        <w:t xml:space="preserve"> (Powers and Duties o</w:t>
      </w:r>
      <w:r w:rsidRPr="00BF7DE3">
        <w:rPr>
          <w:rFonts w:eastAsia="Times New Roman" w:cs="Times New Roman"/>
          <w:szCs w:val="24"/>
        </w:rPr>
        <w:t>f State Auditor), Government Code, that governs the auditor's duties for the period specified by Subsection (b) of this section.</w:t>
      </w:r>
    </w:p>
    <w:p w:rsidR="00614A75" w:rsidRPr="00BF7DE3" w:rsidRDefault="00614A75" w:rsidP="009113A7">
      <w:pPr>
        <w:spacing w:after="0" w:line="240" w:lineRule="auto"/>
        <w:ind w:left="1440"/>
        <w:jc w:val="both"/>
        <w:rPr>
          <w:rFonts w:eastAsia="Times New Roman" w:cs="Times New Roman"/>
          <w:szCs w:val="24"/>
        </w:rPr>
      </w:pPr>
    </w:p>
    <w:p w:rsidR="00614A75" w:rsidRDefault="00614A75" w:rsidP="009113A7">
      <w:pPr>
        <w:spacing w:after="0" w:line="240" w:lineRule="auto"/>
        <w:ind w:left="1440"/>
        <w:jc w:val="both"/>
        <w:rPr>
          <w:rFonts w:eastAsia="Times New Roman" w:cs="Times New Roman"/>
          <w:szCs w:val="24"/>
        </w:rPr>
      </w:pPr>
      <w:r>
        <w:rPr>
          <w:rFonts w:eastAsia="Times New Roman" w:cs="Times New Roman"/>
          <w:szCs w:val="24"/>
        </w:rPr>
        <w:t>(d) Provides that t</w:t>
      </w:r>
      <w:r w:rsidRPr="00BF7DE3">
        <w:rPr>
          <w:rFonts w:eastAsia="Times New Roman" w:cs="Times New Roman"/>
          <w:szCs w:val="24"/>
        </w:rPr>
        <w:t>his section expires January 1, 2023.</w:t>
      </w:r>
    </w:p>
    <w:p w:rsidR="00614A75" w:rsidRDefault="00614A75" w:rsidP="009113A7">
      <w:pPr>
        <w:spacing w:after="0" w:line="240" w:lineRule="auto"/>
        <w:jc w:val="both"/>
        <w:rPr>
          <w:rFonts w:eastAsia="Times New Roman" w:cs="Times New Roman"/>
          <w:szCs w:val="24"/>
        </w:rPr>
      </w:pPr>
    </w:p>
    <w:p w:rsidR="00614A75" w:rsidRPr="00BF7DE3"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Repealer: </w:t>
      </w:r>
      <w:r w:rsidRPr="00BF7DE3">
        <w:rPr>
          <w:rFonts w:eastAsia="Times New Roman" w:cs="Times New Roman"/>
          <w:szCs w:val="24"/>
        </w:rPr>
        <w:t>Section 13</w:t>
      </w:r>
      <w:r>
        <w:rPr>
          <w:rFonts w:eastAsia="Times New Roman" w:cs="Times New Roman"/>
          <w:szCs w:val="24"/>
        </w:rPr>
        <w:t xml:space="preserve"> (relating to prohibiting certain conflicts of interest of certain entities of the Authority)</w:t>
      </w:r>
      <w:r w:rsidRPr="00BF7DE3">
        <w:rPr>
          <w:rFonts w:eastAsia="Times New Roman" w:cs="Times New Roman"/>
          <w:szCs w:val="24"/>
        </w:rPr>
        <w:t>, Chapter 279, Acts of the 56th Leg</w:t>
      </w:r>
      <w:r>
        <w:rPr>
          <w:rFonts w:eastAsia="Times New Roman" w:cs="Times New Roman"/>
          <w:szCs w:val="24"/>
        </w:rPr>
        <w:t>islature, Regular Session, 1959.</w:t>
      </w:r>
    </w:p>
    <w:p w:rsidR="00614A75" w:rsidRDefault="00614A75" w:rsidP="009113A7">
      <w:pPr>
        <w:spacing w:after="0" w:line="240" w:lineRule="auto"/>
        <w:jc w:val="both"/>
        <w:rPr>
          <w:rFonts w:eastAsia="Times New Roman" w:cs="Times New Roman"/>
          <w:szCs w:val="24"/>
        </w:rPr>
      </w:pPr>
    </w:p>
    <w:p w:rsidR="00614A75" w:rsidRPr="00BF7DE3"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w:t>
      </w:r>
      <w:r w:rsidRPr="00BF7DE3">
        <w:rPr>
          <w:rFonts w:eastAsia="Times New Roman" w:cs="Times New Roman"/>
          <w:szCs w:val="24"/>
        </w:rPr>
        <w:t xml:space="preserve">(a) </w:t>
      </w:r>
      <w:r>
        <w:rPr>
          <w:rFonts w:eastAsia="Times New Roman" w:cs="Times New Roman"/>
          <w:szCs w:val="24"/>
        </w:rPr>
        <w:t>Provides that t</w:t>
      </w:r>
      <w:r w:rsidRPr="00BF7DE3">
        <w:rPr>
          <w:rFonts w:eastAsia="Times New Roman" w:cs="Times New Roman"/>
          <w:szCs w:val="24"/>
        </w:rPr>
        <w:t xml:space="preserve">he term of the president of the </w:t>
      </w:r>
      <w:r>
        <w:rPr>
          <w:rFonts w:eastAsia="Times New Roman" w:cs="Times New Roman"/>
          <w:szCs w:val="24"/>
        </w:rPr>
        <w:t xml:space="preserve">Board </w:t>
      </w:r>
      <w:r w:rsidRPr="00BF7DE3">
        <w:rPr>
          <w:rFonts w:eastAsia="Times New Roman" w:cs="Times New Roman"/>
          <w:szCs w:val="24"/>
        </w:rPr>
        <w:t xml:space="preserve">serving on the effective date of this Act expires September 1, 2019. </w:t>
      </w:r>
      <w:r>
        <w:rPr>
          <w:rFonts w:eastAsia="Times New Roman" w:cs="Times New Roman"/>
          <w:szCs w:val="24"/>
        </w:rPr>
        <w:t>Authorizes t</w:t>
      </w:r>
      <w:r w:rsidRPr="00BF7DE3">
        <w:rPr>
          <w:rFonts w:eastAsia="Times New Roman" w:cs="Times New Roman"/>
          <w:szCs w:val="24"/>
        </w:rPr>
        <w:t xml:space="preserve">he director serving as president on the effective date of this Act </w:t>
      </w:r>
      <w:r>
        <w:rPr>
          <w:rFonts w:eastAsia="Times New Roman" w:cs="Times New Roman"/>
          <w:szCs w:val="24"/>
        </w:rPr>
        <w:t>to</w:t>
      </w:r>
      <w:r w:rsidRPr="00BF7DE3">
        <w:rPr>
          <w:rFonts w:eastAsia="Times New Roman" w:cs="Times New Roman"/>
          <w:szCs w:val="24"/>
        </w:rPr>
        <w:t xml:space="preserve"> continue to </w:t>
      </w:r>
      <w:r>
        <w:rPr>
          <w:rFonts w:eastAsia="Times New Roman" w:cs="Times New Roman"/>
          <w:szCs w:val="24"/>
        </w:rPr>
        <w:t>serve on the B</w:t>
      </w:r>
      <w:r w:rsidRPr="00BF7DE3">
        <w:rPr>
          <w:rFonts w:eastAsia="Times New Roman" w:cs="Times New Roman"/>
          <w:szCs w:val="24"/>
        </w:rPr>
        <w:t>oard until the expiration of that director's term.</w:t>
      </w:r>
    </w:p>
    <w:p w:rsidR="00614A75" w:rsidRPr="00BF7DE3"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ind w:left="720"/>
        <w:jc w:val="both"/>
        <w:rPr>
          <w:rFonts w:eastAsia="Times New Roman" w:cs="Times New Roman"/>
          <w:szCs w:val="24"/>
        </w:rPr>
      </w:pPr>
      <w:r>
        <w:rPr>
          <w:rFonts w:eastAsia="Times New Roman" w:cs="Times New Roman"/>
          <w:szCs w:val="24"/>
        </w:rPr>
        <w:t>(b) Requires the governor, n</w:t>
      </w:r>
      <w:r w:rsidRPr="00BF7DE3">
        <w:rPr>
          <w:rFonts w:eastAsia="Times New Roman" w:cs="Times New Roman"/>
          <w:szCs w:val="24"/>
        </w:rPr>
        <w:t xml:space="preserve">ot later than September 2, 2019, </w:t>
      </w:r>
      <w:r>
        <w:rPr>
          <w:rFonts w:eastAsia="Times New Roman" w:cs="Times New Roman"/>
          <w:szCs w:val="24"/>
        </w:rPr>
        <w:t>to</w:t>
      </w:r>
      <w:r w:rsidRPr="00BF7DE3">
        <w:rPr>
          <w:rFonts w:eastAsia="Times New Roman" w:cs="Times New Roman"/>
          <w:szCs w:val="24"/>
        </w:rPr>
        <w:t xml:space="preserve"> designate </w:t>
      </w:r>
      <w:r>
        <w:rPr>
          <w:rFonts w:eastAsia="Times New Roman" w:cs="Times New Roman"/>
          <w:szCs w:val="24"/>
        </w:rPr>
        <w:t xml:space="preserve">a director as president of the Board </w:t>
      </w:r>
      <w:r w:rsidRPr="00BF7DE3">
        <w:rPr>
          <w:rFonts w:eastAsia="Times New Roman" w:cs="Times New Roman"/>
          <w:szCs w:val="24"/>
        </w:rPr>
        <w:t>as required by Section 7, Chapter 279, Acts of the 56th Legislature, Regular Session, 1959, as amended by this Act.</w:t>
      </w:r>
    </w:p>
    <w:p w:rsidR="00614A75" w:rsidRDefault="00614A75" w:rsidP="009113A7">
      <w:pPr>
        <w:spacing w:after="0" w:line="240" w:lineRule="auto"/>
        <w:jc w:val="both"/>
        <w:rPr>
          <w:rFonts w:eastAsia="Times New Roman" w:cs="Times New Roman"/>
          <w:szCs w:val="24"/>
        </w:rPr>
      </w:pPr>
    </w:p>
    <w:p w:rsidR="00614A75" w:rsidRPr="00BF7DE3"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 Authorizes </w:t>
      </w:r>
      <w:r w:rsidRPr="00BF7DE3">
        <w:rPr>
          <w:rFonts w:eastAsia="Times New Roman" w:cs="Times New Roman"/>
          <w:szCs w:val="24"/>
        </w:rPr>
        <w:t>a person serving on the board of direc</w:t>
      </w:r>
      <w:r>
        <w:rPr>
          <w:rFonts w:eastAsia="Times New Roman" w:cs="Times New Roman"/>
          <w:szCs w:val="24"/>
        </w:rPr>
        <w:t>tors of the Red River Authority, n</w:t>
      </w:r>
      <w:r w:rsidRPr="00BF7DE3">
        <w:rPr>
          <w:rFonts w:eastAsia="Times New Roman" w:cs="Times New Roman"/>
          <w:szCs w:val="24"/>
        </w:rPr>
        <w:t xml:space="preserve">otwithstanding Section 4b(a), Chapter 279, Acts of the 56th Legislature, Regular Session, 1959, as added by this Act, </w:t>
      </w:r>
      <w:r>
        <w:rPr>
          <w:rFonts w:eastAsia="Times New Roman" w:cs="Times New Roman"/>
          <w:szCs w:val="24"/>
        </w:rPr>
        <w:t>to</w:t>
      </w:r>
      <w:r w:rsidRPr="00BF7DE3">
        <w:rPr>
          <w:rFonts w:eastAsia="Times New Roman" w:cs="Times New Roman"/>
          <w:szCs w:val="24"/>
        </w:rPr>
        <w:t xml:space="preserve"> vote, deliberate, and be counted as a director in attendance at a meeting of the board until December 1, 2019.</w:t>
      </w:r>
    </w:p>
    <w:p w:rsidR="00614A75" w:rsidRPr="00BF7DE3"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ind w:left="720"/>
        <w:jc w:val="both"/>
        <w:rPr>
          <w:rFonts w:eastAsia="Times New Roman" w:cs="Times New Roman"/>
          <w:szCs w:val="24"/>
        </w:rPr>
      </w:pPr>
      <w:r>
        <w:rPr>
          <w:rFonts w:eastAsia="Times New Roman" w:cs="Times New Roman"/>
          <w:szCs w:val="24"/>
        </w:rPr>
        <w:t>(b) Provides that t</w:t>
      </w:r>
      <w:r w:rsidRPr="00BF7DE3">
        <w:rPr>
          <w:rFonts w:eastAsia="Times New Roman" w:cs="Times New Roman"/>
          <w:szCs w:val="24"/>
        </w:rPr>
        <w:t>his section expires January 1, 2020.</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Provides that a</w:t>
      </w:r>
      <w:r w:rsidRPr="00522C84">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614A75" w:rsidRDefault="00614A75" w:rsidP="009113A7">
      <w:pPr>
        <w:spacing w:after="0" w:line="240" w:lineRule="auto"/>
        <w:jc w:val="both"/>
        <w:rPr>
          <w:rFonts w:eastAsia="Times New Roman" w:cs="Times New Roman"/>
          <w:szCs w:val="24"/>
        </w:rPr>
      </w:pPr>
    </w:p>
    <w:p w:rsidR="00614A75" w:rsidRDefault="00614A75" w:rsidP="009113A7">
      <w:pPr>
        <w:spacing w:after="0" w:line="240" w:lineRule="auto"/>
        <w:jc w:val="both"/>
        <w:rPr>
          <w:rFonts w:eastAsia="Times New Roman" w:cs="Times New Roman"/>
          <w:szCs w:val="24"/>
        </w:rPr>
      </w:pPr>
      <w:r>
        <w:rPr>
          <w:rFonts w:eastAsia="Times New Roman" w:cs="Times New Roman"/>
          <w:szCs w:val="24"/>
        </w:rPr>
        <w:t xml:space="preserve">SECTION 15. Effective date: </w:t>
      </w:r>
      <w:r w:rsidRPr="00522C84">
        <w:rPr>
          <w:rFonts w:eastAsia="Times New Roman" w:cs="Times New Roman"/>
          <w:szCs w:val="24"/>
        </w:rPr>
        <w:t>September 1, 2019.</w:t>
      </w:r>
    </w:p>
    <w:p w:rsidR="00614A75" w:rsidRPr="00C8671F" w:rsidRDefault="00614A75" w:rsidP="00522C84">
      <w:pPr>
        <w:spacing w:after="0" w:line="240" w:lineRule="auto"/>
        <w:jc w:val="both"/>
        <w:rPr>
          <w:rFonts w:eastAsia="Times New Roman" w:cs="Times New Roman"/>
          <w:szCs w:val="24"/>
        </w:rPr>
      </w:pPr>
    </w:p>
    <w:sectPr w:rsidR="00614A75"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FA" w:rsidRDefault="00984FFA" w:rsidP="000F1DF9">
      <w:pPr>
        <w:spacing w:after="0" w:line="240" w:lineRule="auto"/>
      </w:pPr>
      <w:r>
        <w:separator/>
      </w:r>
    </w:p>
  </w:endnote>
  <w:endnote w:type="continuationSeparator" w:id="0">
    <w:p w:rsidR="00984FFA" w:rsidRDefault="00984F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4F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4A75">
                <w:rPr>
                  <w:sz w:val="20"/>
                  <w:szCs w:val="20"/>
                </w:rPr>
                <w:t>ARR,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4A75">
                <w:rPr>
                  <w:sz w:val="20"/>
                  <w:szCs w:val="20"/>
                </w:rPr>
                <w:t>S.B. 627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4A7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4F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4A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4A75">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FA" w:rsidRDefault="00984FFA" w:rsidP="000F1DF9">
      <w:pPr>
        <w:spacing w:after="0" w:line="240" w:lineRule="auto"/>
      </w:pPr>
      <w:r>
        <w:separator/>
      </w:r>
    </w:p>
  </w:footnote>
  <w:footnote w:type="continuationSeparator" w:id="0">
    <w:p w:rsidR="00984FFA" w:rsidRDefault="00984FF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DED"/>
    <w:multiLevelType w:val="multilevel"/>
    <w:tmpl w:val="716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11637"/>
    <w:multiLevelType w:val="multilevel"/>
    <w:tmpl w:val="C148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1633C"/>
    <w:multiLevelType w:val="multilevel"/>
    <w:tmpl w:val="815A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91D4A"/>
    <w:multiLevelType w:val="multilevel"/>
    <w:tmpl w:val="CA88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62673"/>
    <w:multiLevelType w:val="multilevel"/>
    <w:tmpl w:val="93AA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A75"/>
    <w:rsid w:val="006529C4"/>
    <w:rsid w:val="006D756B"/>
    <w:rsid w:val="00774EC7"/>
    <w:rsid w:val="00833061"/>
    <w:rsid w:val="008A6859"/>
    <w:rsid w:val="0093341F"/>
    <w:rsid w:val="009562E3"/>
    <w:rsid w:val="00984FFA"/>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6A90D"/>
  <w15:docId w15:val="{458FAB95-0BC3-44AA-A159-9781CE94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4A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781D" w:rsidP="002D781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F57A65C6934223B6014E3E7B5EF4DF"/>
        <w:category>
          <w:name w:val="General"/>
          <w:gallery w:val="placeholder"/>
        </w:category>
        <w:types>
          <w:type w:val="bbPlcHdr"/>
        </w:types>
        <w:behaviors>
          <w:behavior w:val="content"/>
        </w:behaviors>
        <w:guid w:val="{8BEB2AF0-B938-4F2E-86C6-6D799644924D}"/>
      </w:docPartPr>
      <w:docPartBody>
        <w:p w:rsidR="00000000" w:rsidRDefault="00A40718"/>
      </w:docPartBody>
    </w:docPart>
    <w:docPart>
      <w:docPartPr>
        <w:name w:val="31980175A5954A58BAF7BA884E31F974"/>
        <w:category>
          <w:name w:val="General"/>
          <w:gallery w:val="placeholder"/>
        </w:category>
        <w:types>
          <w:type w:val="bbPlcHdr"/>
        </w:types>
        <w:behaviors>
          <w:behavior w:val="content"/>
        </w:behaviors>
        <w:guid w:val="{5822A8EC-A189-49FD-99EA-C4DF2B500DEA}"/>
      </w:docPartPr>
      <w:docPartBody>
        <w:p w:rsidR="00000000" w:rsidRDefault="00A40718"/>
      </w:docPartBody>
    </w:docPart>
    <w:docPart>
      <w:docPartPr>
        <w:name w:val="7DAB1D187AB4468294549526B52000F0"/>
        <w:category>
          <w:name w:val="General"/>
          <w:gallery w:val="placeholder"/>
        </w:category>
        <w:types>
          <w:type w:val="bbPlcHdr"/>
        </w:types>
        <w:behaviors>
          <w:behavior w:val="content"/>
        </w:behaviors>
        <w:guid w:val="{C0347C16-D649-403E-8A15-C656E332AE21}"/>
      </w:docPartPr>
      <w:docPartBody>
        <w:p w:rsidR="00000000" w:rsidRDefault="00A40718"/>
      </w:docPartBody>
    </w:docPart>
    <w:docPart>
      <w:docPartPr>
        <w:name w:val="A9258F4E22C843E6B349E98983572B4B"/>
        <w:category>
          <w:name w:val="General"/>
          <w:gallery w:val="placeholder"/>
        </w:category>
        <w:types>
          <w:type w:val="bbPlcHdr"/>
        </w:types>
        <w:behaviors>
          <w:behavior w:val="content"/>
        </w:behaviors>
        <w:guid w:val="{6CBD9D81-4A87-457B-9E47-33E71C5F68D4}"/>
      </w:docPartPr>
      <w:docPartBody>
        <w:p w:rsidR="00000000" w:rsidRDefault="00A40718"/>
      </w:docPartBody>
    </w:docPart>
    <w:docPart>
      <w:docPartPr>
        <w:name w:val="6CD367329848479F803D672E2366341F"/>
        <w:category>
          <w:name w:val="General"/>
          <w:gallery w:val="placeholder"/>
        </w:category>
        <w:types>
          <w:type w:val="bbPlcHdr"/>
        </w:types>
        <w:behaviors>
          <w:behavior w:val="content"/>
        </w:behaviors>
        <w:guid w:val="{CBA33603-86A3-403E-AE5D-96CE1D7D734D}"/>
      </w:docPartPr>
      <w:docPartBody>
        <w:p w:rsidR="00000000" w:rsidRDefault="00A40718"/>
      </w:docPartBody>
    </w:docPart>
    <w:docPart>
      <w:docPartPr>
        <w:name w:val="39004211F5D043E4A5728A258BFACBD3"/>
        <w:category>
          <w:name w:val="General"/>
          <w:gallery w:val="placeholder"/>
        </w:category>
        <w:types>
          <w:type w:val="bbPlcHdr"/>
        </w:types>
        <w:behaviors>
          <w:behavior w:val="content"/>
        </w:behaviors>
        <w:guid w:val="{66A1874D-5E6B-483C-A811-CCAA17CF4770}"/>
      </w:docPartPr>
      <w:docPartBody>
        <w:p w:rsidR="00000000" w:rsidRDefault="00A40718"/>
      </w:docPartBody>
    </w:docPart>
    <w:docPart>
      <w:docPartPr>
        <w:name w:val="DE828CFE294D45B0ABD250E30F3B674E"/>
        <w:category>
          <w:name w:val="General"/>
          <w:gallery w:val="placeholder"/>
        </w:category>
        <w:types>
          <w:type w:val="bbPlcHdr"/>
        </w:types>
        <w:behaviors>
          <w:behavior w:val="content"/>
        </w:behaviors>
        <w:guid w:val="{3351E6A8-6B78-47C0-9C5F-63AE040E8D7C}"/>
      </w:docPartPr>
      <w:docPartBody>
        <w:p w:rsidR="00000000" w:rsidRDefault="00A40718"/>
      </w:docPartBody>
    </w:docPart>
    <w:docPart>
      <w:docPartPr>
        <w:name w:val="6FBD29FF7CF44CB2B52DE4FCF467B6AE"/>
        <w:category>
          <w:name w:val="General"/>
          <w:gallery w:val="placeholder"/>
        </w:category>
        <w:types>
          <w:type w:val="bbPlcHdr"/>
        </w:types>
        <w:behaviors>
          <w:behavior w:val="content"/>
        </w:behaviors>
        <w:guid w:val="{B53CD248-054B-49D5-BD8F-B3CD68E6D527}"/>
      </w:docPartPr>
      <w:docPartBody>
        <w:p w:rsidR="00000000" w:rsidRDefault="00A40718"/>
      </w:docPartBody>
    </w:docPart>
    <w:docPart>
      <w:docPartPr>
        <w:name w:val="F47A9009C977489CB3DEC414698CF904"/>
        <w:category>
          <w:name w:val="General"/>
          <w:gallery w:val="placeholder"/>
        </w:category>
        <w:types>
          <w:type w:val="bbPlcHdr"/>
        </w:types>
        <w:behaviors>
          <w:behavior w:val="content"/>
        </w:behaviors>
        <w:guid w:val="{4131F9A3-C5B0-41DD-893B-5E8A79408766}"/>
      </w:docPartPr>
      <w:docPartBody>
        <w:p w:rsidR="00000000" w:rsidRDefault="002D781D" w:rsidP="002D781D">
          <w:pPr>
            <w:pStyle w:val="F47A9009C977489CB3DEC414698CF904"/>
          </w:pPr>
          <w:r w:rsidRPr="00A30DD1">
            <w:rPr>
              <w:rStyle w:val="PlaceholderText"/>
            </w:rPr>
            <w:t>Click here to enter a date.</w:t>
          </w:r>
        </w:p>
      </w:docPartBody>
    </w:docPart>
    <w:docPart>
      <w:docPartPr>
        <w:name w:val="9C262907F7D5490A84B4130EBD0D1CDA"/>
        <w:category>
          <w:name w:val="General"/>
          <w:gallery w:val="placeholder"/>
        </w:category>
        <w:types>
          <w:type w:val="bbPlcHdr"/>
        </w:types>
        <w:behaviors>
          <w:behavior w:val="content"/>
        </w:behaviors>
        <w:guid w:val="{61DF26E3-EEA2-4F09-A219-61746E7CD0C9}"/>
      </w:docPartPr>
      <w:docPartBody>
        <w:p w:rsidR="00000000" w:rsidRDefault="00A40718"/>
      </w:docPartBody>
    </w:docPart>
    <w:docPart>
      <w:docPartPr>
        <w:name w:val="B4E62AA517BD41729AE59BD32875F977"/>
        <w:category>
          <w:name w:val="General"/>
          <w:gallery w:val="placeholder"/>
        </w:category>
        <w:types>
          <w:type w:val="bbPlcHdr"/>
        </w:types>
        <w:behaviors>
          <w:behavior w:val="content"/>
        </w:behaviors>
        <w:guid w:val="{79AE3DF4-CE58-4EE9-9A20-B9A512CA6C5D}"/>
      </w:docPartPr>
      <w:docPartBody>
        <w:p w:rsidR="00000000" w:rsidRDefault="00A40718"/>
      </w:docPartBody>
    </w:docPart>
    <w:docPart>
      <w:docPartPr>
        <w:name w:val="8B73402EF63C4E44B421EB8B582C9BDC"/>
        <w:category>
          <w:name w:val="General"/>
          <w:gallery w:val="placeholder"/>
        </w:category>
        <w:types>
          <w:type w:val="bbPlcHdr"/>
        </w:types>
        <w:behaviors>
          <w:behavior w:val="content"/>
        </w:behaviors>
        <w:guid w:val="{5BE6E3BE-7FF4-44E3-A0C4-EBD7D3CD4924}"/>
      </w:docPartPr>
      <w:docPartBody>
        <w:p w:rsidR="00000000" w:rsidRDefault="002D781D" w:rsidP="002D781D">
          <w:pPr>
            <w:pStyle w:val="8B73402EF63C4E44B421EB8B582C9BDC"/>
          </w:pPr>
          <w:r>
            <w:rPr>
              <w:rFonts w:eastAsia="Times New Roman" w:cs="Times New Roman"/>
              <w:bCs/>
              <w:szCs w:val="24"/>
            </w:rPr>
            <w:t xml:space="preserve"> </w:t>
          </w:r>
        </w:p>
      </w:docPartBody>
    </w:docPart>
    <w:docPart>
      <w:docPartPr>
        <w:name w:val="C4A99FB6FA264A0F92A7947541018D6C"/>
        <w:category>
          <w:name w:val="General"/>
          <w:gallery w:val="placeholder"/>
        </w:category>
        <w:types>
          <w:type w:val="bbPlcHdr"/>
        </w:types>
        <w:behaviors>
          <w:behavior w:val="content"/>
        </w:behaviors>
        <w:guid w:val="{59486574-CB15-4F38-9AA9-A7C0F6FCDD4B}"/>
      </w:docPartPr>
      <w:docPartBody>
        <w:p w:rsidR="00000000" w:rsidRDefault="00A40718"/>
      </w:docPartBody>
    </w:docPart>
    <w:docPart>
      <w:docPartPr>
        <w:name w:val="8CA9A2BA78844F08A24E8297496AF1D9"/>
        <w:category>
          <w:name w:val="General"/>
          <w:gallery w:val="placeholder"/>
        </w:category>
        <w:types>
          <w:type w:val="bbPlcHdr"/>
        </w:types>
        <w:behaviors>
          <w:behavior w:val="content"/>
        </w:behaviors>
        <w:guid w:val="{79F766C7-B71C-4C49-8D42-9CD4823D6105}"/>
      </w:docPartPr>
      <w:docPartBody>
        <w:p w:rsidR="00000000" w:rsidRDefault="00A40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781D"/>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071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8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781D"/>
    <w:rPr>
      <w:rFonts w:ascii="Times New Roman" w:hAnsi="Times New Roman"/>
      <w:sz w:val="24"/>
    </w:rPr>
  </w:style>
  <w:style w:type="paragraph" w:customStyle="1" w:styleId="487D89B4F8B34DB4967D41FE18F7F88D9">
    <w:name w:val="487D89B4F8B34DB4967D41FE18F7F88D9"/>
    <w:rsid w:val="002D781D"/>
    <w:rPr>
      <w:rFonts w:ascii="Times New Roman" w:hAnsi="Times New Roman"/>
      <w:sz w:val="24"/>
    </w:rPr>
  </w:style>
  <w:style w:type="paragraph" w:customStyle="1" w:styleId="AE2570ED5D764CD7AF9686706F550F4622">
    <w:name w:val="AE2570ED5D764CD7AF9686706F550F4622"/>
    <w:rsid w:val="002D781D"/>
    <w:pPr>
      <w:tabs>
        <w:tab w:val="center" w:pos="4680"/>
        <w:tab w:val="right" w:pos="9360"/>
      </w:tabs>
      <w:spacing w:after="0" w:line="240" w:lineRule="auto"/>
    </w:pPr>
    <w:rPr>
      <w:rFonts w:ascii="Times New Roman" w:hAnsi="Times New Roman"/>
      <w:sz w:val="24"/>
    </w:rPr>
  </w:style>
  <w:style w:type="paragraph" w:customStyle="1" w:styleId="F47A9009C977489CB3DEC414698CF904">
    <w:name w:val="F47A9009C977489CB3DEC414698CF904"/>
    <w:rsid w:val="002D781D"/>
    <w:pPr>
      <w:spacing w:after="160" w:line="259" w:lineRule="auto"/>
    </w:pPr>
  </w:style>
  <w:style w:type="paragraph" w:customStyle="1" w:styleId="8B73402EF63C4E44B421EB8B582C9BDC">
    <w:name w:val="8B73402EF63C4E44B421EB8B582C9BDC"/>
    <w:rsid w:val="002D78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278107-56BF-4E97-9AA0-775C991D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3251</Words>
  <Characters>18533</Characters>
  <Application>Microsoft Office Word</Application>
  <DocSecurity>0</DocSecurity>
  <Lines>154</Lines>
  <Paragraphs>43</Paragraphs>
  <ScaleCrop>false</ScaleCrop>
  <Company>Texas Legislative Council</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2019-03-23T18:12:00Z</cp:lastPrinted>
  <dcterms:created xsi:type="dcterms:W3CDTF">2015-05-29T14:24:00Z</dcterms:created>
  <dcterms:modified xsi:type="dcterms:W3CDTF">2019-03-23T18:17:00Z</dcterms:modified>
</cp:coreProperties>
</file>

<file path=docProps/custom.xml><?xml version="1.0" encoding="utf-8"?>
<op:Properties xmlns:vt="http://schemas.openxmlformats.org/officeDocument/2006/docPropsVTypes" xmlns:op="http://schemas.openxmlformats.org/officeDocument/2006/custom-properties"/>
</file>