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50" w:rsidRDefault="00B26F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FC8D4B72344AF1834B48B266957282"/>
          </w:placeholder>
        </w:sdtPr>
        <w:sdtContent>
          <w:r w:rsidRPr="005C2A78">
            <w:rPr>
              <w:rFonts w:cs="Times New Roman"/>
              <w:b/>
              <w:szCs w:val="24"/>
              <w:u w:val="single"/>
            </w:rPr>
            <w:t>BILL ANALYSIS</w:t>
          </w:r>
        </w:sdtContent>
      </w:sdt>
    </w:p>
    <w:p w:rsidR="00B26F50" w:rsidRPr="00585C31" w:rsidRDefault="00B26F50" w:rsidP="000F1DF9">
      <w:pPr>
        <w:spacing w:after="0" w:line="240" w:lineRule="auto"/>
        <w:rPr>
          <w:rFonts w:cs="Times New Roman"/>
          <w:szCs w:val="24"/>
        </w:rPr>
      </w:pPr>
    </w:p>
    <w:p w:rsidR="00B26F50" w:rsidRPr="00585C31" w:rsidRDefault="00B26F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6F50" w:rsidTr="000F1DF9">
        <w:tc>
          <w:tcPr>
            <w:tcW w:w="2718" w:type="dxa"/>
          </w:tcPr>
          <w:p w:rsidR="00B26F50" w:rsidRPr="005C2A78" w:rsidRDefault="00B26F50" w:rsidP="006D756B">
            <w:pPr>
              <w:rPr>
                <w:rFonts w:cs="Times New Roman"/>
                <w:szCs w:val="24"/>
              </w:rPr>
            </w:pPr>
            <w:sdt>
              <w:sdtPr>
                <w:rPr>
                  <w:rFonts w:cs="Times New Roman"/>
                  <w:szCs w:val="24"/>
                </w:rPr>
                <w:alias w:val="Agency Title"/>
                <w:tag w:val="AgencyTitleContentControl"/>
                <w:id w:val="1920747753"/>
                <w:lock w:val="sdtContentLocked"/>
                <w:placeholder>
                  <w:docPart w:val="2BD046D113A34AAD95410F84BBC4B483"/>
                </w:placeholder>
              </w:sdtPr>
              <w:sdtEndPr>
                <w:rPr>
                  <w:rFonts w:cstheme="minorBidi"/>
                  <w:szCs w:val="22"/>
                </w:rPr>
              </w:sdtEndPr>
              <w:sdtContent>
                <w:r>
                  <w:rPr>
                    <w:rFonts w:cs="Times New Roman"/>
                    <w:szCs w:val="24"/>
                  </w:rPr>
                  <w:t>Senate Research Center</w:t>
                </w:r>
              </w:sdtContent>
            </w:sdt>
          </w:p>
        </w:tc>
        <w:tc>
          <w:tcPr>
            <w:tcW w:w="6858" w:type="dxa"/>
          </w:tcPr>
          <w:p w:rsidR="00B26F50" w:rsidRPr="00FF6471" w:rsidRDefault="00B26F50" w:rsidP="000F1DF9">
            <w:pPr>
              <w:jc w:val="right"/>
              <w:rPr>
                <w:rFonts w:cs="Times New Roman"/>
                <w:szCs w:val="24"/>
              </w:rPr>
            </w:pPr>
            <w:sdt>
              <w:sdtPr>
                <w:rPr>
                  <w:rFonts w:cs="Times New Roman"/>
                  <w:szCs w:val="24"/>
                </w:rPr>
                <w:alias w:val="Bill Number"/>
                <w:tag w:val="BillNumberOne"/>
                <w:id w:val="-410784069"/>
                <w:lock w:val="sdtContentLocked"/>
                <w:placeholder>
                  <w:docPart w:val="31EEB4AC88B046E7966BB618A64D486C"/>
                </w:placeholder>
              </w:sdtPr>
              <w:sdtContent>
                <w:r>
                  <w:rPr>
                    <w:rFonts w:cs="Times New Roman"/>
                    <w:szCs w:val="24"/>
                  </w:rPr>
                  <w:t>S.B. 630</w:t>
                </w:r>
              </w:sdtContent>
            </w:sdt>
          </w:p>
        </w:tc>
      </w:tr>
      <w:tr w:rsidR="00B26F50" w:rsidTr="000F1DF9">
        <w:sdt>
          <w:sdtPr>
            <w:rPr>
              <w:rFonts w:cs="Times New Roman"/>
              <w:szCs w:val="24"/>
            </w:rPr>
            <w:alias w:val="TLCNumber"/>
            <w:tag w:val="TLCNumber"/>
            <w:id w:val="-542600604"/>
            <w:lock w:val="sdtLocked"/>
            <w:placeholder>
              <w:docPart w:val="151A6EBA7CED4172B9451EDE61F6511C"/>
            </w:placeholder>
          </w:sdtPr>
          <w:sdtContent>
            <w:tc>
              <w:tcPr>
                <w:tcW w:w="2718" w:type="dxa"/>
              </w:tcPr>
              <w:p w:rsidR="00B26F50" w:rsidRPr="000F1DF9" w:rsidRDefault="00B26F50" w:rsidP="00C65088">
                <w:pPr>
                  <w:rPr>
                    <w:rFonts w:cs="Times New Roman"/>
                    <w:szCs w:val="24"/>
                  </w:rPr>
                </w:pPr>
                <w:r>
                  <w:rPr>
                    <w:rFonts w:cs="Times New Roman"/>
                    <w:szCs w:val="24"/>
                  </w:rPr>
                  <w:t>86R9526 SOS-D</w:t>
                </w:r>
              </w:p>
            </w:tc>
          </w:sdtContent>
        </w:sdt>
        <w:tc>
          <w:tcPr>
            <w:tcW w:w="6858" w:type="dxa"/>
          </w:tcPr>
          <w:p w:rsidR="00B26F50" w:rsidRPr="005C2A78" w:rsidRDefault="00B26F50" w:rsidP="006D756B">
            <w:pPr>
              <w:jc w:val="right"/>
              <w:rPr>
                <w:rFonts w:cs="Times New Roman"/>
                <w:szCs w:val="24"/>
              </w:rPr>
            </w:pPr>
            <w:sdt>
              <w:sdtPr>
                <w:rPr>
                  <w:rFonts w:cs="Times New Roman"/>
                  <w:szCs w:val="24"/>
                </w:rPr>
                <w:alias w:val="Author Label"/>
                <w:tag w:val="By"/>
                <w:id w:val="72399597"/>
                <w:lock w:val="sdtLocked"/>
                <w:placeholder>
                  <w:docPart w:val="9BCEF84BC0E64F25851906DAB1119C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525ED27D894CB88F7BA1399B0049B6"/>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B6D4B42ABCC4B66BCB6B87BB88515CA"/>
                </w:placeholder>
                <w:showingPlcHdr/>
              </w:sdtPr>
              <w:sdtContent/>
            </w:sdt>
          </w:p>
        </w:tc>
      </w:tr>
      <w:tr w:rsidR="00B26F50" w:rsidTr="000F1DF9">
        <w:tc>
          <w:tcPr>
            <w:tcW w:w="2718" w:type="dxa"/>
          </w:tcPr>
          <w:p w:rsidR="00B26F50" w:rsidRPr="00BC7495" w:rsidRDefault="00B26F50" w:rsidP="000F1DF9">
            <w:pPr>
              <w:rPr>
                <w:rFonts w:cs="Times New Roman"/>
                <w:szCs w:val="24"/>
              </w:rPr>
            </w:pPr>
          </w:p>
        </w:tc>
        <w:sdt>
          <w:sdtPr>
            <w:rPr>
              <w:rFonts w:cs="Times New Roman"/>
              <w:szCs w:val="24"/>
            </w:rPr>
            <w:alias w:val="Committee"/>
            <w:tag w:val="Committee"/>
            <w:id w:val="1914272295"/>
            <w:lock w:val="sdtContentLocked"/>
            <w:placeholder>
              <w:docPart w:val="A23426E4C8DF4CACA5D41C5B95EDB43B"/>
            </w:placeholder>
          </w:sdtPr>
          <w:sdtContent>
            <w:tc>
              <w:tcPr>
                <w:tcW w:w="6858" w:type="dxa"/>
              </w:tcPr>
              <w:p w:rsidR="00B26F50" w:rsidRPr="00FF6471" w:rsidRDefault="00B26F50" w:rsidP="000F1DF9">
                <w:pPr>
                  <w:jc w:val="right"/>
                  <w:rPr>
                    <w:rFonts w:cs="Times New Roman"/>
                    <w:szCs w:val="24"/>
                  </w:rPr>
                </w:pPr>
                <w:r>
                  <w:rPr>
                    <w:rFonts w:cs="Times New Roman"/>
                    <w:szCs w:val="24"/>
                  </w:rPr>
                  <w:t>Higher Education</w:t>
                </w:r>
              </w:p>
            </w:tc>
          </w:sdtContent>
        </w:sdt>
      </w:tr>
      <w:tr w:rsidR="00B26F50" w:rsidTr="000F1DF9">
        <w:tc>
          <w:tcPr>
            <w:tcW w:w="2718" w:type="dxa"/>
          </w:tcPr>
          <w:p w:rsidR="00B26F50" w:rsidRPr="00BC7495" w:rsidRDefault="00B26F50" w:rsidP="000F1DF9">
            <w:pPr>
              <w:rPr>
                <w:rFonts w:cs="Times New Roman"/>
                <w:szCs w:val="24"/>
              </w:rPr>
            </w:pPr>
          </w:p>
        </w:tc>
        <w:sdt>
          <w:sdtPr>
            <w:rPr>
              <w:rFonts w:cs="Times New Roman"/>
              <w:szCs w:val="24"/>
            </w:rPr>
            <w:alias w:val="Date"/>
            <w:tag w:val="DateContentControl"/>
            <w:id w:val="1178081906"/>
            <w:lock w:val="sdtLocked"/>
            <w:placeholder>
              <w:docPart w:val="2E9A2F3D25A84971AA2C018A749DD158"/>
            </w:placeholder>
            <w:date w:fullDate="2019-03-21T00:00:00Z">
              <w:dateFormat w:val="M/d/yyyy"/>
              <w:lid w:val="en-US"/>
              <w:storeMappedDataAs w:val="dateTime"/>
              <w:calendar w:val="gregorian"/>
            </w:date>
          </w:sdtPr>
          <w:sdtContent>
            <w:tc>
              <w:tcPr>
                <w:tcW w:w="6858" w:type="dxa"/>
              </w:tcPr>
              <w:p w:rsidR="00B26F50" w:rsidRPr="00FF6471" w:rsidRDefault="00B26F50" w:rsidP="00D53C57">
                <w:pPr>
                  <w:jc w:val="right"/>
                  <w:rPr>
                    <w:rFonts w:cs="Times New Roman"/>
                    <w:szCs w:val="24"/>
                  </w:rPr>
                </w:pPr>
                <w:r>
                  <w:rPr>
                    <w:rFonts w:cs="Times New Roman"/>
                    <w:szCs w:val="24"/>
                  </w:rPr>
                  <w:t>3/21/2019</w:t>
                </w:r>
              </w:p>
            </w:tc>
          </w:sdtContent>
        </w:sdt>
      </w:tr>
      <w:tr w:rsidR="00B26F50" w:rsidTr="000F1DF9">
        <w:tc>
          <w:tcPr>
            <w:tcW w:w="2718" w:type="dxa"/>
          </w:tcPr>
          <w:p w:rsidR="00B26F50" w:rsidRPr="00BC7495" w:rsidRDefault="00B26F50" w:rsidP="000F1DF9">
            <w:pPr>
              <w:rPr>
                <w:rFonts w:cs="Times New Roman"/>
                <w:szCs w:val="24"/>
              </w:rPr>
            </w:pPr>
          </w:p>
        </w:tc>
        <w:sdt>
          <w:sdtPr>
            <w:rPr>
              <w:rFonts w:cs="Times New Roman"/>
              <w:szCs w:val="24"/>
            </w:rPr>
            <w:alias w:val="BA Version"/>
            <w:tag w:val="BAVersion"/>
            <w:id w:val="-1685590809"/>
            <w:lock w:val="sdtContentLocked"/>
            <w:placeholder>
              <w:docPart w:val="C361DCF35D3643A4B7E2894E2EEDAE0E"/>
            </w:placeholder>
          </w:sdtPr>
          <w:sdtContent>
            <w:tc>
              <w:tcPr>
                <w:tcW w:w="6858" w:type="dxa"/>
              </w:tcPr>
              <w:p w:rsidR="00B26F50" w:rsidRPr="00FF6471" w:rsidRDefault="00B26F50" w:rsidP="000F1DF9">
                <w:pPr>
                  <w:jc w:val="right"/>
                  <w:rPr>
                    <w:rFonts w:cs="Times New Roman"/>
                    <w:szCs w:val="24"/>
                  </w:rPr>
                </w:pPr>
                <w:r>
                  <w:rPr>
                    <w:rFonts w:cs="Times New Roman"/>
                    <w:szCs w:val="24"/>
                  </w:rPr>
                  <w:t>As Filed</w:t>
                </w:r>
              </w:p>
            </w:tc>
          </w:sdtContent>
        </w:sdt>
      </w:tr>
    </w:tbl>
    <w:p w:rsidR="00B26F50" w:rsidRPr="00FF6471" w:rsidRDefault="00B26F50" w:rsidP="000F1DF9">
      <w:pPr>
        <w:spacing w:after="0" w:line="240" w:lineRule="auto"/>
        <w:rPr>
          <w:rFonts w:cs="Times New Roman"/>
          <w:szCs w:val="24"/>
        </w:rPr>
      </w:pPr>
    </w:p>
    <w:p w:rsidR="00B26F50" w:rsidRPr="00FF6471" w:rsidRDefault="00B26F50" w:rsidP="000F1DF9">
      <w:pPr>
        <w:spacing w:after="0" w:line="240" w:lineRule="auto"/>
        <w:rPr>
          <w:rFonts w:cs="Times New Roman"/>
          <w:szCs w:val="24"/>
        </w:rPr>
      </w:pPr>
    </w:p>
    <w:p w:rsidR="00B26F50" w:rsidRPr="00FF6471" w:rsidRDefault="00B26F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2D2CCBA4614D0FB1508E99A03F29ED"/>
        </w:placeholder>
      </w:sdtPr>
      <w:sdtContent>
        <w:p w:rsidR="00B26F50" w:rsidRDefault="00B26F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2DCB2C35E44FFE9F261936B08AEE7C"/>
        </w:placeholder>
      </w:sdtPr>
      <w:sdtEndPr>
        <w:rPr>
          <w:rFonts w:cs="Times New Roman"/>
          <w:szCs w:val="24"/>
        </w:rPr>
      </w:sdtEndPr>
      <w:sdtContent>
        <w:p w:rsidR="00B26F50" w:rsidRDefault="00B26F50" w:rsidP="00B26F50">
          <w:pPr>
            <w:pStyle w:val="NormalWeb"/>
            <w:spacing w:before="0" w:beforeAutospacing="0" w:after="0" w:afterAutospacing="0"/>
            <w:jc w:val="both"/>
            <w:divId w:val="728571387"/>
            <w:rPr>
              <w:rFonts w:eastAsia="Times New Roman"/>
              <w:bCs/>
            </w:rPr>
          </w:pPr>
        </w:p>
        <w:p w:rsidR="00B26F50" w:rsidRPr="00D53C57" w:rsidRDefault="00B26F50" w:rsidP="00B26F50">
          <w:pPr>
            <w:pStyle w:val="NormalWeb"/>
            <w:spacing w:before="0" w:beforeAutospacing="0" w:after="0" w:afterAutospacing="0"/>
            <w:jc w:val="both"/>
            <w:divId w:val="728571387"/>
          </w:pPr>
          <w:r w:rsidRPr="00D53C57">
            <w:t>Ensuring that Texas has an appropriate health care workforc</w:t>
          </w:r>
          <w:r>
            <w:t>e to meet the needs of its ever</w:t>
          </w:r>
          <w:r>
            <w:noBreakHyphen/>
          </w:r>
          <w:r w:rsidRPr="00D53C57">
            <w:t>increasing population is essential to ensuring that the state has a sufficient supply of health professionals prepared to provide health care services. Interested parties state a need for a comprehensive study of the number of Texas health care professionals currently pursuing training and graduate programs to assess existing and future capacity.</w:t>
          </w:r>
        </w:p>
        <w:p w:rsidR="00B26F50" w:rsidRPr="00D53C57" w:rsidRDefault="00B26F50" w:rsidP="00B26F50">
          <w:pPr>
            <w:pStyle w:val="NormalWeb"/>
            <w:spacing w:before="0" w:beforeAutospacing="0" w:after="0" w:afterAutospacing="0"/>
            <w:jc w:val="both"/>
            <w:divId w:val="728571387"/>
          </w:pPr>
          <w:r w:rsidRPr="00D53C57">
            <w:t> </w:t>
          </w:r>
        </w:p>
        <w:p w:rsidR="00B26F50" w:rsidRDefault="00B26F50" w:rsidP="00B26F50">
          <w:pPr>
            <w:pStyle w:val="NormalWeb"/>
            <w:spacing w:before="0" w:beforeAutospacing="0" w:after="0" w:afterAutospacing="0"/>
            <w:jc w:val="both"/>
            <w:divId w:val="728571387"/>
          </w:pPr>
          <w:r w:rsidRPr="00D53C57">
            <w:t>S.B. 630 directs the Texas Higher Education Coordinating Board (THECB) to study statewide and regional shortages in health professions, especially shortages in doctoral-level training. THECB would conduct the study in collaboration with the Texas Health Professions Resource Center, the Texas Center for Nursing Workforce Studies, and the Texas Demographic Center. Finally, THECB would make recommendations to establish new programs and expand existing programs as necessary to meet future needs.</w:t>
          </w:r>
        </w:p>
        <w:p w:rsidR="00B26F50" w:rsidRPr="00B26F50" w:rsidRDefault="00B26F50" w:rsidP="00B26F50">
          <w:pPr>
            <w:pStyle w:val="NormalWeb"/>
            <w:spacing w:before="0" w:beforeAutospacing="0" w:after="0" w:afterAutospacing="0"/>
            <w:jc w:val="both"/>
            <w:divId w:val="728571387"/>
          </w:pPr>
        </w:p>
      </w:sdtContent>
    </w:sdt>
    <w:p w:rsidR="00B26F50" w:rsidRDefault="00B26F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630 </w:t>
      </w:r>
      <w:bookmarkStart w:id="1" w:name="AmendsCurrentLaw"/>
      <w:bookmarkEnd w:id="1"/>
      <w:r>
        <w:rPr>
          <w:rFonts w:cs="Times New Roman"/>
          <w:szCs w:val="24"/>
        </w:rPr>
        <w:t>amends current law relating to a study and report regarding shortages in certain health professions.</w:t>
      </w:r>
    </w:p>
    <w:p w:rsidR="00B26F50" w:rsidRPr="001C04C3" w:rsidRDefault="00B26F50" w:rsidP="000F1DF9">
      <w:pPr>
        <w:spacing w:after="0" w:line="240" w:lineRule="auto"/>
        <w:jc w:val="both"/>
        <w:rPr>
          <w:rFonts w:eastAsia="Times New Roman" w:cs="Times New Roman"/>
          <w:szCs w:val="24"/>
        </w:rPr>
      </w:pPr>
    </w:p>
    <w:p w:rsidR="00B26F50" w:rsidRPr="005C2A78" w:rsidRDefault="00B26F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0DBA69830446B5955C3CCD0379A5B2"/>
          </w:placeholder>
        </w:sdtPr>
        <w:sdtContent>
          <w:r>
            <w:rPr>
              <w:rFonts w:eastAsia="Times New Roman" w:cs="Times New Roman"/>
              <w:b/>
              <w:szCs w:val="24"/>
              <w:u w:val="single"/>
            </w:rPr>
            <w:t>RULEMAKING AUTHORITY</w:t>
          </w:r>
        </w:sdtContent>
      </w:sdt>
    </w:p>
    <w:p w:rsidR="00B26F50" w:rsidRPr="006529C4" w:rsidRDefault="00B26F50" w:rsidP="00774EC7">
      <w:pPr>
        <w:spacing w:after="0" w:line="240" w:lineRule="auto"/>
        <w:jc w:val="both"/>
        <w:rPr>
          <w:rFonts w:cs="Times New Roman"/>
          <w:szCs w:val="24"/>
        </w:rPr>
      </w:pPr>
    </w:p>
    <w:p w:rsidR="00B26F50" w:rsidRPr="006529C4" w:rsidRDefault="00B26F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6F50" w:rsidRPr="006529C4" w:rsidRDefault="00B26F50" w:rsidP="00774EC7">
      <w:pPr>
        <w:spacing w:after="0" w:line="240" w:lineRule="auto"/>
        <w:jc w:val="both"/>
        <w:rPr>
          <w:rFonts w:cs="Times New Roman"/>
          <w:szCs w:val="24"/>
        </w:rPr>
      </w:pPr>
    </w:p>
    <w:p w:rsidR="00B26F50" w:rsidRPr="005C2A78" w:rsidRDefault="00B26F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ACC3A270224028A7C793C342F263E7"/>
          </w:placeholder>
        </w:sdtPr>
        <w:sdtContent>
          <w:r>
            <w:rPr>
              <w:rFonts w:eastAsia="Times New Roman" w:cs="Times New Roman"/>
              <w:b/>
              <w:szCs w:val="24"/>
              <w:u w:val="single"/>
            </w:rPr>
            <w:t>SECTION BY SECTION ANALYSIS</w:t>
          </w:r>
        </w:sdtContent>
      </w:sdt>
    </w:p>
    <w:p w:rsidR="00B26F50" w:rsidRPr="005C2A78" w:rsidRDefault="00B26F50" w:rsidP="000F1DF9">
      <w:pPr>
        <w:spacing w:after="0" w:line="240" w:lineRule="auto"/>
        <w:jc w:val="both"/>
        <w:rPr>
          <w:rFonts w:eastAsia="Times New Roman" w:cs="Times New Roman"/>
          <w:szCs w:val="24"/>
        </w:rPr>
      </w:pPr>
    </w:p>
    <w:p w:rsidR="00B26F50" w:rsidRDefault="00B26F50" w:rsidP="005C72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61.06691, as follows: </w:t>
      </w:r>
    </w:p>
    <w:p w:rsidR="00B26F50" w:rsidRDefault="00B26F50" w:rsidP="005C7212">
      <w:pPr>
        <w:spacing w:after="0" w:line="240" w:lineRule="auto"/>
        <w:jc w:val="both"/>
        <w:rPr>
          <w:rFonts w:eastAsia="Times New Roman" w:cs="Times New Roman"/>
          <w:szCs w:val="24"/>
        </w:rPr>
      </w:pPr>
    </w:p>
    <w:p w:rsidR="00B26F50" w:rsidRDefault="00B26F50" w:rsidP="005C7212">
      <w:pPr>
        <w:spacing w:after="0" w:line="240" w:lineRule="auto"/>
        <w:ind w:left="720"/>
        <w:jc w:val="both"/>
        <w:rPr>
          <w:rFonts w:eastAsia="Times New Roman" w:cs="Times New Roman"/>
          <w:szCs w:val="24"/>
        </w:rPr>
      </w:pPr>
      <w:r>
        <w:rPr>
          <w:rFonts w:eastAsia="Times New Roman" w:cs="Times New Roman"/>
          <w:szCs w:val="24"/>
        </w:rPr>
        <w:t xml:space="preserve">Sec. 61.06691. STUDY ON SHORTAGES IN CERTAIN HEALTH PROFESSIONS. (a) Requires </w:t>
      </w:r>
      <w:r w:rsidRPr="001C04C3">
        <w:rPr>
          <w:rFonts w:eastAsia="Times New Roman" w:cs="Times New Roman"/>
          <w:szCs w:val="24"/>
        </w:rPr>
        <w:t>the Texas High</w:t>
      </w:r>
      <w:r>
        <w:rPr>
          <w:rFonts w:eastAsia="Times New Roman" w:cs="Times New Roman"/>
          <w:szCs w:val="24"/>
        </w:rPr>
        <w:t>er Education Coordinating Board (</w:t>
      </w:r>
      <w:r w:rsidRPr="001C04C3">
        <w:rPr>
          <w:rFonts w:eastAsia="Times New Roman" w:cs="Times New Roman"/>
          <w:szCs w:val="24"/>
        </w:rPr>
        <w:t>THECB</w:t>
      </w:r>
      <w:r>
        <w:rPr>
          <w:rFonts w:eastAsia="Times New Roman" w:cs="Times New Roman"/>
          <w:szCs w:val="24"/>
        </w:rPr>
        <w:t xml:space="preserve">), subject to the availability of funds, to conduct a study in collaboration with the Texas Health Professions Resources Center, the Texas Center for Nursing Workforce Studies, and the Texas Demographic Center to identify statewide and regional shortages in health professions, with an emphasis on shortages in doctoral-level training in those health professions. Requires </w:t>
      </w:r>
      <w:r w:rsidRPr="001C04C3">
        <w:rPr>
          <w:rFonts w:eastAsia="Times New Roman" w:cs="Times New Roman"/>
          <w:szCs w:val="24"/>
        </w:rPr>
        <w:t>THECB</w:t>
      </w:r>
      <w:r>
        <w:rPr>
          <w:rFonts w:eastAsia="Times New Roman" w:cs="Times New Roman"/>
          <w:szCs w:val="24"/>
        </w:rPr>
        <w:t xml:space="preserve"> to develop an inventory of existing health science education programs and to note the enrollment capacity for each of those programs. Requires the study to include an analysis of shortages in the following health professions for which doctoral-level training is offered:</w:t>
      </w:r>
    </w:p>
    <w:p w:rsidR="00B26F50" w:rsidRDefault="00B26F50" w:rsidP="005C7212">
      <w:pPr>
        <w:spacing w:after="0" w:line="240" w:lineRule="auto"/>
        <w:ind w:left="72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(1) medicine, including a doctor of medicine degree (M.D.) and a doctor of osteopathic medicine degree (D.O.);</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(2) dentistry, including a doctor of dental surgery degree (D.D.S.) and a doctor of dental medicine degree (D.M.D.):</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(3) nursing, including a doctor of philosophy degree and a doctor of nursing practice degree;</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(4) physical therapy, including a doctor of philosophy degree and a doctor of physical therapy degree;</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(5) occupational therapy, including a doctor of philosophy degree and a doctor of occupational therapy degree;</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(6) audiology, including a doctor of philosophy degree and a doctor of audiology degree;</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(7) psychology, including a doctor of philosophy degree and a doctor of psychology degree;</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(8) pharmacy, including a doctor of philosophy degree and a doctor and a doctor of pharmacy degree;</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 xml:space="preserve">(9) public health, including a doctor of philosophy degree and a doctor of public health degree; and </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2160"/>
        <w:jc w:val="both"/>
        <w:rPr>
          <w:rFonts w:eastAsia="Times New Roman" w:cs="Times New Roman"/>
          <w:szCs w:val="24"/>
        </w:rPr>
      </w:pPr>
      <w:r>
        <w:rPr>
          <w:rFonts w:eastAsia="Times New Roman" w:cs="Times New Roman"/>
          <w:szCs w:val="24"/>
        </w:rPr>
        <w:t xml:space="preserve">(10) speech-language pathology, including a doctor of philosophy degree and a doctor of speech-language pathology degree. </w:t>
      </w:r>
    </w:p>
    <w:p w:rsidR="00B26F50" w:rsidRDefault="00B26F50" w:rsidP="005C7212">
      <w:pPr>
        <w:spacing w:after="0" w:line="240" w:lineRule="auto"/>
        <w:ind w:left="2160"/>
        <w:jc w:val="both"/>
        <w:rPr>
          <w:rFonts w:eastAsia="Times New Roman" w:cs="Times New Roman"/>
          <w:szCs w:val="24"/>
        </w:rPr>
      </w:pPr>
    </w:p>
    <w:p w:rsidR="00B26F50" w:rsidRDefault="00B26F50" w:rsidP="005C7212">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1C04C3">
        <w:rPr>
          <w:rFonts w:eastAsia="Times New Roman" w:cs="Times New Roman"/>
          <w:szCs w:val="24"/>
        </w:rPr>
        <w:t>THECB</w:t>
      </w:r>
      <w:r>
        <w:rPr>
          <w:rFonts w:eastAsia="Times New Roman" w:cs="Times New Roman"/>
          <w:szCs w:val="24"/>
        </w:rPr>
        <w:t xml:space="preserve"> to make recommendations regarding the establishment of new programs and expansion of existing programs to meet the increased need for health professionals in the state, including in particular the increased need for health professionals with doctoral-level training. </w:t>
      </w:r>
    </w:p>
    <w:p w:rsidR="00B26F50" w:rsidRDefault="00B26F50" w:rsidP="005C7212">
      <w:pPr>
        <w:spacing w:after="0" w:line="240" w:lineRule="auto"/>
        <w:ind w:left="1440"/>
        <w:jc w:val="both"/>
        <w:rPr>
          <w:rFonts w:eastAsia="Times New Roman" w:cs="Times New Roman"/>
          <w:szCs w:val="24"/>
        </w:rPr>
      </w:pPr>
    </w:p>
    <w:p w:rsidR="00B26F50" w:rsidRDefault="00B26F50" w:rsidP="005C7212">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1C04C3">
        <w:rPr>
          <w:rFonts w:eastAsia="Times New Roman" w:cs="Times New Roman"/>
          <w:szCs w:val="24"/>
        </w:rPr>
        <w:t>THECB</w:t>
      </w:r>
      <w:r>
        <w:rPr>
          <w:rFonts w:eastAsia="Times New Roman" w:cs="Times New Roman"/>
          <w:szCs w:val="24"/>
        </w:rPr>
        <w:t xml:space="preserve">, not later than December 1, 2023, to submit to the governor, the lieutenant governor, the speaker of the house of representatives, and each legislative standing committee with primary jurisdiction over higher education the results of its study under this section and recommendations for legislative or other action. </w:t>
      </w:r>
    </w:p>
    <w:p w:rsidR="00B26F50" w:rsidRDefault="00B26F50" w:rsidP="005C7212">
      <w:pPr>
        <w:spacing w:after="0" w:line="240" w:lineRule="auto"/>
        <w:ind w:left="1440"/>
        <w:jc w:val="both"/>
        <w:rPr>
          <w:rFonts w:eastAsia="Times New Roman" w:cs="Times New Roman"/>
          <w:szCs w:val="24"/>
        </w:rPr>
      </w:pPr>
    </w:p>
    <w:p w:rsidR="00B26F50" w:rsidRDefault="00B26F50" w:rsidP="005C7212">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1C04C3">
        <w:rPr>
          <w:rFonts w:eastAsia="Times New Roman" w:cs="Times New Roman"/>
          <w:szCs w:val="24"/>
        </w:rPr>
        <w:t>THECB</w:t>
      </w:r>
      <w:r>
        <w:rPr>
          <w:rFonts w:eastAsia="Times New Roman" w:cs="Times New Roman"/>
          <w:szCs w:val="24"/>
        </w:rPr>
        <w:t xml:space="preserve"> to solicit and accept gifts, grants, and donations from any public or private source to conduct the study, prepare the report, and develop recommendations as required under this section. </w:t>
      </w:r>
    </w:p>
    <w:p w:rsidR="00B26F50" w:rsidRDefault="00B26F50" w:rsidP="005C7212">
      <w:pPr>
        <w:spacing w:after="0" w:line="240" w:lineRule="auto"/>
        <w:ind w:left="1440"/>
        <w:jc w:val="both"/>
        <w:rPr>
          <w:rFonts w:eastAsia="Times New Roman" w:cs="Times New Roman"/>
          <w:szCs w:val="24"/>
        </w:rPr>
      </w:pPr>
    </w:p>
    <w:p w:rsidR="00B26F50" w:rsidRPr="005C2A78" w:rsidRDefault="00B26F50" w:rsidP="005C7212">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January 1, 2024. </w:t>
      </w:r>
    </w:p>
    <w:p w:rsidR="00B26F50" w:rsidRPr="005C2A78" w:rsidRDefault="00B26F50" w:rsidP="005C7212">
      <w:pPr>
        <w:spacing w:after="0" w:line="240" w:lineRule="auto"/>
        <w:jc w:val="both"/>
        <w:rPr>
          <w:rFonts w:eastAsia="Times New Roman" w:cs="Times New Roman"/>
          <w:szCs w:val="24"/>
        </w:rPr>
      </w:pPr>
    </w:p>
    <w:p w:rsidR="00B26F50" w:rsidRPr="00C8671F" w:rsidRDefault="00B26F50" w:rsidP="005C72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B26F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57" w:rsidRDefault="00F24957" w:rsidP="000F1DF9">
      <w:pPr>
        <w:spacing w:after="0" w:line="240" w:lineRule="auto"/>
      </w:pPr>
      <w:r>
        <w:separator/>
      </w:r>
    </w:p>
  </w:endnote>
  <w:endnote w:type="continuationSeparator" w:id="0">
    <w:p w:rsidR="00F24957" w:rsidRDefault="00F249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49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6F5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6F50">
                <w:rPr>
                  <w:sz w:val="20"/>
                  <w:szCs w:val="20"/>
                </w:rPr>
                <w:t>S.B. 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6F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49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6F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6F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57" w:rsidRDefault="00F24957" w:rsidP="000F1DF9">
      <w:pPr>
        <w:spacing w:after="0" w:line="240" w:lineRule="auto"/>
      </w:pPr>
      <w:r>
        <w:separator/>
      </w:r>
    </w:p>
  </w:footnote>
  <w:footnote w:type="continuationSeparator" w:id="0">
    <w:p w:rsidR="00F24957" w:rsidRDefault="00F249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6F5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95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7E8F"/>
  <w15:docId w15:val="{A3CF17FB-8B6E-456E-8095-F9F8B28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26F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6122" w:rsidP="000361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FC8D4B72344AF1834B48B266957282"/>
        <w:category>
          <w:name w:val="General"/>
          <w:gallery w:val="placeholder"/>
        </w:category>
        <w:types>
          <w:type w:val="bbPlcHdr"/>
        </w:types>
        <w:behaviors>
          <w:behavior w:val="content"/>
        </w:behaviors>
        <w:guid w:val="{B9E14C80-CF5C-4423-A544-E5E469E4521C}"/>
      </w:docPartPr>
      <w:docPartBody>
        <w:p w:rsidR="00000000" w:rsidRDefault="00830BE7"/>
      </w:docPartBody>
    </w:docPart>
    <w:docPart>
      <w:docPartPr>
        <w:name w:val="2BD046D113A34AAD95410F84BBC4B483"/>
        <w:category>
          <w:name w:val="General"/>
          <w:gallery w:val="placeholder"/>
        </w:category>
        <w:types>
          <w:type w:val="bbPlcHdr"/>
        </w:types>
        <w:behaviors>
          <w:behavior w:val="content"/>
        </w:behaviors>
        <w:guid w:val="{EFE2EE57-F965-4538-9EEE-3546C90CCC45}"/>
      </w:docPartPr>
      <w:docPartBody>
        <w:p w:rsidR="00000000" w:rsidRDefault="00830BE7"/>
      </w:docPartBody>
    </w:docPart>
    <w:docPart>
      <w:docPartPr>
        <w:name w:val="31EEB4AC88B046E7966BB618A64D486C"/>
        <w:category>
          <w:name w:val="General"/>
          <w:gallery w:val="placeholder"/>
        </w:category>
        <w:types>
          <w:type w:val="bbPlcHdr"/>
        </w:types>
        <w:behaviors>
          <w:behavior w:val="content"/>
        </w:behaviors>
        <w:guid w:val="{BD55EEFB-DCDB-4A2D-ABAE-27E6F81FEFB1}"/>
      </w:docPartPr>
      <w:docPartBody>
        <w:p w:rsidR="00000000" w:rsidRDefault="00830BE7"/>
      </w:docPartBody>
    </w:docPart>
    <w:docPart>
      <w:docPartPr>
        <w:name w:val="151A6EBA7CED4172B9451EDE61F6511C"/>
        <w:category>
          <w:name w:val="General"/>
          <w:gallery w:val="placeholder"/>
        </w:category>
        <w:types>
          <w:type w:val="bbPlcHdr"/>
        </w:types>
        <w:behaviors>
          <w:behavior w:val="content"/>
        </w:behaviors>
        <w:guid w:val="{0E786193-A776-4647-8990-64715CF373C1}"/>
      </w:docPartPr>
      <w:docPartBody>
        <w:p w:rsidR="00000000" w:rsidRDefault="00830BE7"/>
      </w:docPartBody>
    </w:docPart>
    <w:docPart>
      <w:docPartPr>
        <w:name w:val="9BCEF84BC0E64F25851906DAB1119C8A"/>
        <w:category>
          <w:name w:val="General"/>
          <w:gallery w:val="placeholder"/>
        </w:category>
        <w:types>
          <w:type w:val="bbPlcHdr"/>
        </w:types>
        <w:behaviors>
          <w:behavior w:val="content"/>
        </w:behaviors>
        <w:guid w:val="{F8116D89-E9AC-4D90-8F20-BBB06223FD50}"/>
      </w:docPartPr>
      <w:docPartBody>
        <w:p w:rsidR="00000000" w:rsidRDefault="00830BE7"/>
      </w:docPartBody>
    </w:docPart>
    <w:docPart>
      <w:docPartPr>
        <w:name w:val="FE525ED27D894CB88F7BA1399B0049B6"/>
        <w:category>
          <w:name w:val="General"/>
          <w:gallery w:val="placeholder"/>
        </w:category>
        <w:types>
          <w:type w:val="bbPlcHdr"/>
        </w:types>
        <w:behaviors>
          <w:behavior w:val="content"/>
        </w:behaviors>
        <w:guid w:val="{A87E069E-40F5-4E09-AA5D-378EFA506AC0}"/>
      </w:docPartPr>
      <w:docPartBody>
        <w:p w:rsidR="00000000" w:rsidRDefault="00830BE7"/>
      </w:docPartBody>
    </w:docPart>
    <w:docPart>
      <w:docPartPr>
        <w:name w:val="2B6D4B42ABCC4B66BCB6B87BB88515CA"/>
        <w:category>
          <w:name w:val="General"/>
          <w:gallery w:val="placeholder"/>
        </w:category>
        <w:types>
          <w:type w:val="bbPlcHdr"/>
        </w:types>
        <w:behaviors>
          <w:behavior w:val="content"/>
        </w:behaviors>
        <w:guid w:val="{4429DC74-04CB-4DE1-97AC-E66F8011ABB5}"/>
      </w:docPartPr>
      <w:docPartBody>
        <w:p w:rsidR="00000000" w:rsidRDefault="00830BE7"/>
      </w:docPartBody>
    </w:docPart>
    <w:docPart>
      <w:docPartPr>
        <w:name w:val="A23426E4C8DF4CACA5D41C5B95EDB43B"/>
        <w:category>
          <w:name w:val="General"/>
          <w:gallery w:val="placeholder"/>
        </w:category>
        <w:types>
          <w:type w:val="bbPlcHdr"/>
        </w:types>
        <w:behaviors>
          <w:behavior w:val="content"/>
        </w:behaviors>
        <w:guid w:val="{DD300E40-EDCC-42EE-8C55-DEAD02E13FE2}"/>
      </w:docPartPr>
      <w:docPartBody>
        <w:p w:rsidR="00000000" w:rsidRDefault="00830BE7"/>
      </w:docPartBody>
    </w:docPart>
    <w:docPart>
      <w:docPartPr>
        <w:name w:val="2E9A2F3D25A84971AA2C018A749DD158"/>
        <w:category>
          <w:name w:val="General"/>
          <w:gallery w:val="placeholder"/>
        </w:category>
        <w:types>
          <w:type w:val="bbPlcHdr"/>
        </w:types>
        <w:behaviors>
          <w:behavior w:val="content"/>
        </w:behaviors>
        <w:guid w:val="{51FDE1F3-7BA6-4D3F-B23C-E7883368011F}"/>
      </w:docPartPr>
      <w:docPartBody>
        <w:p w:rsidR="00000000" w:rsidRDefault="00036122" w:rsidP="00036122">
          <w:pPr>
            <w:pStyle w:val="2E9A2F3D25A84971AA2C018A749DD158"/>
          </w:pPr>
          <w:r w:rsidRPr="00A30DD1">
            <w:rPr>
              <w:rStyle w:val="PlaceholderText"/>
            </w:rPr>
            <w:t>Click here to enter a date.</w:t>
          </w:r>
        </w:p>
      </w:docPartBody>
    </w:docPart>
    <w:docPart>
      <w:docPartPr>
        <w:name w:val="C361DCF35D3643A4B7E2894E2EEDAE0E"/>
        <w:category>
          <w:name w:val="General"/>
          <w:gallery w:val="placeholder"/>
        </w:category>
        <w:types>
          <w:type w:val="bbPlcHdr"/>
        </w:types>
        <w:behaviors>
          <w:behavior w:val="content"/>
        </w:behaviors>
        <w:guid w:val="{E9C16786-4E9F-4378-96A3-A9EFFEF83285}"/>
      </w:docPartPr>
      <w:docPartBody>
        <w:p w:rsidR="00000000" w:rsidRDefault="00830BE7"/>
      </w:docPartBody>
    </w:docPart>
    <w:docPart>
      <w:docPartPr>
        <w:name w:val="E02D2CCBA4614D0FB1508E99A03F29ED"/>
        <w:category>
          <w:name w:val="General"/>
          <w:gallery w:val="placeholder"/>
        </w:category>
        <w:types>
          <w:type w:val="bbPlcHdr"/>
        </w:types>
        <w:behaviors>
          <w:behavior w:val="content"/>
        </w:behaviors>
        <w:guid w:val="{9034C90C-D2F3-43D0-9C2A-7C52A966E065}"/>
      </w:docPartPr>
      <w:docPartBody>
        <w:p w:rsidR="00000000" w:rsidRDefault="00830BE7"/>
      </w:docPartBody>
    </w:docPart>
    <w:docPart>
      <w:docPartPr>
        <w:name w:val="F52DCB2C35E44FFE9F261936B08AEE7C"/>
        <w:category>
          <w:name w:val="General"/>
          <w:gallery w:val="placeholder"/>
        </w:category>
        <w:types>
          <w:type w:val="bbPlcHdr"/>
        </w:types>
        <w:behaviors>
          <w:behavior w:val="content"/>
        </w:behaviors>
        <w:guid w:val="{B4835B4B-D665-4E3D-B20F-3220F8D41D08}"/>
      </w:docPartPr>
      <w:docPartBody>
        <w:p w:rsidR="00000000" w:rsidRDefault="00036122" w:rsidP="00036122">
          <w:pPr>
            <w:pStyle w:val="F52DCB2C35E44FFE9F261936B08AEE7C"/>
          </w:pPr>
          <w:r>
            <w:rPr>
              <w:rFonts w:eastAsia="Times New Roman" w:cs="Times New Roman"/>
              <w:bCs/>
              <w:szCs w:val="24"/>
            </w:rPr>
            <w:t xml:space="preserve"> </w:t>
          </w:r>
        </w:p>
      </w:docPartBody>
    </w:docPart>
    <w:docPart>
      <w:docPartPr>
        <w:name w:val="150DBA69830446B5955C3CCD0379A5B2"/>
        <w:category>
          <w:name w:val="General"/>
          <w:gallery w:val="placeholder"/>
        </w:category>
        <w:types>
          <w:type w:val="bbPlcHdr"/>
        </w:types>
        <w:behaviors>
          <w:behavior w:val="content"/>
        </w:behaviors>
        <w:guid w:val="{0A96D0C6-4C83-44D0-A10E-2EAF40BF5713}"/>
      </w:docPartPr>
      <w:docPartBody>
        <w:p w:rsidR="00000000" w:rsidRDefault="00830BE7"/>
      </w:docPartBody>
    </w:docPart>
    <w:docPart>
      <w:docPartPr>
        <w:name w:val="29ACC3A270224028A7C793C342F263E7"/>
        <w:category>
          <w:name w:val="General"/>
          <w:gallery w:val="placeholder"/>
        </w:category>
        <w:types>
          <w:type w:val="bbPlcHdr"/>
        </w:types>
        <w:behaviors>
          <w:behavior w:val="content"/>
        </w:behaviors>
        <w:guid w:val="{240B3C94-B2F2-4836-B53F-551D8A30C8C0}"/>
      </w:docPartPr>
      <w:docPartBody>
        <w:p w:rsidR="00000000" w:rsidRDefault="00830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612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BE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6122"/>
    <w:rPr>
      <w:rFonts w:ascii="Times New Roman" w:hAnsi="Times New Roman"/>
      <w:sz w:val="24"/>
    </w:rPr>
  </w:style>
  <w:style w:type="paragraph" w:customStyle="1" w:styleId="487D89B4F8B34DB4967D41FE18F7F88D9">
    <w:name w:val="487D89B4F8B34DB4967D41FE18F7F88D9"/>
    <w:rsid w:val="00036122"/>
    <w:rPr>
      <w:rFonts w:ascii="Times New Roman" w:hAnsi="Times New Roman"/>
      <w:sz w:val="24"/>
    </w:rPr>
  </w:style>
  <w:style w:type="paragraph" w:customStyle="1" w:styleId="AE2570ED5D764CD7AF9686706F550F4622">
    <w:name w:val="AE2570ED5D764CD7AF9686706F550F4622"/>
    <w:rsid w:val="00036122"/>
    <w:pPr>
      <w:tabs>
        <w:tab w:val="center" w:pos="4680"/>
        <w:tab w:val="right" w:pos="9360"/>
      </w:tabs>
      <w:spacing w:after="0" w:line="240" w:lineRule="auto"/>
    </w:pPr>
    <w:rPr>
      <w:rFonts w:ascii="Times New Roman" w:hAnsi="Times New Roman"/>
      <w:sz w:val="24"/>
    </w:rPr>
  </w:style>
  <w:style w:type="paragraph" w:customStyle="1" w:styleId="2E9A2F3D25A84971AA2C018A749DD158">
    <w:name w:val="2E9A2F3D25A84971AA2C018A749DD158"/>
    <w:rsid w:val="00036122"/>
    <w:pPr>
      <w:spacing w:after="160" w:line="259" w:lineRule="auto"/>
    </w:pPr>
  </w:style>
  <w:style w:type="paragraph" w:customStyle="1" w:styleId="F52DCB2C35E44FFE9F261936B08AEE7C">
    <w:name w:val="F52DCB2C35E44FFE9F261936B08AEE7C"/>
    <w:rsid w:val="000361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4FA00D-156C-4EBE-933B-2EDCC31A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643</Words>
  <Characters>3671</Characters>
  <Application>Microsoft Office Word</Application>
  <DocSecurity>0</DocSecurity>
  <Lines>30</Lines>
  <Paragraphs>8</Paragraphs>
  <ScaleCrop>false</ScaleCrop>
  <Company>Texas Legislative Council</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2019-03-21T18:09:00Z</dcterms:modified>
</cp:coreProperties>
</file>

<file path=docProps/custom.xml><?xml version="1.0" encoding="utf-8"?>
<op:Properties xmlns:vt="http://schemas.openxmlformats.org/officeDocument/2006/docPropsVTypes" xmlns:op="http://schemas.openxmlformats.org/officeDocument/2006/custom-properties"/>
</file>