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F0" w:rsidRDefault="00B222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AD939365C3423EA3D3CFCFA23E5B9F"/>
          </w:placeholder>
        </w:sdtPr>
        <w:sdtContent>
          <w:r w:rsidRPr="005C2A78">
            <w:rPr>
              <w:rFonts w:cs="Times New Roman"/>
              <w:b/>
              <w:szCs w:val="24"/>
              <w:u w:val="single"/>
            </w:rPr>
            <w:t>BILL ANALYSIS</w:t>
          </w:r>
        </w:sdtContent>
      </w:sdt>
    </w:p>
    <w:p w:rsidR="00B222F0" w:rsidRPr="00585C31" w:rsidRDefault="00B222F0" w:rsidP="000F1DF9">
      <w:pPr>
        <w:spacing w:after="0" w:line="240" w:lineRule="auto"/>
        <w:rPr>
          <w:rFonts w:cs="Times New Roman"/>
          <w:szCs w:val="24"/>
        </w:rPr>
      </w:pPr>
    </w:p>
    <w:p w:rsidR="00B222F0" w:rsidRPr="00585C31" w:rsidRDefault="00B222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22F0" w:rsidTr="000F1DF9">
        <w:tc>
          <w:tcPr>
            <w:tcW w:w="2718" w:type="dxa"/>
          </w:tcPr>
          <w:p w:rsidR="00B222F0" w:rsidRPr="005C2A78" w:rsidRDefault="00B222F0" w:rsidP="006D756B">
            <w:pPr>
              <w:rPr>
                <w:rFonts w:cs="Times New Roman"/>
                <w:szCs w:val="24"/>
              </w:rPr>
            </w:pPr>
            <w:sdt>
              <w:sdtPr>
                <w:rPr>
                  <w:rFonts w:cs="Times New Roman"/>
                  <w:szCs w:val="24"/>
                </w:rPr>
                <w:alias w:val="Agency Title"/>
                <w:tag w:val="AgencyTitleContentControl"/>
                <w:id w:val="1920747753"/>
                <w:lock w:val="sdtContentLocked"/>
                <w:placeholder>
                  <w:docPart w:val="0D7489269EC74EA7A65EB74DA0FC8A22"/>
                </w:placeholder>
              </w:sdtPr>
              <w:sdtEndPr>
                <w:rPr>
                  <w:rFonts w:cstheme="minorBidi"/>
                  <w:szCs w:val="22"/>
                </w:rPr>
              </w:sdtEndPr>
              <w:sdtContent>
                <w:r>
                  <w:rPr>
                    <w:rFonts w:cs="Times New Roman"/>
                    <w:szCs w:val="24"/>
                  </w:rPr>
                  <w:t>Senate Research Center</w:t>
                </w:r>
              </w:sdtContent>
            </w:sdt>
          </w:p>
        </w:tc>
        <w:tc>
          <w:tcPr>
            <w:tcW w:w="6858" w:type="dxa"/>
          </w:tcPr>
          <w:p w:rsidR="00B222F0" w:rsidRPr="00FF6471" w:rsidRDefault="00B222F0" w:rsidP="000F1DF9">
            <w:pPr>
              <w:jc w:val="right"/>
              <w:rPr>
                <w:rFonts w:cs="Times New Roman"/>
                <w:szCs w:val="24"/>
              </w:rPr>
            </w:pPr>
            <w:sdt>
              <w:sdtPr>
                <w:rPr>
                  <w:rFonts w:cs="Times New Roman"/>
                  <w:szCs w:val="24"/>
                </w:rPr>
                <w:alias w:val="Bill Number"/>
                <w:tag w:val="BillNumberOne"/>
                <w:id w:val="-410784069"/>
                <w:lock w:val="sdtContentLocked"/>
                <w:placeholder>
                  <w:docPart w:val="8C95874BEE454E9488593487FAA2E346"/>
                </w:placeholder>
              </w:sdtPr>
              <w:sdtContent>
                <w:r>
                  <w:rPr>
                    <w:rFonts w:cs="Times New Roman"/>
                    <w:szCs w:val="24"/>
                  </w:rPr>
                  <w:t>S.B. 652</w:t>
                </w:r>
              </w:sdtContent>
            </w:sdt>
          </w:p>
        </w:tc>
      </w:tr>
      <w:tr w:rsidR="00B222F0" w:rsidTr="000F1DF9">
        <w:sdt>
          <w:sdtPr>
            <w:rPr>
              <w:rFonts w:cs="Times New Roman"/>
              <w:szCs w:val="24"/>
            </w:rPr>
            <w:alias w:val="TLCNumber"/>
            <w:tag w:val="TLCNumber"/>
            <w:id w:val="-542600604"/>
            <w:lock w:val="sdtLocked"/>
            <w:placeholder>
              <w:docPart w:val="FBE832A15EF44AD7AD3754C7CF8892C8"/>
            </w:placeholder>
          </w:sdtPr>
          <w:sdtContent>
            <w:tc>
              <w:tcPr>
                <w:tcW w:w="2718" w:type="dxa"/>
              </w:tcPr>
              <w:p w:rsidR="00B222F0" w:rsidRPr="000F1DF9" w:rsidRDefault="00B222F0" w:rsidP="00C65088">
                <w:pPr>
                  <w:rPr>
                    <w:rFonts w:cs="Times New Roman"/>
                    <w:szCs w:val="24"/>
                  </w:rPr>
                </w:pPr>
                <w:r>
                  <w:rPr>
                    <w:rFonts w:cs="Times New Roman"/>
                    <w:szCs w:val="24"/>
                  </w:rPr>
                  <w:t>86R8356 SMT</w:t>
                </w:r>
                <w:r>
                  <w:rPr>
                    <w:rFonts w:cs="Times New Roman"/>
                    <w:szCs w:val="24"/>
                  </w:rPr>
                  <w:noBreakHyphen/>
                  <w:t>D</w:t>
                </w:r>
              </w:p>
            </w:tc>
          </w:sdtContent>
        </w:sdt>
        <w:tc>
          <w:tcPr>
            <w:tcW w:w="6858" w:type="dxa"/>
          </w:tcPr>
          <w:p w:rsidR="00B222F0" w:rsidRPr="005C2A78" w:rsidRDefault="00B222F0" w:rsidP="006D756B">
            <w:pPr>
              <w:jc w:val="right"/>
              <w:rPr>
                <w:rFonts w:cs="Times New Roman"/>
                <w:szCs w:val="24"/>
              </w:rPr>
            </w:pPr>
            <w:sdt>
              <w:sdtPr>
                <w:rPr>
                  <w:rFonts w:cs="Times New Roman"/>
                  <w:szCs w:val="24"/>
                </w:rPr>
                <w:alias w:val="Author Label"/>
                <w:tag w:val="By"/>
                <w:id w:val="72399597"/>
                <w:lock w:val="sdtLocked"/>
                <w:placeholder>
                  <w:docPart w:val="1C474C02222647B1AA54B76F68C740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853E6DBF6449A48D38E5BA70940A7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795DB371FA344AB8FAD15946A190F42"/>
                </w:placeholder>
                <w:showingPlcHdr/>
              </w:sdtPr>
              <w:sdtContent/>
            </w:sdt>
          </w:p>
        </w:tc>
      </w:tr>
      <w:tr w:rsidR="00B222F0" w:rsidTr="000F1DF9">
        <w:tc>
          <w:tcPr>
            <w:tcW w:w="2718" w:type="dxa"/>
          </w:tcPr>
          <w:p w:rsidR="00B222F0" w:rsidRPr="00BC7495" w:rsidRDefault="00B222F0" w:rsidP="000F1DF9">
            <w:pPr>
              <w:rPr>
                <w:rFonts w:cs="Times New Roman"/>
                <w:szCs w:val="24"/>
              </w:rPr>
            </w:pPr>
          </w:p>
        </w:tc>
        <w:sdt>
          <w:sdtPr>
            <w:rPr>
              <w:rFonts w:cs="Times New Roman"/>
              <w:szCs w:val="24"/>
            </w:rPr>
            <w:alias w:val="Committee"/>
            <w:tag w:val="Committee"/>
            <w:id w:val="1914272295"/>
            <w:lock w:val="sdtContentLocked"/>
            <w:placeholder>
              <w:docPart w:val="6FD7D2E632684FE291EB85845215546A"/>
            </w:placeholder>
          </w:sdtPr>
          <w:sdtContent>
            <w:tc>
              <w:tcPr>
                <w:tcW w:w="6858" w:type="dxa"/>
              </w:tcPr>
              <w:p w:rsidR="00B222F0" w:rsidRPr="00FF6471" w:rsidRDefault="00B222F0" w:rsidP="000F1DF9">
                <w:pPr>
                  <w:jc w:val="right"/>
                  <w:rPr>
                    <w:rFonts w:cs="Times New Roman"/>
                    <w:szCs w:val="24"/>
                  </w:rPr>
                </w:pPr>
                <w:r>
                  <w:rPr>
                    <w:rFonts w:cs="Times New Roman"/>
                    <w:szCs w:val="24"/>
                  </w:rPr>
                  <w:t>Property Tax</w:t>
                </w:r>
              </w:p>
            </w:tc>
          </w:sdtContent>
        </w:sdt>
      </w:tr>
      <w:tr w:rsidR="00B222F0" w:rsidTr="000F1DF9">
        <w:tc>
          <w:tcPr>
            <w:tcW w:w="2718" w:type="dxa"/>
          </w:tcPr>
          <w:p w:rsidR="00B222F0" w:rsidRPr="00BC7495" w:rsidRDefault="00B222F0" w:rsidP="000F1DF9">
            <w:pPr>
              <w:rPr>
                <w:rFonts w:cs="Times New Roman"/>
                <w:szCs w:val="24"/>
              </w:rPr>
            </w:pPr>
          </w:p>
        </w:tc>
        <w:sdt>
          <w:sdtPr>
            <w:rPr>
              <w:rFonts w:cs="Times New Roman"/>
              <w:szCs w:val="24"/>
            </w:rPr>
            <w:alias w:val="Date"/>
            <w:tag w:val="DateContentControl"/>
            <w:id w:val="1178081906"/>
            <w:lock w:val="sdtLocked"/>
            <w:placeholder>
              <w:docPart w:val="FAE83970A9F94698A9EADFDC8F0F17D0"/>
            </w:placeholder>
            <w:date w:fullDate="2019-04-07T00:00:00Z">
              <w:dateFormat w:val="M/d/yyyy"/>
              <w:lid w:val="en-US"/>
              <w:storeMappedDataAs w:val="dateTime"/>
              <w:calendar w:val="gregorian"/>
            </w:date>
          </w:sdtPr>
          <w:sdtContent>
            <w:tc>
              <w:tcPr>
                <w:tcW w:w="6858" w:type="dxa"/>
              </w:tcPr>
              <w:p w:rsidR="00B222F0" w:rsidRPr="00FF6471" w:rsidRDefault="00B222F0" w:rsidP="000F1DF9">
                <w:pPr>
                  <w:jc w:val="right"/>
                  <w:rPr>
                    <w:rFonts w:cs="Times New Roman"/>
                    <w:szCs w:val="24"/>
                  </w:rPr>
                </w:pPr>
                <w:r>
                  <w:rPr>
                    <w:rFonts w:cs="Times New Roman"/>
                    <w:szCs w:val="24"/>
                  </w:rPr>
                  <w:t>4/7/2019</w:t>
                </w:r>
              </w:p>
            </w:tc>
          </w:sdtContent>
        </w:sdt>
      </w:tr>
      <w:tr w:rsidR="00B222F0" w:rsidTr="000F1DF9">
        <w:tc>
          <w:tcPr>
            <w:tcW w:w="2718" w:type="dxa"/>
          </w:tcPr>
          <w:p w:rsidR="00B222F0" w:rsidRPr="00BC7495" w:rsidRDefault="00B222F0" w:rsidP="000F1DF9">
            <w:pPr>
              <w:rPr>
                <w:rFonts w:cs="Times New Roman"/>
                <w:szCs w:val="24"/>
              </w:rPr>
            </w:pPr>
          </w:p>
        </w:tc>
        <w:sdt>
          <w:sdtPr>
            <w:rPr>
              <w:rFonts w:cs="Times New Roman"/>
              <w:szCs w:val="24"/>
            </w:rPr>
            <w:alias w:val="BA Version"/>
            <w:tag w:val="BAVersion"/>
            <w:id w:val="-1685590809"/>
            <w:lock w:val="sdtContentLocked"/>
            <w:placeholder>
              <w:docPart w:val="CBEB4DF605E04A93BD9001872260A65F"/>
            </w:placeholder>
          </w:sdtPr>
          <w:sdtContent>
            <w:tc>
              <w:tcPr>
                <w:tcW w:w="6858" w:type="dxa"/>
              </w:tcPr>
              <w:p w:rsidR="00B222F0" w:rsidRPr="00FF6471" w:rsidRDefault="00B222F0" w:rsidP="000F1DF9">
                <w:pPr>
                  <w:jc w:val="right"/>
                  <w:rPr>
                    <w:rFonts w:cs="Times New Roman"/>
                    <w:szCs w:val="24"/>
                  </w:rPr>
                </w:pPr>
                <w:r>
                  <w:rPr>
                    <w:rFonts w:cs="Times New Roman"/>
                    <w:szCs w:val="24"/>
                  </w:rPr>
                  <w:t>As Filed</w:t>
                </w:r>
              </w:p>
            </w:tc>
          </w:sdtContent>
        </w:sdt>
      </w:tr>
    </w:tbl>
    <w:p w:rsidR="00B222F0" w:rsidRPr="00FF6471" w:rsidRDefault="00B222F0" w:rsidP="000F1DF9">
      <w:pPr>
        <w:spacing w:after="0" w:line="240" w:lineRule="auto"/>
        <w:rPr>
          <w:rFonts w:cs="Times New Roman"/>
          <w:szCs w:val="24"/>
        </w:rPr>
      </w:pPr>
    </w:p>
    <w:p w:rsidR="00B222F0" w:rsidRPr="00FF6471" w:rsidRDefault="00B222F0" w:rsidP="000F1DF9">
      <w:pPr>
        <w:spacing w:after="0" w:line="240" w:lineRule="auto"/>
        <w:rPr>
          <w:rFonts w:cs="Times New Roman"/>
          <w:szCs w:val="24"/>
        </w:rPr>
      </w:pPr>
    </w:p>
    <w:p w:rsidR="00B222F0" w:rsidRPr="00FF6471" w:rsidRDefault="00B222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D36EEFF30F4F7E9382CFE3E71A9992"/>
        </w:placeholder>
      </w:sdtPr>
      <w:sdtContent>
        <w:p w:rsidR="00B222F0" w:rsidRDefault="00B222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FC3CF735644A97959D613461A47049"/>
        </w:placeholder>
      </w:sdtPr>
      <w:sdtContent>
        <w:p w:rsidR="00B222F0" w:rsidRDefault="00B222F0" w:rsidP="00B222F0">
          <w:pPr>
            <w:pStyle w:val="NormalWeb"/>
            <w:spacing w:before="0" w:beforeAutospacing="0" w:after="0" w:afterAutospacing="0"/>
            <w:jc w:val="both"/>
            <w:divId w:val="1299610328"/>
            <w:rPr>
              <w:rFonts w:eastAsia="Times New Roman"/>
              <w:bCs/>
            </w:rPr>
          </w:pPr>
        </w:p>
        <w:p w:rsidR="00B222F0" w:rsidRDefault="00B222F0" w:rsidP="00B222F0">
          <w:pPr>
            <w:pStyle w:val="NormalWeb"/>
            <w:spacing w:before="0" w:beforeAutospacing="0" w:after="0" w:afterAutospacing="0"/>
            <w:jc w:val="both"/>
            <w:divId w:val="1299610328"/>
            <w:rPr>
              <w:color w:val="000000"/>
            </w:rPr>
          </w:pPr>
          <w:r w:rsidRPr="00854158">
            <w:rPr>
              <w:color w:val="000000"/>
            </w:rPr>
            <w:t>Recently Travis County voters rejected a bond proposition to build a new courthouse downtown</w:t>
          </w:r>
          <w:r>
            <w:rPr>
              <w:color w:val="000000"/>
            </w:rPr>
            <w:t>,</w:t>
          </w:r>
          <w:r w:rsidRPr="00854158">
            <w:rPr>
              <w:color w:val="000000"/>
            </w:rPr>
            <w:t xml:space="preserve"> only to have the county ignore the will of the voters and issue a certificate of obligation for the same purpose three years later at a higher cost. Taxpayer advocates have noted that debt for the courthouse should have once again been presented before the voters, but fear of an uncertain outcome and lax restrictions in state law allowed them to circumvent the will of the people. </w:t>
          </w:r>
        </w:p>
        <w:p w:rsidR="00B222F0" w:rsidRDefault="00B222F0" w:rsidP="00B222F0">
          <w:pPr>
            <w:pStyle w:val="NormalWeb"/>
            <w:spacing w:before="0" w:beforeAutospacing="0" w:after="0" w:afterAutospacing="0"/>
            <w:jc w:val="both"/>
            <w:divId w:val="1299610328"/>
            <w:rPr>
              <w:color w:val="000000"/>
            </w:rPr>
          </w:pPr>
        </w:p>
        <w:p w:rsidR="00B222F0" w:rsidRPr="00854158" w:rsidRDefault="00B222F0" w:rsidP="00B222F0">
          <w:pPr>
            <w:pStyle w:val="NormalWeb"/>
            <w:spacing w:before="0" w:beforeAutospacing="0" w:after="0" w:afterAutospacing="0"/>
            <w:jc w:val="both"/>
            <w:divId w:val="1299610328"/>
            <w:rPr>
              <w:color w:val="000000"/>
            </w:rPr>
          </w:pPr>
          <w:r w:rsidRPr="00854158">
            <w:rPr>
              <w:color w:val="000000"/>
            </w:rPr>
            <w:t>S</w:t>
          </w:r>
          <w:r>
            <w:rPr>
              <w:color w:val="000000"/>
            </w:rPr>
            <w:t>.</w:t>
          </w:r>
          <w:r w:rsidRPr="00854158">
            <w:rPr>
              <w:color w:val="000000"/>
            </w:rPr>
            <w:t>B</w:t>
          </w:r>
          <w:r>
            <w:rPr>
              <w:color w:val="000000"/>
            </w:rPr>
            <w:t>.</w:t>
          </w:r>
          <w:r w:rsidRPr="00854158">
            <w:rPr>
              <w:color w:val="000000"/>
            </w:rPr>
            <w:t xml:space="preserve"> 652 seeks to address this issue by prohibiting city and county governments from issuing debt for the same purpose </w:t>
          </w:r>
          <w:r>
            <w:rPr>
              <w:color w:val="000000"/>
            </w:rPr>
            <w:t>for</w:t>
          </w:r>
          <w:r w:rsidRPr="00854158">
            <w:rPr>
              <w:color w:val="000000"/>
            </w:rPr>
            <w:t xml:space="preserve"> which a bond failed to receive majority support during the preceding ten years. The bill would also require notice of a government entity's intention to issue a certificate of obligation be posted on their website continuously for at least 30 days prior to its passage.</w:t>
          </w:r>
        </w:p>
        <w:p w:rsidR="00B222F0" w:rsidRPr="00D70925" w:rsidRDefault="00B222F0" w:rsidP="00B222F0">
          <w:pPr>
            <w:spacing w:after="0" w:line="240" w:lineRule="auto"/>
            <w:jc w:val="both"/>
            <w:rPr>
              <w:rFonts w:eastAsia="Times New Roman" w:cs="Times New Roman"/>
              <w:bCs/>
              <w:szCs w:val="24"/>
            </w:rPr>
          </w:pPr>
        </w:p>
      </w:sdtContent>
    </w:sdt>
    <w:p w:rsidR="00B222F0" w:rsidRDefault="00B222F0" w:rsidP="0068373B">
      <w:pPr>
        <w:spacing w:after="0" w:line="240" w:lineRule="auto"/>
        <w:jc w:val="both"/>
        <w:rPr>
          <w:rFonts w:cs="Times New Roman"/>
          <w:szCs w:val="24"/>
        </w:rPr>
      </w:pPr>
      <w:bookmarkStart w:id="0" w:name="EnrolledProposed"/>
      <w:bookmarkEnd w:id="0"/>
      <w:r>
        <w:rPr>
          <w:rFonts w:cs="Times New Roman"/>
          <w:szCs w:val="24"/>
        </w:rPr>
        <w:t xml:space="preserve">As proposed, S.B. 652 </w:t>
      </w:r>
      <w:bookmarkStart w:id="1" w:name="AmendsCurrentLaw"/>
      <w:bookmarkEnd w:id="1"/>
      <w:r>
        <w:rPr>
          <w:rFonts w:cs="Times New Roman"/>
          <w:szCs w:val="24"/>
        </w:rPr>
        <w:t xml:space="preserve">amends current law relating to procedures and requirements for the issuance of certificates of obligation. </w:t>
      </w:r>
    </w:p>
    <w:p w:rsidR="00B222F0" w:rsidRPr="0068373B" w:rsidRDefault="00B222F0" w:rsidP="0068373B">
      <w:pPr>
        <w:spacing w:after="0" w:line="240" w:lineRule="auto"/>
        <w:jc w:val="both"/>
        <w:rPr>
          <w:rFonts w:cs="Times New Roman"/>
          <w:szCs w:val="24"/>
        </w:rPr>
      </w:pPr>
    </w:p>
    <w:p w:rsidR="00B222F0" w:rsidRPr="005C2A78" w:rsidRDefault="00B222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AC3D30CEF4FFB9222745EDC4B2303"/>
          </w:placeholder>
        </w:sdtPr>
        <w:sdtContent>
          <w:r>
            <w:rPr>
              <w:rFonts w:eastAsia="Times New Roman" w:cs="Times New Roman"/>
              <w:b/>
              <w:szCs w:val="24"/>
              <w:u w:val="single"/>
            </w:rPr>
            <w:t>RULEMAKING AUTHORITY</w:t>
          </w:r>
        </w:sdtContent>
      </w:sdt>
    </w:p>
    <w:p w:rsidR="00B222F0" w:rsidRPr="006529C4" w:rsidRDefault="00B222F0" w:rsidP="00774EC7">
      <w:pPr>
        <w:spacing w:after="0" w:line="240" w:lineRule="auto"/>
        <w:jc w:val="both"/>
        <w:rPr>
          <w:rFonts w:cs="Times New Roman"/>
          <w:szCs w:val="24"/>
        </w:rPr>
      </w:pPr>
    </w:p>
    <w:p w:rsidR="00B222F0" w:rsidRDefault="00B222F0" w:rsidP="0068373B">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B222F0" w:rsidRPr="006529C4" w:rsidRDefault="00B222F0" w:rsidP="0068373B">
      <w:pPr>
        <w:spacing w:after="0" w:line="240" w:lineRule="auto"/>
        <w:jc w:val="both"/>
        <w:rPr>
          <w:rFonts w:cs="Times New Roman"/>
          <w:szCs w:val="24"/>
        </w:rPr>
      </w:pPr>
    </w:p>
    <w:p w:rsidR="00B222F0" w:rsidRPr="005C2A78" w:rsidRDefault="00B222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F53FA8AE84419E9CBCAEEFBA9F8666"/>
          </w:placeholder>
        </w:sdtPr>
        <w:sdtContent>
          <w:r>
            <w:rPr>
              <w:rFonts w:eastAsia="Times New Roman" w:cs="Times New Roman"/>
              <w:b/>
              <w:szCs w:val="24"/>
              <w:u w:val="single"/>
            </w:rPr>
            <w:t>SECTION BY SECTION ANALYSIS</w:t>
          </w:r>
        </w:sdtContent>
      </w:sdt>
    </w:p>
    <w:p w:rsidR="00B222F0" w:rsidRPr="005C2A78" w:rsidRDefault="00B222F0" w:rsidP="000F1DF9">
      <w:pPr>
        <w:spacing w:after="0" w:line="240" w:lineRule="auto"/>
        <w:jc w:val="both"/>
        <w:rPr>
          <w:rFonts w:eastAsia="Times New Roman" w:cs="Times New Roman"/>
          <w:szCs w:val="24"/>
        </w:rPr>
      </w:pPr>
    </w:p>
    <w:p w:rsidR="00B222F0" w:rsidRDefault="00B222F0" w:rsidP="003C0E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271.047(d), Local Government Code, to prohibit the governing body of an issuer, except as provided by this subsection, from authorizing a certificate to pay a contractual obligation to be incurred if a bond proposition to authorize the issuance of bonds for the same purpose was submitted to the voters during the preceding 10, rather than three, years and failed to be approved. </w:t>
      </w:r>
    </w:p>
    <w:p w:rsidR="00B222F0" w:rsidRPr="005C2A78" w:rsidRDefault="00B222F0" w:rsidP="003C0E1A">
      <w:pPr>
        <w:spacing w:after="0" w:line="240" w:lineRule="auto"/>
        <w:jc w:val="both"/>
        <w:rPr>
          <w:rFonts w:eastAsia="Times New Roman" w:cs="Times New Roman"/>
          <w:szCs w:val="24"/>
        </w:rPr>
      </w:pPr>
    </w:p>
    <w:p w:rsidR="00B222F0" w:rsidRDefault="00B222F0" w:rsidP="006837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271.049, Local Government Code, by amending Subsection (a) and adding Subsection (e), as follows: </w:t>
      </w:r>
    </w:p>
    <w:p w:rsidR="00B222F0" w:rsidRDefault="00B222F0" w:rsidP="0068373B">
      <w:pPr>
        <w:spacing w:after="0" w:line="240" w:lineRule="auto"/>
        <w:jc w:val="both"/>
        <w:rPr>
          <w:rFonts w:eastAsia="Times New Roman" w:cs="Times New Roman"/>
          <w:szCs w:val="24"/>
        </w:rPr>
      </w:pPr>
    </w:p>
    <w:p w:rsidR="00B222F0" w:rsidRDefault="00B222F0" w:rsidP="0068373B">
      <w:pPr>
        <w:spacing w:after="0" w:line="240" w:lineRule="auto"/>
        <w:ind w:left="720"/>
        <w:jc w:val="both"/>
        <w:rPr>
          <w:rFonts w:eastAsia="Times New Roman" w:cs="Times New Roman"/>
          <w:szCs w:val="24"/>
        </w:rPr>
      </w:pPr>
      <w:r>
        <w:rPr>
          <w:rFonts w:eastAsia="Times New Roman" w:cs="Times New Roman"/>
          <w:szCs w:val="24"/>
        </w:rPr>
        <w:t xml:space="preserve">(a) Requires the issuer's required notice of intent to be published once a week for two consecutive weeks in a newspaper, as defined by Subchapter C (Certificate of Obligation or Order), Chapter 2051 (Government Documents, Publications, and Notices), Government Code, that is of general circulation in the area of the issuer, with the date of the first publication to be before the 30th day before the date tentatively set for the passage of the order or ordinance authorizing the issuance of the certificates and published continuously on the issuer's Internet website for at least 30 days before the date tentatively set for the passage of the order or ordinance authorizing the issuance of the certificates. </w:t>
      </w:r>
    </w:p>
    <w:p w:rsidR="00B222F0" w:rsidRDefault="00B222F0" w:rsidP="0068373B">
      <w:pPr>
        <w:spacing w:after="0" w:line="240" w:lineRule="auto"/>
        <w:ind w:left="720"/>
        <w:jc w:val="both"/>
        <w:rPr>
          <w:rFonts w:eastAsia="Times New Roman" w:cs="Times New Roman"/>
          <w:szCs w:val="24"/>
        </w:rPr>
      </w:pPr>
    </w:p>
    <w:p w:rsidR="00B222F0" w:rsidRDefault="00B222F0" w:rsidP="0068373B">
      <w:pPr>
        <w:spacing w:after="0" w:line="240" w:lineRule="auto"/>
        <w:ind w:left="720"/>
        <w:jc w:val="both"/>
        <w:rPr>
          <w:rFonts w:eastAsia="Times New Roman" w:cs="Times New Roman"/>
          <w:szCs w:val="24"/>
        </w:rPr>
      </w:pPr>
      <w:r>
        <w:rPr>
          <w:rFonts w:eastAsia="Times New Roman" w:cs="Times New Roman"/>
          <w:szCs w:val="24"/>
        </w:rPr>
        <w:t xml:space="preserve">(e) Requires an issuer to maintain an Internet website to comply with this section.  </w:t>
      </w:r>
    </w:p>
    <w:p w:rsidR="00B222F0" w:rsidRPr="005C2A78" w:rsidRDefault="00B222F0" w:rsidP="0068373B">
      <w:pPr>
        <w:spacing w:after="0" w:line="240" w:lineRule="auto"/>
        <w:ind w:left="720"/>
        <w:jc w:val="both"/>
        <w:rPr>
          <w:rFonts w:eastAsia="Times New Roman" w:cs="Times New Roman"/>
          <w:szCs w:val="24"/>
        </w:rPr>
      </w:pPr>
    </w:p>
    <w:p w:rsidR="00B222F0" w:rsidRDefault="00B222F0" w:rsidP="006837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271.049, Local Government Code, as amended by this Act, prospective.</w:t>
      </w:r>
    </w:p>
    <w:p w:rsidR="00B222F0" w:rsidRDefault="00B222F0" w:rsidP="0068373B">
      <w:pPr>
        <w:spacing w:after="0" w:line="240" w:lineRule="auto"/>
        <w:jc w:val="both"/>
        <w:rPr>
          <w:rFonts w:eastAsia="Times New Roman" w:cs="Times New Roman"/>
          <w:szCs w:val="24"/>
        </w:rPr>
      </w:pPr>
    </w:p>
    <w:p w:rsidR="00B222F0" w:rsidRPr="00C8671F" w:rsidRDefault="00B222F0" w:rsidP="0068373B">
      <w:pPr>
        <w:spacing w:after="0" w:line="240" w:lineRule="auto"/>
        <w:jc w:val="both"/>
        <w:rPr>
          <w:rFonts w:eastAsia="Times New Roman" w:cs="Times New Roman"/>
          <w:szCs w:val="24"/>
        </w:rPr>
      </w:pPr>
      <w:r>
        <w:rPr>
          <w:rFonts w:eastAsia="Times New Roman" w:cs="Times New Roman"/>
          <w:szCs w:val="24"/>
        </w:rPr>
        <w:t xml:space="preserve"> SECTION 4. Effective date: September 1, 2019. </w:t>
      </w:r>
    </w:p>
    <w:sectPr w:rsidR="00B222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E3" w:rsidRDefault="006664E3" w:rsidP="000F1DF9">
      <w:pPr>
        <w:spacing w:after="0" w:line="240" w:lineRule="auto"/>
      </w:pPr>
      <w:r>
        <w:separator/>
      </w:r>
    </w:p>
  </w:endnote>
  <w:endnote w:type="continuationSeparator" w:id="0">
    <w:p w:rsidR="006664E3" w:rsidRDefault="006664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4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22F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22F0">
                <w:rPr>
                  <w:sz w:val="20"/>
                  <w:szCs w:val="20"/>
                </w:rPr>
                <w:t>S.B. 652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22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4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22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22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E3" w:rsidRDefault="006664E3" w:rsidP="000F1DF9">
      <w:pPr>
        <w:spacing w:after="0" w:line="240" w:lineRule="auto"/>
      </w:pPr>
      <w:r>
        <w:separator/>
      </w:r>
    </w:p>
  </w:footnote>
  <w:footnote w:type="continuationSeparator" w:id="0">
    <w:p w:rsidR="006664E3" w:rsidRDefault="006664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4E3"/>
    <w:rsid w:val="006D756B"/>
    <w:rsid w:val="00774EC7"/>
    <w:rsid w:val="00833061"/>
    <w:rsid w:val="008A6859"/>
    <w:rsid w:val="0093341F"/>
    <w:rsid w:val="009562E3"/>
    <w:rsid w:val="00986E9F"/>
    <w:rsid w:val="00AE3F44"/>
    <w:rsid w:val="00B222F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D617"/>
  <w15:docId w15:val="{DECC1373-EF13-4BFC-9501-F02BDD1E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22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3F58" w:rsidP="00083F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AD939365C3423EA3D3CFCFA23E5B9F"/>
        <w:category>
          <w:name w:val="General"/>
          <w:gallery w:val="placeholder"/>
        </w:category>
        <w:types>
          <w:type w:val="bbPlcHdr"/>
        </w:types>
        <w:behaviors>
          <w:behavior w:val="content"/>
        </w:behaviors>
        <w:guid w:val="{0002FFE4-6D4A-4AB6-9918-6403D2DC94DA}"/>
      </w:docPartPr>
      <w:docPartBody>
        <w:p w:rsidR="00000000" w:rsidRDefault="004D2D4D"/>
      </w:docPartBody>
    </w:docPart>
    <w:docPart>
      <w:docPartPr>
        <w:name w:val="0D7489269EC74EA7A65EB74DA0FC8A22"/>
        <w:category>
          <w:name w:val="General"/>
          <w:gallery w:val="placeholder"/>
        </w:category>
        <w:types>
          <w:type w:val="bbPlcHdr"/>
        </w:types>
        <w:behaviors>
          <w:behavior w:val="content"/>
        </w:behaviors>
        <w:guid w:val="{916DFE77-EAC8-4723-992C-2FDA127F315B}"/>
      </w:docPartPr>
      <w:docPartBody>
        <w:p w:rsidR="00000000" w:rsidRDefault="004D2D4D"/>
      </w:docPartBody>
    </w:docPart>
    <w:docPart>
      <w:docPartPr>
        <w:name w:val="8C95874BEE454E9488593487FAA2E346"/>
        <w:category>
          <w:name w:val="General"/>
          <w:gallery w:val="placeholder"/>
        </w:category>
        <w:types>
          <w:type w:val="bbPlcHdr"/>
        </w:types>
        <w:behaviors>
          <w:behavior w:val="content"/>
        </w:behaviors>
        <w:guid w:val="{EC28A707-6D90-4058-884D-FD1C1CF4DF5E}"/>
      </w:docPartPr>
      <w:docPartBody>
        <w:p w:rsidR="00000000" w:rsidRDefault="004D2D4D"/>
      </w:docPartBody>
    </w:docPart>
    <w:docPart>
      <w:docPartPr>
        <w:name w:val="FBE832A15EF44AD7AD3754C7CF8892C8"/>
        <w:category>
          <w:name w:val="General"/>
          <w:gallery w:val="placeholder"/>
        </w:category>
        <w:types>
          <w:type w:val="bbPlcHdr"/>
        </w:types>
        <w:behaviors>
          <w:behavior w:val="content"/>
        </w:behaviors>
        <w:guid w:val="{75F47619-935A-430D-92E3-59D6BE873180}"/>
      </w:docPartPr>
      <w:docPartBody>
        <w:p w:rsidR="00000000" w:rsidRDefault="004D2D4D"/>
      </w:docPartBody>
    </w:docPart>
    <w:docPart>
      <w:docPartPr>
        <w:name w:val="1C474C02222647B1AA54B76F68C74036"/>
        <w:category>
          <w:name w:val="General"/>
          <w:gallery w:val="placeholder"/>
        </w:category>
        <w:types>
          <w:type w:val="bbPlcHdr"/>
        </w:types>
        <w:behaviors>
          <w:behavior w:val="content"/>
        </w:behaviors>
        <w:guid w:val="{AB64C74D-2ED5-4515-AFB4-5707951B89A4}"/>
      </w:docPartPr>
      <w:docPartBody>
        <w:p w:rsidR="00000000" w:rsidRDefault="004D2D4D"/>
      </w:docPartBody>
    </w:docPart>
    <w:docPart>
      <w:docPartPr>
        <w:name w:val="90853E6DBF6449A48D38E5BA70940A7F"/>
        <w:category>
          <w:name w:val="General"/>
          <w:gallery w:val="placeholder"/>
        </w:category>
        <w:types>
          <w:type w:val="bbPlcHdr"/>
        </w:types>
        <w:behaviors>
          <w:behavior w:val="content"/>
        </w:behaviors>
        <w:guid w:val="{23C49149-1AC0-4BB1-A3CB-B079BA9B1DD1}"/>
      </w:docPartPr>
      <w:docPartBody>
        <w:p w:rsidR="00000000" w:rsidRDefault="004D2D4D"/>
      </w:docPartBody>
    </w:docPart>
    <w:docPart>
      <w:docPartPr>
        <w:name w:val="4795DB371FA344AB8FAD15946A190F42"/>
        <w:category>
          <w:name w:val="General"/>
          <w:gallery w:val="placeholder"/>
        </w:category>
        <w:types>
          <w:type w:val="bbPlcHdr"/>
        </w:types>
        <w:behaviors>
          <w:behavior w:val="content"/>
        </w:behaviors>
        <w:guid w:val="{67CCF8D9-93CD-4E8B-B152-56BACD0C1E0E}"/>
      </w:docPartPr>
      <w:docPartBody>
        <w:p w:rsidR="00000000" w:rsidRDefault="004D2D4D"/>
      </w:docPartBody>
    </w:docPart>
    <w:docPart>
      <w:docPartPr>
        <w:name w:val="6FD7D2E632684FE291EB85845215546A"/>
        <w:category>
          <w:name w:val="General"/>
          <w:gallery w:val="placeholder"/>
        </w:category>
        <w:types>
          <w:type w:val="bbPlcHdr"/>
        </w:types>
        <w:behaviors>
          <w:behavior w:val="content"/>
        </w:behaviors>
        <w:guid w:val="{C4E324DE-1D13-4FBA-8510-36878AC3B5CD}"/>
      </w:docPartPr>
      <w:docPartBody>
        <w:p w:rsidR="00000000" w:rsidRDefault="004D2D4D"/>
      </w:docPartBody>
    </w:docPart>
    <w:docPart>
      <w:docPartPr>
        <w:name w:val="FAE83970A9F94698A9EADFDC8F0F17D0"/>
        <w:category>
          <w:name w:val="General"/>
          <w:gallery w:val="placeholder"/>
        </w:category>
        <w:types>
          <w:type w:val="bbPlcHdr"/>
        </w:types>
        <w:behaviors>
          <w:behavior w:val="content"/>
        </w:behaviors>
        <w:guid w:val="{6675C61D-6A6B-46DB-B273-8355D5B0AE21}"/>
      </w:docPartPr>
      <w:docPartBody>
        <w:p w:rsidR="00000000" w:rsidRDefault="00083F58" w:rsidP="00083F58">
          <w:pPr>
            <w:pStyle w:val="FAE83970A9F94698A9EADFDC8F0F17D0"/>
          </w:pPr>
          <w:r w:rsidRPr="00A30DD1">
            <w:rPr>
              <w:rStyle w:val="PlaceholderText"/>
            </w:rPr>
            <w:t>Click here to enter a date.</w:t>
          </w:r>
        </w:p>
      </w:docPartBody>
    </w:docPart>
    <w:docPart>
      <w:docPartPr>
        <w:name w:val="CBEB4DF605E04A93BD9001872260A65F"/>
        <w:category>
          <w:name w:val="General"/>
          <w:gallery w:val="placeholder"/>
        </w:category>
        <w:types>
          <w:type w:val="bbPlcHdr"/>
        </w:types>
        <w:behaviors>
          <w:behavior w:val="content"/>
        </w:behaviors>
        <w:guid w:val="{65FFFDE1-2078-41D9-AF35-590B109B669F}"/>
      </w:docPartPr>
      <w:docPartBody>
        <w:p w:rsidR="00000000" w:rsidRDefault="004D2D4D"/>
      </w:docPartBody>
    </w:docPart>
    <w:docPart>
      <w:docPartPr>
        <w:name w:val="B7D36EEFF30F4F7E9382CFE3E71A9992"/>
        <w:category>
          <w:name w:val="General"/>
          <w:gallery w:val="placeholder"/>
        </w:category>
        <w:types>
          <w:type w:val="bbPlcHdr"/>
        </w:types>
        <w:behaviors>
          <w:behavior w:val="content"/>
        </w:behaviors>
        <w:guid w:val="{CAE38AAF-DA25-4855-9816-105DFD54F77B}"/>
      </w:docPartPr>
      <w:docPartBody>
        <w:p w:rsidR="00000000" w:rsidRDefault="004D2D4D"/>
      </w:docPartBody>
    </w:docPart>
    <w:docPart>
      <w:docPartPr>
        <w:name w:val="7FFC3CF735644A97959D613461A47049"/>
        <w:category>
          <w:name w:val="General"/>
          <w:gallery w:val="placeholder"/>
        </w:category>
        <w:types>
          <w:type w:val="bbPlcHdr"/>
        </w:types>
        <w:behaviors>
          <w:behavior w:val="content"/>
        </w:behaviors>
        <w:guid w:val="{620A94AA-AB53-43D4-BB9D-285DA84FBB1C}"/>
      </w:docPartPr>
      <w:docPartBody>
        <w:p w:rsidR="00000000" w:rsidRDefault="00083F58" w:rsidP="00083F58">
          <w:pPr>
            <w:pStyle w:val="7FFC3CF735644A97959D613461A47049"/>
          </w:pPr>
          <w:r>
            <w:rPr>
              <w:rFonts w:eastAsia="Times New Roman" w:cs="Times New Roman"/>
              <w:bCs/>
              <w:szCs w:val="24"/>
            </w:rPr>
            <w:t xml:space="preserve"> </w:t>
          </w:r>
        </w:p>
      </w:docPartBody>
    </w:docPart>
    <w:docPart>
      <w:docPartPr>
        <w:name w:val="56FAC3D30CEF4FFB9222745EDC4B2303"/>
        <w:category>
          <w:name w:val="General"/>
          <w:gallery w:val="placeholder"/>
        </w:category>
        <w:types>
          <w:type w:val="bbPlcHdr"/>
        </w:types>
        <w:behaviors>
          <w:behavior w:val="content"/>
        </w:behaviors>
        <w:guid w:val="{12DD8143-517A-425D-81B3-07A44F8D83A4}"/>
      </w:docPartPr>
      <w:docPartBody>
        <w:p w:rsidR="00000000" w:rsidRDefault="004D2D4D"/>
      </w:docPartBody>
    </w:docPart>
    <w:docPart>
      <w:docPartPr>
        <w:name w:val="DAF53FA8AE84419E9CBCAEEFBA9F8666"/>
        <w:category>
          <w:name w:val="General"/>
          <w:gallery w:val="placeholder"/>
        </w:category>
        <w:types>
          <w:type w:val="bbPlcHdr"/>
        </w:types>
        <w:behaviors>
          <w:behavior w:val="content"/>
        </w:behaviors>
        <w:guid w:val="{AD5796B9-67F4-4C3D-A22F-0A9791A1117B}"/>
      </w:docPartPr>
      <w:docPartBody>
        <w:p w:rsidR="00000000" w:rsidRDefault="004D2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3F58"/>
    <w:rsid w:val="0011267B"/>
    <w:rsid w:val="001135F3"/>
    <w:rsid w:val="001C5F26"/>
    <w:rsid w:val="00280096"/>
    <w:rsid w:val="00290C4E"/>
    <w:rsid w:val="002A4665"/>
    <w:rsid w:val="002A5E86"/>
    <w:rsid w:val="002F07B9"/>
    <w:rsid w:val="0032359E"/>
    <w:rsid w:val="00330290"/>
    <w:rsid w:val="004816E8"/>
    <w:rsid w:val="00493D6D"/>
    <w:rsid w:val="004D2D4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3F58"/>
    <w:rPr>
      <w:rFonts w:ascii="Times New Roman" w:hAnsi="Times New Roman"/>
      <w:sz w:val="24"/>
    </w:rPr>
  </w:style>
  <w:style w:type="paragraph" w:customStyle="1" w:styleId="487D89B4F8B34DB4967D41FE18F7F88D9">
    <w:name w:val="487D89B4F8B34DB4967D41FE18F7F88D9"/>
    <w:rsid w:val="00083F58"/>
    <w:rPr>
      <w:rFonts w:ascii="Times New Roman" w:hAnsi="Times New Roman"/>
      <w:sz w:val="24"/>
    </w:rPr>
  </w:style>
  <w:style w:type="paragraph" w:customStyle="1" w:styleId="AE2570ED5D764CD7AF9686706F550F4622">
    <w:name w:val="AE2570ED5D764CD7AF9686706F550F4622"/>
    <w:rsid w:val="00083F58"/>
    <w:pPr>
      <w:tabs>
        <w:tab w:val="center" w:pos="4680"/>
        <w:tab w:val="right" w:pos="9360"/>
      </w:tabs>
      <w:spacing w:after="0" w:line="240" w:lineRule="auto"/>
    </w:pPr>
    <w:rPr>
      <w:rFonts w:ascii="Times New Roman" w:hAnsi="Times New Roman"/>
      <w:sz w:val="24"/>
    </w:rPr>
  </w:style>
  <w:style w:type="paragraph" w:customStyle="1" w:styleId="FAE83970A9F94698A9EADFDC8F0F17D0">
    <w:name w:val="FAE83970A9F94698A9EADFDC8F0F17D0"/>
    <w:rsid w:val="00083F58"/>
    <w:pPr>
      <w:spacing w:after="160" w:line="259" w:lineRule="auto"/>
    </w:pPr>
  </w:style>
  <w:style w:type="paragraph" w:customStyle="1" w:styleId="7FFC3CF735644A97959D613461A47049">
    <w:name w:val="7FFC3CF735644A97959D613461A47049"/>
    <w:rsid w:val="00083F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599488-24E0-4708-A7AC-96871813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425</Words>
  <Characters>2426</Characters>
  <Application>Microsoft Office Word</Application>
  <DocSecurity>0</DocSecurity>
  <Lines>20</Lines>
  <Paragraphs>5</Paragraphs>
  <ScaleCrop>false</ScaleCrop>
  <Company>Texas Legislative Council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2019-04-08T02:31:00Z</cp:lastPrinted>
  <dcterms:created xsi:type="dcterms:W3CDTF">2015-05-29T14:24:00Z</dcterms:created>
  <dcterms:modified xsi:type="dcterms:W3CDTF">2019-04-08T02:32:00Z</dcterms:modified>
</cp:coreProperties>
</file>

<file path=docProps/custom.xml><?xml version="1.0" encoding="utf-8"?>
<op:Properties xmlns:vt="http://schemas.openxmlformats.org/officeDocument/2006/docPropsVTypes" xmlns:op="http://schemas.openxmlformats.org/officeDocument/2006/custom-properties"/>
</file>