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356" w:rsidRDefault="008743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49C7D0BF2747889600E8CF5068E236"/>
          </w:placeholder>
        </w:sdtPr>
        <w:sdtContent>
          <w:r w:rsidRPr="005C2A78">
            <w:rPr>
              <w:rFonts w:cs="Times New Roman"/>
              <w:b/>
              <w:szCs w:val="24"/>
              <w:u w:val="single"/>
            </w:rPr>
            <w:t>BILL ANALYSIS</w:t>
          </w:r>
        </w:sdtContent>
      </w:sdt>
    </w:p>
    <w:p w:rsidR="00874356" w:rsidRPr="00585C31" w:rsidRDefault="00874356" w:rsidP="000F1DF9">
      <w:pPr>
        <w:spacing w:after="0" w:line="240" w:lineRule="auto"/>
        <w:rPr>
          <w:rFonts w:cs="Times New Roman"/>
          <w:szCs w:val="24"/>
        </w:rPr>
      </w:pPr>
    </w:p>
    <w:p w:rsidR="00874356" w:rsidRPr="00585C31" w:rsidRDefault="008743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4356" w:rsidTr="000F1DF9">
        <w:tc>
          <w:tcPr>
            <w:tcW w:w="2718" w:type="dxa"/>
          </w:tcPr>
          <w:p w:rsidR="00874356" w:rsidRPr="005C2A78" w:rsidRDefault="00874356" w:rsidP="006D756B">
            <w:pPr>
              <w:rPr>
                <w:rFonts w:cs="Times New Roman"/>
                <w:szCs w:val="24"/>
              </w:rPr>
            </w:pPr>
            <w:sdt>
              <w:sdtPr>
                <w:rPr>
                  <w:rFonts w:cs="Times New Roman"/>
                  <w:szCs w:val="24"/>
                </w:rPr>
                <w:alias w:val="Agency Title"/>
                <w:tag w:val="AgencyTitleContentControl"/>
                <w:id w:val="1920747753"/>
                <w:lock w:val="sdtContentLocked"/>
                <w:placeholder>
                  <w:docPart w:val="89C8772126FB4EEC8E210E080CDD51B5"/>
                </w:placeholder>
              </w:sdtPr>
              <w:sdtEndPr>
                <w:rPr>
                  <w:rFonts w:cstheme="minorBidi"/>
                  <w:szCs w:val="22"/>
                </w:rPr>
              </w:sdtEndPr>
              <w:sdtContent>
                <w:r>
                  <w:rPr>
                    <w:rFonts w:cs="Times New Roman"/>
                    <w:szCs w:val="24"/>
                  </w:rPr>
                  <w:t>Senate Research Center</w:t>
                </w:r>
              </w:sdtContent>
            </w:sdt>
          </w:p>
        </w:tc>
        <w:tc>
          <w:tcPr>
            <w:tcW w:w="6858" w:type="dxa"/>
          </w:tcPr>
          <w:p w:rsidR="00874356" w:rsidRPr="00FF6471" w:rsidRDefault="00874356" w:rsidP="000F1DF9">
            <w:pPr>
              <w:jc w:val="right"/>
              <w:rPr>
                <w:rFonts w:cs="Times New Roman"/>
                <w:szCs w:val="24"/>
              </w:rPr>
            </w:pPr>
            <w:sdt>
              <w:sdtPr>
                <w:rPr>
                  <w:rFonts w:cs="Times New Roman"/>
                  <w:szCs w:val="24"/>
                </w:rPr>
                <w:alias w:val="Bill Number"/>
                <w:tag w:val="BillNumberOne"/>
                <w:id w:val="-410784069"/>
                <w:lock w:val="sdtContentLocked"/>
                <w:placeholder>
                  <w:docPart w:val="4C8A46281D9D4F85B8543BD25B4F5282"/>
                </w:placeholder>
              </w:sdtPr>
              <w:sdtContent>
                <w:r>
                  <w:rPr>
                    <w:rFonts w:cs="Times New Roman"/>
                    <w:szCs w:val="24"/>
                  </w:rPr>
                  <w:t>S.B. 674</w:t>
                </w:r>
              </w:sdtContent>
            </w:sdt>
          </w:p>
        </w:tc>
      </w:tr>
      <w:tr w:rsidR="00874356" w:rsidTr="000F1DF9">
        <w:sdt>
          <w:sdtPr>
            <w:rPr>
              <w:rFonts w:cs="Times New Roman"/>
              <w:szCs w:val="24"/>
            </w:rPr>
            <w:alias w:val="TLCNumber"/>
            <w:tag w:val="TLCNumber"/>
            <w:id w:val="-542600604"/>
            <w:lock w:val="sdtLocked"/>
            <w:placeholder>
              <w:docPart w:val="F28A2976B454483D88B01929CE3882FA"/>
            </w:placeholder>
          </w:sdtPr>
          <w:sdtContent>
            <w:tc>
              <w:tcPr>
                <w:tcW w:w="2718" w:type="dxa"/>
              </w:tcPr>
              <w:p w:rsidR="00874356" w:rsidRPr="000F1DF9" w:rsidRDefault="00874356" w:rsidP="00C65088">
                <w:pPr>
                  <w:rPr>
                    <w:rFonts w:cs="Times New Roman"/>
                    <w:szCs w:val="24"/>
                  </w:rPr>
                </w:pPr>
                <w:r>
                  <w:rPr>
                    <w:rFonts w:cs="Times New Roman"/>
                    <w:szCs w:val="24"/>
                  </w:rPr>
                  <w:t>86R6705 MP-D</w:t>
                </w:r>
              </w:p>
            </w:tc>
          </w:sdtContent>
        </w:sdt>
        <w:tc>
          <w:tcPr>
            <w:tcW w:w="6858" w:type="dxa"/>
          </w:tcPr>
          <w:p w:rsidR="00874356" w:rsidRPr="005C2A78" w:rsidRDefault="00874356" w:rsidP="006D756B">
            <w:pPr>
              <w:jc w:val="right"/>
              <w:rPr>
                <w:rFonts w:cs="Times New Roman"/>
                <w:szCs w:val="24"/>
              </w:rPr>
            </w:pPr>
            <w:sdt>
              <w:sdtPr>
                <w:rPr>
                  <w:rFonts w:cs="Times New Roman"/>
                  <w:szCs w:val="24"/>
                </w:rPr>
                <w:alias w:val="Author Label"/>
                <w:tag w:val="By"/>
                <w:id w:val="72399597"/>
                <w:lock w:val="sdtLocked"/>
                <w:placeholder>
                  <w:docPart w:val="B9C40480616A4E4E8E0D206CC6E171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62FF5FDF494597B425803A9130885A"/>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5433D69564274461AC47A726931BCA44"/>
                </w:placeholder>
                <w:showingPlcHdr/>
              </w:sdtPr>
              <w:sdtContent/>
            </w:sdt>
          </w:p>
        </w:tc>
      </w:tr>
      <w:tr w:rsidR="00874356" w:rsidTr="000F1DF9">
        <w:tc>
          <w:tcPr>
            <w:tcW w:w="2718" w:type="dxa"/>
          </w:tcPr>
          <w:p w:rsidR="00874356" w:rsidRPr="00BC7495" w:rsidRDefault="00874356" w:rsidP="000F1DF9">
            <w:pPr>
              <w:rPr>
                <w:rFonts w:cs="Times New Roman"/>
                <w:szCs w:val="24"/>
              </w:rPr>
            </w:pPr>
          </w:p>
        </w:tc>
        <w:sdt>
          <w:sdtPr>
            <w:rPr>
              <w:rFonts w:cs="Times New Roman"/>
              <w:szCs w:val="24"/>
            </w:rPr>
            <w:alias w:val="Committee"/>
            <w:tag w:val="Committee"/>
            <w:id w:val="1914272295"/>
            <w:lock w:val="sdtContentLocked"/>
            <w:placeholder>
              <w:docPart w:val="758FA2834FCD420C9C80412ED8F8B7FA"/>
            </w:placeholder>
          </w:sdtPr>
          <w:sdtContent>
            <w:tc>
              <w:tcPr>
                <w:tcW w:w="6858" w:type="dxa"/>
              </w:tcPr>
              <w:p w:rsidR="00874356" w:rsidRPr="00FF6471" w:rsidRDefault="00874356" w:rsidP="000F1DF9">
                <w:pPr>
                  <w:jc w:val="right"/>
                  <w:rPr>
                    <w:rFonts w:cs="Times New Roman"/>
                    <w:szCs w:val="24"/>
                  </w:rPr>
                </w:pPr>
                <w:r>
                  <w:rPr>
                    <w:rFonts w:cs="Times New Roman"/>
                    <w:szCs w:val="24"/>
                  </w:rPr>
                  <w:t>Intergovernmental Relations</w:t>
                </w:r>
              </w:p>
            </w:tc>
          </w:sdtContent>
        </w:sdt>
      </w:tr>
      <w:tr w:rsidR="00874356" w:rsidTr="000F1DF9">
        <w:tc>
          <w:tcPr>
            <w:tcW w:w="2718" w:type="dxa"/>
          </w:tcPr>
          <w:p w:rsidR="00874356" w:rsidRPr="00BC7495" w:rsidRDefault="00874356" w:rsidP="000F1DF9">
            <w:pPr>
              <w:rPr>
                <w:rFonts w:cs="Times New Roman"/>
                <w:szCs w:val="24"/>
              </w:rPr>
            </w:pPr>
          </w:p>
        </w:tc>
        <w:sdt>
          <w:sdtPr>
            <w:rPr>
              <w:rFonts w:cs="Times New Roman"/>
              <w:szCs w:val="24"/>
            </w:rPr>
            <w:alias w:val="Date"/>
            <w:tag w:val="DateContentControl"/>
            <w:id w:val="1178081906"/>
            <w:lock w:val="sdtLocked"/>
            <w:placeholder>
              <w:docPart w:val="A24B3941F3184857939E3F902FCEB505"/>
            </w:placeholder>
            <w:date w:fullDate="2019-03-15T00:00:00Z">
              <w:dateFormat w:val="M/d/yyyy"/>
              <w:lid w:val="en-US"/>
              <w:storeMappedDataAs w:val="dateTime"/>
              <w:calendar w:val="gregorian"/>
            </w:date>
          </w:sdtPr>
          <w:sdtContent>
            <w:tc>
              <w:tcPr>
                <w:tcW w:w="6858" w:type="dxa"/>
              </w:tcPr>
              <w:p w:rsidR="00874356" w:rsidRPr="00FF6471" w:rsidRDefault="00874356" w:rsidP="000F1DF9">
                <w:pPr>
                  <w:jc w:val="right"/>
                  <w:rPr>
                    <w:rFonts w:cs="Times New Roman"/>
                    <w:szCs w:val="24"/>
                  </w:rPr>
                </w:pPr>
                <w:r>
                  <w:rPr>
                    <w:rFonts w:cs="Times New Roman"/>
                    <w:szCs w:val="24"/>
                  </w:rPr>
                  <w:t>3/15/2019</w:t>
                </w:r>
              </w:p>
            </w:tc>
          </w:sdtContent>
        </w:sdt>
      </w:tr>
      <w:tr w:rsidR="00874356" w:rsidTr="000F1DF9">
        <w:tc>
          <w:tcPr>
            <w:tcW w:w="2718" w:type="dxa"/>
          </w:tcPr>
          <w:p w:rsidR="00874356" w:rsidRPr="00BC7495" w:rsidRDefault="00874356" w:rsidP="000F1DF9">
            <w:pPr>
              <w:rPr>
                <w:rFonts w:cs="Times New Roman"/>
                <w:szCs w:val="24"/>
              </w:rPr>
            </w:pPr>
          </w:p>
        </w:tc>
        <w:sdt>
          <w:sdtPr>
            <w:rPr>
              <w:rFonts w:cs="Times New Roman"/>
              <w:szCs w:val="24"/>
            </w:rPr>
            <w:alias w:val="BA Version"/>
            <w:tag w:val="BAVersion"/>
            <w:id w:val="-1685590809"/>
            <w:lock w:val="sdtContentLocked"/>
            <w:placeholder>
              <w:docPart w:val="4B20B6D2312D4FAD80ACB850F6683C57"/>
            </w:placeholder>
          </w:sdtPr>
          <w:sdtContent>
            <w:tc>
              <w:tcPr>
                <w:tcW w:w="6858" w:type="dxa"/>
              </w:tcPr>
              <w:p w:rsidR="00874356" w:rsidRPr="00FF6471" w:rsidRDefault="00874356" w:rsidP="000F1DF9">
                <w:pPr>
                  <w:jc w:val="right"/>
                  <w:rPr>
                    <w:rFonts w:cs="Times New Roman"/>
                    <w:szCs w:val="24"/>
                  </w:rPr>
                </w:pPr>
                <w:r>
                  <w:rPr>
                    <w:rFonts w:cs="Times New Roman"/>
                    <w:szCs w:val="24"/>
                  </w:rPr>
                  <w:t>As Filed</w:t>
                </w:r>
              </w:p>
            </w:tc>
          </w:sdtContent>
        </w:sdt>
      </w:tr>
    </w:tbl>
    <w:p w:rsidR="00874356" w:rsidRPr="00FF6471" w:rsidRDefault="00874356" w:rsidP="000F1DF9">
      <w:pPr>
        <w:spacing w:after="0" w:line="240" w:lineRule="auto"/>
        <w:rPr>
          <w:rFonts w:cs="Times New Roman"/>
          <w:szCs w:val="24"/>
        </w:rPr>
      </w:pPr>
    </w:p>
    <w:p w:rsidR="00874356" w:rsidRPr="00FF6471" w:rsidRDefault="00874356" w:rsidP="000F1DF9">
      <w:pPr>
        <w:spacing w:after="0" w:line="240" w:lineRule="auto"/>
        <w:rPr>
          <w:rFonts w:cs="Times New Roman"/>
          <w:szCs w:val="24"/>
        </w:rPr>
      </w:pPr>
    </w:p>
    <w:p w:rsidR="00874356" w:rsidRPr="00FF6471" w:rsidRDefault="008743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6EFA781A9C49F79703329F9AB9FF2F"/>
        </w:placeholder>
      </w:sdtPr>
      <w:sdtContent>
        <w:p w:rsidR="00874356" w:rsidRDefault="008743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00147D8BAD452EB332DC50014047DB"/>
        </w:placeholder>
      </w:sdtPr>
      <w:sdtContent>
        <w:p w:rsidR="00874356" w:rsidRDefault="00874356" w:rsidP="00874356">
          <w:pPr>
            <w:pStyle w:val="NormalWeb"/>
            <w:spacing w:before="0" w:beforeAutospacing="0" w:after="0" w:afterAutospacing="0"/>
            <w:jc w:val="both"/>
            <w:divId w:val="1510943880"/>
            <w:rPr>
              <w:rFonts w:eastAsia="Times New Roman"/>
              <w:bCs/>
            </w:rPr>
          </w:pPr>
        </w:p>
        <w:p w:rsidR="00874356" w:rsidRDefault="00874356" w:rsidP="00874356">
          <w:pPr>
            <w:pStyle w:val="NormalWeb"/>
            <w:spacing w:before="0" w:beforeAutospacing="0" w:after="0" w:afterAutospacing="0"/>
            <w:jc w:val="both"/>
            <w:divId w:val="1510943880"/>
            <w:rPr>
              <w:color w:val="000000"/>
            </w:rPr>
          </w:pPr>
          <w:r w:rsidRPr="008A6CEA">
            <w:rPr>
              <w:color w:val="000000"/>
            </w:rPr>
            <w:t xml:space="preserve">Under current law, municipalities are able to designate municipal drainage systems as public utilities and charge fees accordingly. State law also provides that municipalities may exempt governmental entities from these fees, including the state, a county, and a "school district." These fees can cost tens of thousands of dollars annually, and sometimes more, with exemptions creating substantial cost-savings for these governmental entities, freeing those tax dollars to otherwise serve the public need. </w:t>
          </w:r>
        </w:p>
        <w:p w:rsidR="00874356" w:rsidRPr="008A6CEA" w:rsidRDefault="00874356" w:rsidP="00874356">
          <w:pPr>
            <w:pStyle w:val="NormalWeb"/>
            <w:spacing w:before="0" w:beforeAutospacing="0" w:after="0" w:afterAutospacing="0"/>
            <w:jc w:val="both"/>
            <w:divId w:val="1510943880"/>
            <w:rPr>
              <w:color w:val="000000"/>
            </w:rPr>
          </w:pPr>
        </w:p>
        <w:p w:rsidR="00874356" w:rsidRPr="008A6CEA" w:rsidRDefault="00874356" w:rsidP="00874356">
          <w:pPr>
            <w:pStyle w:val="NormalWeb"/>
            <w:spacing w:before="0" w:beforeAutospacing="0" w:after="0" w:afterAutospacing="0"/>
            <w:jc w:val="both"/>
            <w:divId w:val="1510943880"/>
            <w:rPr>
              <w:color w:val="000000"/>
            </w:rPr>
          </w:pPr>
          <w:r w:rsidRPr="008A6CEA">
            <w:rPr>
              <w:color w:val="000000"/>
            </w:rPr>
            <w:t>Some municipalities interpret the "school district" exem</w:t>
          </w:r>
          <w:r>
            <w:rPr>
              <w:color w:val="000000"/>
            </w:rPr>
            <w:t>ption as excluding public, open</w:t>
          </w:r>
          <w:r>
            <w:rPr>
              <w:color w:val="000000"/>
            </w:rPr>
            <w:noBreakHyphen/>
          </w:r>
          <w:r w:rsidRPr="008A6CEA">
            <w:rPr>
              <w:color w:val="000000"/>
            </w:rPr>
            <w:t xml:space="preserve">enrollment charter schools. This bill simply clarifies existing state law on school district exemptions, explicitly stating that public, open-enrollment charter schools are eligible for municipal drainage exemptions. </w:t>
          </w:r>
        </w:p>
        <w:p w:rsidR="00874356" w:rsidRPr="00D70925" w:rsidRDefault="00874356" w:rsidP="00874356">
          <w:pPr>
            <w:spacing w:after="0" w:line="240" w:lineRule="auto"/>
            <w:jc w:val="both"/>
            <w:rPr>
              <w:rFonts w:eastAsia="Times New Roman" w:cs="Times New Roman"/>
              <w:bCs/>
              <w:szCs w:val="24"/>
            </w:rPr>
          </w:pPr>
        </w:p>
      </w:sdtContent>
    </w:sdt>
    <w:p w:rsidR="00874356" w:rsidRDefault="008743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674 </w:t>
      </w:r>
      <w:bookmarkStart w:id="1" w:name="AmendsCurrentLaw"/>
      <w:bookmarkEnd w:id="1"/>
      <w:r>
        <w:rPr>
          <w:rFonts w:cs="Times New Roman"/>
          <w:szCs w:val="24"/>
        </w:rPr>
        <w:t>amends current law relating to authorizing an exemption for open</w:t>
      </w:r>
      <w:r>
        <w:rPr>
          <w:rFonts w:cs="Times New Roman"/>
          <w:szCs w:val="24"/>
        </w:rPr>
        <w:noBreakHyphen/>
        <w:t>enrollment charter schools from certain municipal drainage requirements.</w:t>
      </w:r>
    </w:p>
    <w:p w:rsidR="00874356" w:rsidRPr="008A6CEA" w:rsidRDefault="00874356" w:rsidP="000F1DF9">
      <w:pPr>
        <w:spacing w:after="0" w:line="240" w:lineRule="auto"/>
        <w:jc w:val="both"/>
        <w:rPr>
          <w:rFonts w:eastAsia="Times New Roman" w:cs="Times New Roman"/>
          <w:szCs w:val="24"/>
        </w:rPr>
      </w:pPr>
    </w:p>
    <w:p w:rsidR="00874356" w:rsidRPr="005C2A78" w:rsidRDefault="008743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5A7B5F7DD0435895FA8FA93003863C"/>
          </w:placeholder>
        </w:sdtPr>
        <w:sdtContent>
          <w:r>
            <w:rPr>
              <w:rFonts w:eastAsia="Times New Roman" w:cs="Times New Roman"/>
              <w:b/>
              <w:szCs w:val="24"/>
              <w:u w:val="single"/>
            </w:rPr>
            <w:t>RULEMAKING AUTHORITY</w:t>
          </w:r>
        </w:sdtContent>
      </w:sdt>
    </w:p>
    <w:p w:rsidR="00874356" w:rsidRPr="006529C4" w:rsidRDefault="00874356" w:rsidP="00774EC7">
      <w:pPr>
        <w:spacing w:after="0" w:line="240" w:lineRule="auto"/>
        <w:jc w:val="both"/>
        <w:rPr>
          <w:rFonts w:cs="Times New Roman"/>
          <w:szCs w:val="24"/>
        </w:rPr>
      </w:pPr>
    </w:p>
    <w:p w:rsidR="00874356" w:rsidRPr="006529C4" w:rsidRDefault="008743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4356" w:rsidRPr="006529C4" w:rsidRDefault="00874356" w:rsidP="00774EC7">
      <w:pPr>
        <w:spacing w:after="0" w:line="240" w:lineRule="auto"/>
        <w:jc w:val="both"/>
        <w:rPr>
          <w:rFonts w:cs="Times New Roman"/>
          <w:szCs w:val="24"/>
        </w:rPr>
      </w:pPr>
    </w:p>
    <w:p w:rsidR="00874356" w:rsidRPr="005C2A78" w:rsidRDefault="008743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2E0F6E5D0340C08DCC02C6A56832E4"/>
          </w:placeholder>
        </w:sdtPr>
        <w:sdtContent>
          <w:r>
            <w:rPr>
              <w:rFonts w:eastAsia="Times New Roman" w:cs="Times New Roman"/>
              <w:b/>
              <w:szCs w:val="24"/>
              <w:u w:val="single"/>
            </w:rPr>
            <w:t>SECTION BY SECTION ANALYSIS</w:t>
          </w:r>
        </w:sdtContent>
      </w:sdt>
    </w:p>
    <w:p w:rsidR="00874356" w:rsidRPr="005C2A78" w:rsidRDefault="00874356" w:rsidP="000F1DF9">
      <w:pPr>
        <w:spacing w:after="0" w:line="240" w:lineRule="auto"/>
        <w:jc w:val="both"/>
        <w:rPr>
          <w:rFonts w:eastAsia="Times New Roman" w:cs="Times New Roman"/>
          <w:szCs w:val="24"/>
        </w:rPr>
      </w:pPr>
    </w:p>
    <w:p w:rsidR="00874356" w:rsidRDefault="00874356" w:rsidP="00363A5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A6CEA">
        <w:rPr>
          <w:rFonts w:eastAsia="Times New Roman" w:cs="Times New Roman"/>
          <w:szCs w:val="24"/>
        </w:rPr>
        <w:t>Section 552.053, Local Government Code, by amending Subsection (b) and add</w:t>
      </w:r>
      <w:r>
        <w:rPr>
          <w:rFonts w:eastAsia="Times New Roman" w:cs="Times New Roman"/>
          <w:szCs w:val="24"/>
        </w:rPr>
        <w:t xml:space="preserve">ing Subsections (b-1) and (b-2), </w:t>
      </w:r>
      <w:r w:rsidRPr="008A6CEA">
        <w:rPr>
          <w:rFonts w:eastAsia="Times New Roman" w:cs="Times New Roman"/>
          <w:szCs w:val="24"/>
        </w:rPr>
        <w:t>as follows:</w:t>
      </w:r>
    </w:p>
    <w:p w:rsidR="00874356" w:rsidRDefault="00874356" w:rsidP="00363A52">
      <w:pPr>
        <w:spacing w:after="0" w:line="240" w:lineRule="auto"/>
        <w:jc w:val="both"/>
        <w:rPr>
          <w:rFonts w:eastAsia="Times New Roman" w:cs="Times New Roman"/>
          <w:szCs w:val="24"/>
        </w:rPr>
      </w:pPr>
    </w:p>
    <w:p w:rsidR="00874356" w:rsidRDefault="00874356" w:rsidP="00363A52">
      <w:pPr>
        <w:spacing w:after="0" w:line="240" w:lineRule="auto"/>
        <w:ind w:left="720"/>
        <w:jc w:val="both"/>
        <w:rPr>
          <w:rFonts w:eastAsia="Times New Roman" w:cs="Times New Roman"/>
          <w:szCs w:val="24"/>
        </w:rPr>
      </w:pPr>
      <w:r>
        <w:rPr>
          <w:rFonts w:eastAsia="Times New Roman" w:cs="Times New Roman"/>
          <w:szCs w:val="24"/>
        </w:rPr>
        <w:t xml:space="preserve">(b) Authorizes the following to be exempt: </w:t>
      </w:r>
    </w:p>
    <w:p w:rsidR="00874356" w:rsidRDefault="00874356" w:rsidP="00363A52">
      <w:pPr>
        <w:spacing w:after="0" w:line="240" w:lineRule="auto"/>
        <w:ind w:left="720"/>
        <w:jc w:val="both"/>
        <w:rPr>
          <w:rFonts w:eastAsia="Times New Roman" w:cs="Times New Roman"/>
          <w:szCs w:val="24"/>
        </w:rPr>
      </w:pPr>
    </w:p>
    <w:p w:rsidR="00874356" w:rsidRDefault="00874356" w:rsidP="00363A52">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874356" w:rsidRDefault="00874356" w:rsidP="00363A52">
      <w:pPr>
        <w:spacing w:after="0" w:line="240" w:lineRule="auto"/>
        <w:ind w:left="1440"/>
        <w:jc w:val="both"/>
        <w:rPr>
          <w:rFonts w:eastAsia="Times New Roman" w:cs="Times New Roman"/>
          <w:szCs w:val="24"/>
        </w:rPr>
      </w:pPr>
    </w:p>
    <w:p w:rsidR="00874356" w:rsidRDefault="00874356" w:rsidP="00363A52">
      <w:pPr>
        <w:spacing w:after="0" w:line="240" w:lineRule="auto"/>
        <w:ind w:left="1440"/>
        <w:jc w:val="both"/>
        <w:rPr>
          <w:rFonts w:eastAsia="Times New Roman" w:cs="Times New Roman"/>
          <w:szCs w:val="24"/>
        </w:rPr>
      </w:pPr>
      <w:r>
        <w:rPr>
          <w:rFonts w:eastAsia="Times New Roman" w:cs="Times New Roman"/>
          <w:szCs w:val="24"/>
        </w:rPr>
        <w:t>(3) makes a nonsubstantive change; or</w:t>
      </w:r>
    </w:p>
    <w:p w:rsidR="00874356" w:rsidRDefault="00874356" w:rsidP="00363A52">
      <w:pPr>
        <w:spacing w:after="0" w:line="240" w:lineRule="auto"/>
        <w:ind w:left="720"/>
        <w:jc w:val="both"/>
        <w:rPr>
          <w:rFonts w:eastAsia="Times New Roman" w:cs="Times New Roman"/>
          <w:szCs w:val="24"/>
        </w:rPr>
      </w:pPr>
    </w:p>
    <w:p w:rsidR="00874356" w:rsidRDefault="00874356" w:rsidP="00363A52">
      <w:pPr>
        <w:spacing w:after="0" w:line="240" w:lineRule="auto"/>
        <w:ind w:left="1440"/>
        <w:jc w:val="both"/>
        <w:rPr>
          <w:rFonts w:eastAsia="Times New Roman" w:cs="Times New Roman"/>
          <w:szCs w:val="24"/>
        </w:rPr>
      </w:pPr>
      <w:r>
        <w:rPr>
          <w:rFonts w:eastAsia="Times New Roman" w:cs="Times New Roman"/>
          <w:szCs w:val="24"/>
        </w:rPr>
        <w:t xml:space="preserve">(4) school districts and open-enrollment charter schools, rather than a school district. </w:t>
      </w:r>
    </w:p>
    <w:p w:rsidR="00874356" w:rsidRDefault="00874356" w:rsidP="00363A52">
      <w:pPr>
        <w:spacing w:after="0" w:line="240" w:lineRule="auto"/>
        <w:ind w:left="720"/>
        <w:jc w:val="both"/>
        <w:rPr>
          <w:rFonts w:eastAsia="Times New Roman" w:cs="Times New Roman"/>
          <w:szCs w:val="24"/>
        </w:rPr>
      </w:pPr>
    </w:p>
    <w:p w:rsidR="00874356" w:rsidRPr="008A6CEA" w:rsidRDefault="00874356" w:rsidP="00363A52">
      <w:pPr>
        <w:spacing w:after="0" w:line="240" w:lineRule="auto"/>
        <w:ind w:left="720"/>
        <w:jc w:val="both"/>
        <w:rPr>
          <w:rFonts w:eastAsia="Times New Roman" w:cs="Times New Roman"/>
          <w:szCs w:val="24"/>
        </w:rPr>
      </w:pPr>
      <w:r>
        <w:rPr>
          <w:rFonts w:eastAsia="Times New Roman" w:cs="Times New Roman"/>
          <w:szCs w:val="24"/>
        </w:rPr>
        <w:t>(b-1) Requires the exemption, f</w:t>
      </w:r>
      <w:r w:rsidRPr="008A6CEA">
        <w:rPr>
          <w:rFonts w:eastAsia="Times New Roman" w:cs="Times New Roman"/>
          <w:szCs w:val="24"/>
        </w:rPr>
        <w:t xml:space="preserve">or purposes of an exemption granted under Subsection (b)(4), </w:t>
      </w:r>
      <w:r>
        <w:rPr>
          <w:rFonts w:eastAsia="Times New Roman" w:cs="Times New Roman"/>
          <w:szCs w:val="24"/>
        </w:rPr>
        <w:t>to</w:t>
      </w:r>
      <w:r w:rsidRPr="008A6CEA">
        <w:rPr>
          <w:rFonts w:eastAsia="Times New Roman" w:cs="Times New Roman"/>
          <w:szCs w:val="24"/>
        </w:rPr>
        <w:t xml:space="preserve"> be granted to both school districts and open-enrollment charter schools.</w:t>
      </w:r>
    </w:p>
    <w:p w:rsidR="00874356" w:rsidRDefault="00874356" w:rsidP="00363A52">
      <w:pPr>
        <w:spacing w:after="0" w:line="240" w:lineRule="auto"/>
        <w:ind w:left="720"/>
        <w:jc w:val="both"/>
        <w:rPr>
          <w:rFonts w:eastAsia="Times New Roman" w:cs="Times New Roman"/>
          <w:szCs w:val="24"/>
        </w:rPr>
      </w:pPr>
    </w:p>
    <w:p w:rsidR="00874356" w:rsidRPr="005C2A78" w:rsidRDefault="00874356" w:rsidP="00363A52">
      <w:pPr>
        <w:spacing w:after="0" w:line="240" w:lineRule="auto"/>
        <w:ind w:left="720"/>
        <w:jc w:val="both"/>
        <w:rPr>
          <w:rFonts w:eastAsia="Times New Roman" w:cs="Times New Roman"/>
          <w:szCs w:val="24"/>
        </w:rPr>
      </w:pPr>
      <w:r>
        <w:rPr>
          <w:rFonts w:eastAsia="Times New Roman" w:cs="Times New Roman"/>
          <w:szCs w:val="24"/>
        </w:rPr>
        <w:t xml:space="preserve">(b-2) Defines "open-enrollment charter school" for purposes of this section. </w:t>
      </w:r>
    </w:p>
    <w:p w:rsidR="00874356" w:rsidRPr="005C2A78" w:rsidRDefault="00874356" w:rsidP="00363A52">
      <w:pPr>
        <w:spacing w:after="0" w:line="240" w:lineRule="auto"/>
        <w:jc w:val="both"/>
        <w:rPr>
          <w:rFonts w:eastAsia="Times New Roman" w:cs="Times New Roman"/>
          <w:szCs w:val="24"/>
        </w:rPr>
      </w:pPr>
    </w:p>
    <w:p w:rsidR="00874356" w:rsidRPr="008A6CEA" w:rsidRDefault="00874356" w:rsidP="00363A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an </w:t>
      </w:r>
      <w:r w:rsidRPr="008A6CEA">
        <w:rPr>
          <w:rFonts w:eastAsia="Times New Roman" w:cs="Times New Roman"/>
          <w:szCs w:val="24"/>
        </w:rPr>
        <w:t>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874356" w:rsidRPr="005C2A78" w:rsidRDefault="00874356" w:rsidP="00363A52">
      <w:pPr>
        <w:spacing w:after="0" w:line="240" w:lineRule="auto"/>
        <w:jc w:val="both"/>
        <w:rPr>
          <w:rFonts w:eastAsia="Times New Roman" w:cs="Times New Roman"/>
          <w:szCs w:val="24"/>
        </w:rPr>
      </w:pPr>
    </w:p>
    <w:p w:rsidR="00874356" w:rsidRPr="00C8671F" w:rsidRDefault="00874356" w:rsidP="00363A5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87435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58" w:rsidRDefault="00863958" w:rsidP="000F1DF9">
      <w:pPr>
        <w:spacing w:after="0" w:line="240" w:lineRule="auto"/>
      </w:pPr>
      <w:r>
        <w:separator/>
      </w:r>
    </w:p>
  </w:endnote>
  <w:endnote w:type="continuationSeparator" w:id="0">
    <w:p w:rsidR="00863958" w:rsidRDefault="008639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56" w:rsidRDefault="00874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39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435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4356">
                <w:rPr>
                  <w:sz w:val="20"/>
                  <w:szCs w:val="20"/>
                </w:rPr>
                <w:t>S.B. 674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43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39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43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435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56" w:rsidRDefault="0087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58" w:rsidRDefault="00863958" w:rsidP="000F1DF9">
      <w:pPr>
        <w:spacing w:after="0" w:line="240" w:lineRule="auto"/>
      </w:pPr>
      <w:r>
        <w:separator/>
      </w:r>
    </w:p>
  </w:footnote>
  <w:footnote w:type="continuationSeparator" w:id="0">
    <w:p w:rsidR="00863958" w:rsidRDefault="008639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56" w:rsidRDefault="00874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56" w:rsidRDefault="00874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56" w:rsidRDefault="00874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3958"/>
    <w:rsid w:val="0087435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F0600"/>
  <w15:docId w15:val="{ACC884E0-1258-4F16-99E0-9A94D443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43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9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2EEC" w:rsidP="00B92EE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49C7D0BF2747889600E8CF5068E236"/>
        <w:category>
          <w:name w:val="General"/>
          <w:gallery w:val="placeholder"/>
        </w:category>
        <w:types>
          <w:type w:val="bbPlcHdr"/>
        </w:types>
        <w:behaviors>
          <w:behavior w:val="content"/>
        </w:behaviors>
        <w:guid w:val="{EA8A8784-346B-4040-ADAB-95194B1927EC}"/>
      </w:docPartPr>
      <w:docPartBody>
        <w:p w:rsidR="00000000" w:rsidRDefault="00AB4E89"/>
      </w:docPartBody>
    </w:docPart>
    <w:docPart>
      <w:docPartPr>
        <w:name w:val="89C8772126FB4EEC8E210E080CDD51B5"/>
        <w:category>
          <w:name w:val="General"/>
          <w:gallery w:val="placeholder"/>
        </w:category>
        <w:types>
          <w:type w:val="bbPlcHdr"/>
        </w:types>
        <w:behaviors>
          <w:behavior w:val="content"/>
        </w:behaviors>
        <w:guid w:val="{B28D76C3-A865-4BC5-A5AD-EDA337A002D5}"/>
      </w:docPartPr>
      <w:docPartBody>
        <w:p w:rsidR="00000000" w:rsidRDefault="00AB4E89"/>
      </w:docPartBody>
    </w:docPart>
    <w:docPart>
      <w:docPartPr>
        <w:name w:val="4C8A46281D9D4F85B8543BD25B4F5282"/>
        <w:category>
          <w:name w:val="General"/>
          <w:gallery w:val="placeholder"/>
        </w:category>
        <w:types>
          <w:type w:val="bbPlcHdr"/>
        </w:types>
        <w:behaviors>
          <w:behavior w:val="content"/>
        </w:behaviors>
        <w:guid w:val="{8D14473E-D4D3-4A5F-B74F-C51BFE6461E2}"/>
      </w:docPartPr>
      <w:docPartBody>
        <w:p w:rsidR="00000000" w:rsidRDefault="00AB4E89"/>
      </w:docPartBody>
    </w:docPart>
    <w:docPart>
      <w:docPartPr>
        <w:name w:val="F28A2976B454483D88B01929CE3882FA"/>
        <w:category>
          <w:name w:val="General"/>
          <w:gallery w:val="placeholder"/>
        </w:category>
        <w:types>
          <w:type w:val="bbPlcHdr"/>
        </w:types>
        <w:behaviors>
          <w:behavior w:val="content"/>
        </w:behaviors>
        <w:guid w:val="{7CE9514C-84F2-4FA0-AB91-2B177FF61985}"/>
      </w:docPartPr>
      <w:docPartBody>
        <w:p w:rsidR="00000000" w:rsidRDefault="00AB4E89"/>
      </w:docPartBody>
    </w:docPart>
    <w:docPart>
      <w:docPartPr>
        <w:name w:val="B9C40480616A4E4E8E0D206CC6E17108"/>
        <w:category>
          <w:name w:val="General"/>
          <w:gallery w:val="placeholder"/>
        </w:category>
        <w:types>
          <w:type w:val="bbPlcHdr"/>
        </w:types>
        <w:behaviors>
          <w:behavior w:val="content"/>
        </w:behaviors>
        <w:guid w:val="{D34BEE9D-E021-4CCB-B57A-38532E520F24}"/>
      </w:docPartPr>
      <w:docPartBody>
        <w:p w:rsidR="00000000" w:rsidRDefault="00AB4E89"/>
      </w:docPartBody>
    </w:docPart>
    <w:docPart>
      <w:docPartPr>
        <w:name w:val="4062FF5FDF494597B425803A9130885A"/>
        <w:category>
          <w:name w:val="General"/>
          <w:gallery w:val="placeholder"/>
        </w:category>
        <w:types>
          <w:type w:val="bbPlcHdr"/>
        </w:types>
        <w:behaviors>
          <w:behavior w:val="content"/>
        </w:behaviors>
        <w:guid w:val="{72FAA8F0-9699-409F-9D0C-6F2C924C7E7A}"/>
      </w:docPartPr>
      <w:docPartBody>
        <w:p w:rsidR="00000000" w:rsidRDefault="00AB4E89"/>
      </w:docPartBody>
    </w:docPart>
    <w:docPart>
      <w:docPartPr>
        <w:name w:val="5433D69564274461AC47A726931BCA44"/>
        <w:category>
          <w:name w:val="General"/>
          <w:gallery w:val="placeholder"/>
        </w:category>
        <w:types>
          <w:type w:val="bbPlcHdr"/>
        </w:types>
        <w:behaviors>
          <w:behavior w:val="content"/>
        </w:behaviors>
        <w:guid w:val="{C9E62FD3-D532-4ACE-A515-62E7C6B61950}"/>
      </w:docPartPr>
      <w:docPartBody>
        <w:p w:rsidR="00000000" w:rsidRDefault="00AB4E89"/>
      </w:docPartBody>
    </w:docPart>
    <w:docPart>
      <w:docPartPr>
        <w:name w:val="758FA2834FCD420C9C80412ED8F8B7FA"/>
        <w:category>
          <w:name w:val="General"/>
          <w:gallery w:val="placeholder"/>
        </w:category>
        <w:types>
          <w:type w:val="bbPlcHdr"/>
        </w:types>
        <w:behaviors>
          <w:behavior w:val="content"/>
        </w:behaviors>
        <w:guid w:val="{46AE28C4-CC11-44DD-AA18-7BFAC721E68B}"/>
      </w:docPartPr>
      <w:docPartBody>
        <w:p w:rsidR="00000000" w:rsidRDefault="00AB4E89"/>
      </w:docPartBody>
    </w:docPart>
    <w:docPart>
      <w:docPartPr>
        <w:name w:val="A24B3941F3184857939E3F902FCEB505"/>
        <w:category>
          <w:name w:val="General"/>
          <w:gallery w:val="placeholder"/>
        </w:category>
        <w:types>
          <w:type w:val="bbPlcHdr"/>
        </w:types>
        <w:behaviors>
          <w:behavior w:val="content"/>
        </w:behaviors>
        <w:guid w:val="{5EECB3D3-B65A-4A9F-975E-E4275E46F6A5}"/>
      </w:docPartPr>
      <w:docPartBody>
        <w:p w:rsidR="00000000" w:rsidRDefault="00B92EEC" w:rsidP="00B92EEC">
          <w:pPr>
            <w:pStyle w:val="A24B3941F3184857939E3F902FCEB505"/>
          </w:pPr>
          <w:r w:rsidRPr="00A30DD1">
            <w:rPr>
              <w:rStyle w:val="PlaceholderText"/>
            </w:rPr>
            <w:t>Click here to enter a date.</w:t>
          </w:r>
        </w:p>
      </w:docPartBody>
    </w:docPart>
    <w:docPart>
      <w:docPartPr>
        <w:name w:val="4B20B6D2312D4FAD80ACB850F6683C57"/>
        <w:category>
          <w:name w:val="General"/>
          <w:gallery w:val="placeholder"/>
        </w:category>
        <w:types>
          <w:type w:val="bbPlcHdr"/>
        </w:types>
        <w:behaviors>
          <w:behavior w:val="content"/>
        </w:behaviors>
        <w:guid w:val="{A1EA6D48-488A-49B9-A101-63B10B3856D4}"/>
      </w:docPartPr>
      <w:docPartBody>
        <w:p w:rsidR="00000000" w:rsidRDefault="00AB4E89"/>
      </w:docPartBody>
    </w:docPart>
    <w:docPart>
      <w:docPartPr>
        <w:name w:val="156EFA781A9C49F79703329F9AB9FF2F"/>
        <w:category>
          <w:name w:val="General"/>
          <w:gallery w:val="placeholder"/>
        </w:category>
        <w:types>
          <w:type w:val="bbPlcHdr"/>
        </w:types>
        <w:behaviors>
          <w:behavior w:val="content"/>
        </w:behaviors>
        <w:guid w:val="{1EB1CBF9-4154-4415-8C76-2A2838DC7ABC}"/>
      </w:docPartPr>
      <w:docPartBody>
        <w:p w:rsidR="00000000" w:rsidRDefault="00AB4E89"/>
      </w:docPartBody>
    </w:docPart>
    <w:docPart>
      <w:docPartPr>
        <w:name w:val="2300147D8BAD452EB332DC50014047DB"/>
        <w:category>
          <w:name w:val="General"/>
          <w:gallery w:val="placeholder"/>
        </w:category>
        <w:types>
          <w:type w:val="bbPlcHdr"/>
        </w:types>
        <w:behaviors>
          <w:behavior w:val="content"/>
        </w:behaviors>
        <w:guid w:val="{BF4086E8-4E2A-4173-9D8D-9958D1D137DF}"/>
      </w:docPartPr>
      <w:docPartBody>
        <w:p w:rsidR="00000000" w:rsidRDefault="00B92EEC" w:rsidP="00B92EEC">
          <w:pPr>
            <w:pStyle w:val="2300147D8BAD452EB332DC50014047DB"/>
          </w:pPr>
          <w:r>
            <w:rPr>
              <w:rFonts w:eastAsia="Times New Roman" w:cs="Times New Roman"/>
              <w:bCs/>
              <w:szCs w:val="24"/>
            </w:rPr>
            <w:t xml:space="preserve"> </w:t>
          </w:r>
        </w:p>
      </w:docPartBody>
    </w:docPart>
    <w:docPart>
      <w:docPartPr>
        <w:name w:val="535A7B5F7DD0435895FA8FA93003863C"/>
        <w:category>
          <w:name w:val="General"/>
          <w:gallery w:val="placeholder"/>
        </w:category>
        <w:types>
          <w:type w:val="bbPlcHdr"/>
        </w:types>
        <w:behaviors>
          <w:behavior w:val="content"/>
        </w:behaviors>
        <w:guid w:val="{C7FFDAC1-5B49-405B-9FA1-81DAE51E8187}"/>
      </w:docPartPr>
      <w:docPartBody>
        <w:p w:rsidR="00000000" w:rsidRDefault="00AB4E89"/>
      </w:docPartBody>
    </w:docPart>
    <w:docPart>
      <w:docPartPr>
        <w:name w:val="F42E0F6E5D0340C08DCC02C6A56832E4"/>
        <w:category>
          <w:name w:val="General"/>
          <w:gallery w:val="placeholder"/>
        </w:category>
        <w:types>
          <w:type w:val="bbPlcHdr"/>
        </w:types>
        <w:behaviors>
          <w:behavior w:val="content"/>
        </w:behaviors>
        <w:guid w:val="{DBEBFD71-0113-4065-A66F-945E018E1BA6}"/>
      </w:docPartPr>
      <w:docPartBody>
        <w:p w:rsidR="00000000" w:rsidRDefault="00AB4E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4E89"/>
    <w:rsid w:val="00B252A4"/>
    <w:rsid w:val="00B5530B"/>
    <w:rsid w:val="00B92EE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E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92EEC"/>
    <w:rPr>
      <w:rFonts w:ascii="Times New Roman" w:hAnsi="Times New Roman"/>
      <w:sz w:val="24"/>
    </w:rPr>
  </w:style>
  <w:style w:type="paragraph" w:customStyle="1" w:styleId="487D89B4F8B34DB4967D41FE18F7F88D9">
    <w:name w:val="487D89B4F8B34DB4967D41FE18F7F88D9"/>
    <w:rsid w:val="00B92EEC"/>
    <w:rPr>
      <w:rFonts w:ascii="Times New Roman" w:hAnsi="Times New Roman"/>
      <w:sz w:val="24"/>
    </w:rPr>
  </w:style>
  <w:style w:type="paragraph" w:customStyle="1" w:styleId="AE2570ED5D764CD7AF9686706F550F4622">
    <w:name w:val="AE2570ED5D764CD7AF9686706F550F4622"/>
    <w:rsid w:val="00B92EEC"/>
    <w:pPr>
      <w:tabs>
        <w:tab w:val="center" w:pos="4680"/>
        <w:tab w:val="right" w:pos="9360"/>
      </w:tabs>
      <w:spacing w:after="0" w:line="240" w:lineRule="auto"/>
    </w:pPr>
    <w:rPr>
      <w:rFonts w:ascii="Times New Roman" w:hAnsi="Times New Roman"/>
      <w:sz w:val="24"/>
    </w:rPr>
  </w:style>
  <w:style w:type="paragraph" w:customStyle="1" w:styleId="A24B3941F3184857939E3F902FCEB505">
    <w:name w:val="A24B3941F3184857939E3F902FCEB505"/>
    <w:rsid w:val="00B92EEC"/>
    <w:pPr>
      <w:spacing w:after="160" w:line="259" w:lineRule="auto"/>
    </w:pPr>
  </w:style>
  <w:style w:type="paragraph" w:customStyle="1" w:styleId="2300147D8BAD452EB332DC50014047DB">
    <w:name w:val="2300147D8BAD452EB332DC50014047DB"/>
    <w:rsid w:val="00B92E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1A1BFA-2833-458B-A924-2F4AE86F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357</Words>
  <Characters>2039</Characters>
  <Application>Microsoft Office Word</Application>
  <DocSecurity>0</DocSecurity>
  <Lines>16</Lines>
  <Paragraphs>4</Paragraphs>
  <ScaleCrop>false</ScaleCrop>
  <Company>Texas Legislative Council</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2019-03-15T18:06:00Z</dcterms:modified>
</cp:coreProperties>
</file>

<file path=docProps/custom.xml><?xml version="1.0" encoding="utf-8"?>
<op:Properties xmlns:vt="http://schemas.openxmlformats.org/officeDocument/2006/docPropsVTypes" xmlns:op="http://schemas.openxmlformats.org/officeDocument/2006/custom-properties"/>
</file>