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1DE" w:rsidRDefault="00FC61D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392C5260F094AACB619DFEF70E7D8B9"/>
          </w:placeholder>
        </w:sdtPr>
        <w:sdtContent>
          <w:r w:rsidRPr="005C2A78">
            <w:rPr>
              <w:rFonts w:cs="Times New Roman"/>
              <w:b/>
              <w:szCs w:val="24"/>
              <w:u w:val="single"/>
            </w:rPr>
            <w:t>BILL ANALYSIS</w:t>
          </w:r>
        </w:sdtContent>
      </w:sdt>
    </w:p>
    <w:p w:rsidR="00FC61DE" w:rsidRPr="00585C31" w:rsidRDefault="00FC61DE" w:rsidP="000F1DF9">
      <w:pPr>
        <w:spacing w:after="0" w:line="240" w:lineRule="auto"/>
        <w:rPr>
          <w:rFonts w:cs="Times New Roman"/>
          <w:szCs w:val="24"/>
        </w:rPr>
      </w:pPr>
    </w:p>
    <w:p w:rsidR="00FC61DE" w:rsidRPr="00585C31" w:rsidRDefault="00FC61D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C61DE" w:rsidTr="000F1DF9">
        <w:tc>
          <w:tcPr>
            <w:tcW w:w="2718" w:type="dxa"/>
          </w:tcPr>
          <w:p w:rsidR="00FC61DE" w:rsidRPr="005C2A78" w:rsidRDefault="00FC61DE" w:rsidP="006D756B">
            <w:pPr>
              <w:rPr>
                <w:rFonts w:cs="Times New Roman"/>
                <w:szCs w:val="24"/>
              </w:rPr>
            </w:pPr>
            <w:sdt>
              <w:sdtPr>
                <w:rPr>
                  <w:rFonts w:cs="Times New Roman"/>
                  <w:szCs w:val="24"/>
                </w:rPr>
                <w:alias w:val="Agency Title"/>
                <w:tag w:val="AgencyTitleContentControl"/>
                <w:id w:val="1920747753"/>
                <w:lock w:val="sdtContentLocked"/>
                <w:placeholder>
                  <w:docPart w:val="A66EC16238D84C8CAA5FC674D028DEB2"/>
                </w:placeholder>
              </w:sdtPr>
              <w:sdtEndPr>
                <w:rPr>
                  <w:rFonts w:cstheme="minorBidi"/>
                  <w:szCs w:val="22"/>
                </w:rPr>
              </w:sdtEndPr>
              <w:sdtContent>
                <w:r>
                  <w:rPr>
                    <w:rFonts w:cs="Times New Roman"/>
                    <w:szCs w:val="24"/>
                  </w:rPr>
                  <w:t>Senate Research Center</w:t>
                </w:r>
              </w:sdtContent>
            </w:sdt>
          </w:p>
        </w:tc>
        <w:tc>
          <w:tcPr>
            <w:tcW w:w="6858" w:type="dxa"/>
          </w:tcPr>
          <w:p w:rsidR="00FC61DE" w:rsidRPr="00FF6471" w:rsidRDefault="00FC61DE" w:rsidP="000F1DF9">
            <w:pPr>
              <w:jc w:val="right"/>
              <w:rPr>
                <w:rFonts w:cs="Times New Roman"/>
                <w:szCs w:val="24"/>
              </w:rPr>
            </w:pPr>
            <w:sdt>
              <w:sdtPr>
                <w:rPr>
                  <w:rFonts w:cs="Times New Roman"/>
                  <w:szCs w:val="24"/>
                </w:rPr>
                <w:alias w:val="Bill Number"/>
                <w:tag w:val="BillNumberOne"/>
                <w:id w:val="-410784069"/>
                <w:lock w:val="sdtContentLocked"/>
                <w:placeholder>
                  <w:docPart w:val="7F08A9A48C63449C8ACBFC4F5C82CADB"/>
                </w:placeholder>
              </w:sdtPr>
              <w:sdtContent>
                <w:r>
                  <w:rPr>
                    <w:rFonts w:cs="Times New Roman"/>
                    <w:szCs w:val="24"/>
                  </w:rPr>
                  <w:t>S.B. 677</w:t>
                </w:r>
              </w:sdtContent>
            </w:sdt>
          </w:p>
        </w:tc>
      </w:tr>
      <w:tr w:rsidR="00FC61DE" w:rsidTr="000F1DF9">
        <w:sdt>
          <w:sdtPr>
            <w:rPr>
              <w:rFonts w:cs="Times New Roman"/>
              <w:szCs w:val="24"/>
            </w:rPr>
            <w:alias w:val="TLCNumber"/>
            <w:tag w:val="TLCNumber"/>
            <w:id w:val="-542600604"/>
            <w:lock w:val="sdtLocked"/>
            <w:placeholder>
              <w:docPart w:val="BD09D9D6493146FCA90E6A2EFE1A3029"/>
            </w:placeholder>
          </w:sdtPr>
          <w:sdtContent>
            <w:tc>
              <w:tcPr>
                <w:tcW w:w="2718" w:type="dxa"/>
              </w:tcPr>
              <w:p w:rsidR="00FC61DE" w:rsidRPr="000F1DF9" w:rsidRDefault="00FC61DE" w:rsidP="00C65088">
                <w:pPr>
                  <w:rPr>
                    <w:rFonts w:cs="Times New Roman"/>
                    <w:szCs w:val="24"/>
                  </w:rPr>
                </w:pPr>
                <w:r>
                  <w:rPr>
                    <w:rFonts w:cs="Times New Roman"/>
                    <w:szCs w:val="24"/>
                  </w:rPr>
                  <w:t>86R5445 BEF-F</w:t>
                </w:r>
              </w:p>
            </w:tc>
          </w:sdtContent>
        </w:sdt>
        <w:tc>
          <w:tcPr>
            <w:tcW w:w="6858" w:type="dxa"/>
          </w:tcPr>
          <w:p w:rsidR="00FC61DE" w:rsidRPr="005C2A78" w:rsidRDefault="00FC61DE" w:rsidP="006D756B">
            <w:pPr>
              <w:jc w:val="right"/>
              <w:rPr>
                <w:rFonts w:cs="Times New Roman"/>
                <w:szCs w:val="24"/>
              </w:rPr>
            </w:pPr>
            <w:sdt>
              <w:sdtPr>
                <w:rPr>
                  <w:rFonts w:cs="Times New Roman"/>
                  <w:szCs w:val="24"/>
                </w:rPr>
                <w:alias w:val="Author Label"/>
                <w:tag w:val="By"/>
                <w:id w:val="72399597"/>
                <w:lock w:val="sdtLocked"/>
                <w:placeholder>
                  <w:docPart w:val="DF08DEC9EB7D4758BECEF4C983AA683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9157FEFF7B847C3B7A5D5411BB76F89"/>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7F98ADA311CC4AE185E02950D83E75FD"/>
                </w:placeholder>
                <w:showingPlcHdr/>
              </w:sdtPr>
              <w:sdtContent/>
            </w:sdt>
          </w:p>
        </w:tc>
      </w:tr>
      <w:tr w:rsidR="00FC61DE" w:rsidTr="000F1DF9">
        <w:tc>
          <w:tcPr>
            <w:tcW w:w="2718" w:type="dxa"/>
          </w:tcPr>
          <w:p w:rsidR="00FC61DE" w:rsidRPr="00BC7495" w:rsidRDefault="00FC61DE" w:rsidP="000F1DF9">
            <w:pPr>
              <w:rPr>
                <w:rFonts w:cs="Times New Roman"/>
                <w:szCs w:val="24"/>
              </w:rPr>
            </w:pPr>
          </w:p>
        </w:tc>
        <w:sdt>
          <w:sdtPr>
            <w:rPr>
              <w:rFonts w:cs="Times New Roman"/>
              <w:szCs w:val="24"/>
            </w:rPr>
            <w:alias w:val="Committee"/>
            <w:tag w:val="Committee"/>
            <w:id w:val="1914272295"/>
            <w:lock w:val="sdtContentLocked"/>
            <w:placeholder>
              <w:docPart w:val="12A33F9072A141FD8379F6F7FCE18759"/>
            </w:placeholder>
          </w:sdtPr>
          <w:sdtContent>
            <w:tc>
              <w:tcPr>
                <w:tcW w:w="6858" w:type="dxa"/>
              </w:tcPr>
              <w:p w:rsidR="00FC61DE" w:rsidRPr="00FF6471" w:rsidRDefault="00FC61DE" w:rsidP="000F1DF9">
                <w:pPr>
                  <w:jc w:val="right"/>
                  <w:rPr>
                    <w:rFonts w:cs="Times New Roman"/>
                    <w:szCs w:val="24"/>
                  </w:rPr>
                </w:pPr>
                <w:r>
                  <w:rPr>
                    <w:rFonts w:cs="Times New Roman"/>
                    <w:szCs w:val="24"/>
                  </w:rPr>
                  <w:t>Agriculture</w:t>
                </w:r>
              </w:p>
            </w:tc>
          </w:sdtContent>
        </w:sdt>
      </w:tr>
      <w:tr w:rsidR="00FC61DE" w:rsidTr="000F1DF9">
        <w:tc>
          <w:tcPr>
            <w:tcW w:w="2718" w:type="dxa"/>
          </w:tcPr>
          <w:p w:rsidR="00FC61DE" w:rsidRPr="00BC7495" w:rsidRDefault="00FC61DE" w:rsidP="000F1DF9">
            <w:pPr>
              <w:rPr>
                <w:rFonts w:cs="Times New Roman"/>
                <w:szCs w:val="24"/>
              </w:rPr>
            </w:pPr>
          </w:p>
        </w:tc>
        <w:sdt>
          <w:sdtPr>
            <w:rPr>
              <w:rFonts w:cs="Times New Roman"/>
              <w:szCs w:val="24"/>
            </w:rPr>
            <w:alias w:val="Date"/>
            <w:tag w:val="DateContentControl"/>
            <w:id w:val="1178081906"/>
            <w:lock w:val="sdtLocked"/>
            <w:placeholder>
              <w:docPart w:val="4724F9BEE0C84E03B433F7FF91F93E04"/>
            </w:placeholder>
            <w:date w:fullDate="2019-03-06T00:00:00Z">
              <w:dateFormat w:val="M/d/yyyy"/>
              <w:lid w:val="en-US"/>
              <w:storeMappedDataAs w:val="dateTime"/>
              <w:calendar w:val="gregorian"/>
            </w:date>
          </w:sdtPr>
          <w:sdtContent>
            <w:tc>
              <w:tcPr>
                <w:tcW w:w="6858" w:type="dxa"/>
              </w:tcPr>
              <w:p w:rsidR="00FC61DE" w:rsidRPr="00FF6471" w:rsidRDefault="00FC61DE" w:rsidP="000F1DF9">
                <w:pPr>
                  <w:jc w:val="right"/>
                  <w:rPr>
                    <w:rFonts w:cs="Times New Roman"/>
                    <w:szCs w:val="24"/>
                  </w:rPr>
                </w:pPr>
                <w:r>
                  <w:rPr>
                    <w:rFonts w:cs="Times New Roman"/>
                    <w:szCs w:val="24"/>
                  </w:rPr>
                  <w:t>3/6/2019</w:t>
                </w:r>
              </w:p>
            </w:tc>
          </w:sdtContent>
        </w:sdt>
      </w:tr>
      <w:tr w:rsidR="00FC61DE" w:rsidTr="000F1DF9">
        <w:tc>
          <w:tcPr>
            <w:tcW w:w="2718" w:type="dxa"/>
          </w:tcPr>
          <w:p w:rsidR="00FC61DE" w:rsidRPr="00BC7495" w:rsidRDefault="00FC61DE" w:rsidP="000F1DF9">
            <w:pPr>
              <w:rPr>
                <w:rFonts w:cs="Times New Roman"/>
                <w:szCs w:val="24"/>
              </w:rPr>
            </w:pPr>
          </w:p>
        </w:tc>
        <w:sdt>
          <w:sdtPr>
            <w:rPr>
              <w:rFonts w:cs="Times New Roman"/>
              <w:szCs w:val="24"/>
            </w:rPr>
            <w:alias w:val="BA Version"/>
            <w:tag w:val="BAVersion"/>
            <w:id w:val="-1685590809"/>
            <w:lock w:val="sdtContentLocked"/>
            <w:placeholder>
              <w:docPart w:val="F6F226A9C3204C848C51ED781F1E7024"/>
            </w:placeholder>
          </w:sdtPr>
          <w:sdtContent>
            <w:tc>
              <w:tcPr>
                <w:tcW w:w="6858" w:type="dxa"/>
              </w:tcPr>
              <w:p w:rsidR="00FC61DE" w:rsidRPr="00FF6471" w:rsidRDefault="00FC61DE" w:rsidP="000F1DF9">
                <w:pPr>
                  <w:jc w:val="right"/>
                  <w:rPr>
                    <w:rFonts w:cs="Times New Roman"/>
                    <w:szCs w:val="24"/>
                  </w:rPr>
                </w:pPr>
                <w:r>
                  <w:rPr>
                    <w:rFonts w:cs="Times New Roman"/>
                    <w:szCs w:val="24"/>
                  </w:rPr>
                  <w:t>As Filed</w:t>
                </w:r>
              </w:p>
            </w:tc>
          </w:sdtContent>
        </w:sdt>
      </w:tr>
    </w:tbl>
    <w:p w:rsidR="00FC61DE" w:rsidRPr="00FF6471" w:rsidRDefault="00FC61DE" w:rsidP="000F1DF9">
      <w:pPr>
        <w:spacing w:after="0" w:line="240" w:lineRule="auto"/>
        <w:rPr>
          <w:rFonts w:cs="Times New Roman"/>
          <w:szCs w:val="24"/>
        </w:rPr>
      </w:pPr>
    </w:p>
    <w:p w:rsidR="00FC61DE" w:rsidRPr="00FF6471" w:rsidRDefault="00FC61DE" w:rsidP="000F1DF9">
      <w:pPr>
        <w:spacing w:after="0" w:line="240" w:lineRule="auto"/>
        <w:rPr>
          <w:rFonts w:cs="Times New Roman"/>
          <w:szCs w:val="24"/>
        </w:rPr>
      </w:pPr>
    </w:p>
    <w:p w:rsidR="00FC61DE" w:rsidRPr="00FF6471" w:rsidRDefault="00FC61D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C94DEA29AD54DC7A033EFC9C511EDBC"/>
        </w:placeholder>
      </w:sdtPr>
      <w:sdtContent>
        <w:p w:rsidR="00FC61DE" w:rsidRDefault="00FC61D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066C28101144FF4A523F5DE3D6F41AF"/>
        </w:placeholder>
      </w:sdtPr>
      <w:sdtEndPr/>
      <w:sdtContent>
        <w:p w:rsidR="00FC61DE" w:rsidRDefault="00FC61DE" w:rsidP="00FC61DE">
          <w:pPr>
            <w:pStyle w:val="NormalWeb"/>
            <w:spacing w:before="0" w:beforeAutospacing="0" w:after="0" w:afterAutospacing="0"/>
            <w:jc w:val="both"/>
            <w:divId w:val="642467604"/>
            <w:rPr>
              <w:rFonts w:eastAsia="Times New Roman" w:cstheme="minorBidi"/>
              <w:bCs/>
              <w:szCs w:val="22"/>
            </w:rPr>
          </w:pPr>
        </w:p>
        <w:p w:rsidR="00FC61DE" w:rsidRPr="00FC61DE" w:rsidRDefault="00FC61DE" w:rsidP="00FC61DE">
          <w:pPr>
            <w:pStyle w:val="NormalWeb"/>
            <w:spacing w:before="0" w:beforeAutospacing="0" w:after="0" w:afterAutospacing="0"/>
            <w:jc w:val="both"/>
            <w:divId w:val="642467604"/>
          </w:pPr>
          <w:r w:rsidRPr="00FC61DE">
            <w:t>Intrastate permits required to transport bees across county lines were instituted in 1983 to prevent the spread of diseases and Africanized bees in Texas hives. Inspection of hives, intrastate permit administration, and apiary research is conducted through the Texas A&amp;M AgriLife Research division.</w:t>
          </w:r>
        </w:p>
        <w:p w:rsidR="00FC61DE" w:rsidRPr="00FC61DE" w:rsidRDefault="00FC61DE" w:rsidP="00FC61DE">
          <w:pPr>
            <w:pStyle w:val="NormalWeb"/>
            <w:spacing w:before="0" w:beforeAutospacing="0" w:after="0" w:afterAutospacing="0"/>
            <w:jc w:val="both"/>
            <w:divId w:val="642467604"/>
          </w:pPr>
          <w:r w:rsidRPr="00FC61DE">
            <w:t> </w:t>
          </w:r>
        </w:p>
        <w:p w:rsidR="00FC61DE" w:rsidRPr="00FC61DE" w:rsidRDefault="00FC61DE" w:rsidP="00FC61DE">
          <w:pPr>
            <w:pStyle w:val="NormalWeb"/>
            <w:spacing w:before="0" w:beforeAutospacing="0" w:after="0" w:afterAutospacing="0"/>
            <w:jc w:val="both"/>
            <w:divId w:val="642467604"/>
          </w:pPr>
          <w:r w:rsidRPr="00FC61DE">
            <w:t>In spite of these requirements, Africanized bees have taken residence in Texas and  several diseases have additionally infected Texas hives. The intrastate permits were not effective in fulfilling their original purpose. Wild bees routinely travel across county lines without permits.</w:t>
          </w:r>
        </w:p>
        <w:p w:rsidR="00FC61DE" w:rsidRPr="00FC61DE" w:rsidRDefault="00FC61DE" w:rsidP="00FC61DE">
          <w:pPr>
            <w:pStyle w:val="NormalWeb"/>
            <w:spacing w:before="0" w:beforeAutospacing="0" w:after="0" w:afterAutospacing="0"/>
            <w:jc w:val="both"/>
            <w:divId w:val="642467604"/>
          </w:pPr>
          <w:r w:rsidRPr="00FC61DE">
            <w:t> </w:t>
          </w:r>
        </w:p>
        <w:p w:rsidR="00FC61DE" w:rsidRPr="00FC61DE" w:rsidRDefault="00FC61DE" w:rsidP="00FC61DE">
          <w:pPr>
            <w:pStyle w:val="NormalWeb"/>
            <w:spacing w:before="0" w:beforeAutospacing="0" w:after="0" w:afterAutospacing="0"/>
            <w:jc w:val="both"/>
            <w:divId w:val="642467604"/>
          </w:pPr>
          <w:r w:rsidRPr="00FC61DE">
            <w:t>In fiscal year 2017-2018, seventy-five intrastate permits were issued in Texas for county-to-county transport of bees. Additionally, 241 intrastate permits were issued specifically for Bee Removal Transportation purposes.</w:t>
          </w:r>
        </w:p>
        <w:p w:rsidR="00FC61DE" w:rsidRPr="00FC61DE" w:rsidRDefault="00FC61DE" w:rsidP="00FC61DE">
          <w:pPr>
            <w:pStyle w:val="NormalWeb"/>
            <w:spacing w:before="0" w:beforeAutospacing="0" w:after="0" w:afterAutospacing="0"/>
            <w:jc w:val="both"/>
            <w:divId w:val="642467604"/>
          </w:pPr>
          <w:r w:rsidRPr="00FC61DE">
            <w:t> </w:t>
          </w:r>
        </w:p>
        <w:p w:rsidR="00FC61DE" w:rsidRPr="00FC61DE" w:rsidRDefault="00FC61DE" w:rsidP="00FC61DE">
          <w:pPr>
            <w:pStyle w:val="NormalWeb"/>
            <w:spacing w:before="0" w:beforeAutospacing="0" w:after="0" w:afterAutospacing="0"/>
            <w:jc w:val="both"/>
            <w:divId w:val="642467604"/>
          </w:pPr>
          <w:r w:rsidRPr="00FC61DE">
            <w:t>SB 677 would repeal the section of the Agriculture code that requires intrastate permits for anyone who transports bees across county lines. SB 677 would ease the burden of regulations on apiary businesses. This bill would make government smaller by eliminating a permit that no longer serves its purpose.</w:t>
          </w:r>
        </w:p>
        <w:p w:rsidR="00FC61DE" w:rsidRPr="00D70925" w:rsidRDefault="00FC61DE" w:rsidP="00FC61DE">
          <w:pPr>
            <w:spacing w:after="0" w:line="240" w:lineRule="auto"/>
            <w:jc w:val="both"/>
            <w:rPr>
              <w:rFonts w:eastAsia="Times New Roman" w:cs="Times New Roman"/>
              <w:bCs/>
              <w:szCs w:val="24"/>
            </w:rPr>
          </w:pPr>
        </w:p>
      </w:sdtContent>
    </w:sdt>
    <w:p w:rsidR="00FC61DE" w:rsidRDefault="00FC61DE" w:rsidP="00A07B6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677 </w:t>
      </w:r>
      <w:bookmarkStart w:id="1" w:name="AmendsCurrentLaw"/>
      <w:bookmarkEnd w:id="1"/>
      <w:r>
        <w:rPr>
          <w:rFonts w:cs="Times New Roman"/>
          <w:szCs w:val="24"/>
        </w:rPr>
        <w:t>amends current law relating to repeal of the permit requirement for intrastate shipment of bees.</w:t>
      </w:r>
    </w:p>
    <w:p w:rsidR="00FC61DE" w:rsidRPr="004509C0" w:rsidRDefault="00FC61DE" w:rsidP="00A07B62">
      <w:pPr>
        <w:spacing w:after="0" w:line="240" w:lineRule="auto"/>
        <w:jc w:val="both"/>
        <w:rPr>
          <w:rFonts w:eastAsia="Times New Roman" w:cs="Times New Roman"/>
          <w:szCs w:val="24"/>
        </w:rPr>
      </w:pPr>
    </w:p>
    <w:p w:rsidR="00FC61DE" w:rsidRPr="005C2A78" w:rsidRDefault="00FC61DE" w:rsidP="00A07B6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184ECA1320740BBB7593426A415CB1F"/>
          </w:placeholder>
        </w:sdtPr>
        <w:sdtContent>
          <w:r>
            <w:rPr>
              <w:rFonts w:eastAsia="Times New Roman" w:cs="Times New Roman"/>
              <w:b/>
              <w:szCs w:val="24"/>
              <w:u w:val="single"/>
            </w:rPr>
            <w:t>RULEMAKING AUTHORITY</w:t>
          </w:r>
        </w:sdtContent>
      </w:sdt>
    </w:p>
    <w:p w:rsidR="00FC61DE" w:rsidRPr="006529C4" w:rsidRDefault="00FC61DE" w:rsidP="00A07B62">
      <w:pPr>
        <w:spacing w:after="0" w:line="240" w:lineRule="auto"/>
        <w:jc w:val="both"/>
        <w:rPr>
          <w:rFonts w:cs="Times New Roman"/>
          <w:szCs w:val="24"/>
        </w:rPr>
      </w:pPr>
    </w:p>
    <w:p w:rsidR="00FC61DE" w:rsidRPr="006529C4" w:rsidRDefault="00FC61DE" w:rsidP="00A07B6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C61DE" w:rsidRPr="006529C4" w:rsidRDefault="00FC61DE" w:rsidP="00A07B62">
      <w:pPr>
        <w:spacing w:after="0" w:line="240" w:lineRule="auto"/>
        <w:jc w:val="both"/>
        <w:rPr>
          <w:rFonts w:cs="Times New Roman"/>
          <w:szCs w:val="24"/>
        </w:rPr>
      </w:pPr>
    </w:p>
    <w:sdt>
      <w:sdtPr>
        <w:rPr>
          <w:rFonts w:eastAsia="Times New Roman" w:cs="Times New Roman"/>
          <w:b/>
          <w:szCs w:val="24"/>
          <w:u w:val="single"/>
        </w:rPr>
        <w:tag w:val="SectionBySectionHeaderContentControl"/>
        <w:id w:val="-587932685"/>
        <w:placeholder>
          <w:docPart w:val="C5154540DB6847F7BB2B1EBC4D364138"/>
        </w:placeholder>
      </w:sdtPr>
      <w:sdtContent>
        <w:p w:rsidR="00FC61DE" w:rsidRPr="00A07B62" w:rsidRDefault="00FC61DE" w:rsidP="00A07B62">
          <w:pPr>
            <w:spacing w:after="0" w:line="240" w:lineRule="auto"/>
            <w:jc w:val="both"/>
            <w:rPr>
              <w:rFonts w:eastAsia="Times New Roman" w:cs="Times New Roman"/>
              <w:b/>
              <w:szCs w:val="24"/>
              <w:u w:val="single"/>
            </w:rPr>
          </w:pPr>
          <w:r>
            <w:rPr>
              <w:rFonts w:eastAsia="Times New Roman" w:cs="Times New Roman"/>
              <w:b/>
              <w:szCs w:val="24"/>
              <w:u w:val="single"/>
            </w:rPr>
            <w:t>SECTION BY SECTION ANALYSIS</w:t>
          </w:r>
        </w:p>
      </w:sdtContent>
    </w:sdt>
    <w:p w:rsidR="00FC61DE" w:rsidRDefault="00FC61DE" w:rsidP="00A07B62">
      <w:pPr>
        <w:spacing w:after="0" w:line="240" w:lineRule="auto"/>
        <w:jc w:val="both"/>
        <w:rPr>
          <w:rFonts w:eastAsia="Times New Roman" w:cs="Times New Roman"/>
          <w:szCs w:val="24"/>
        </w:rPr>
      </w:pPr>
    </w:p>
    <w:p w:rsidR="00FC61DE" w:rsidRDefault="00FC61DE" w:rsidP="00A07B6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131.121(a), Agriculture Code, as follows: </w:t>
      </w:r>
    </w:p>
    <w:p w:rsidR="00FC61DE" w:rsidRDefault="00FC61DE" w:rsidP="00A07B62">
      <w:pPr>
        <w:spacing w:after="0" w:line="240" w:lineRule="auto"/>
        <w:jc w:val="both"/>
        <w:rPr>
          <w:rFonts w:eastAsia="Times New Roman" w:cs="Times New Roman"/>
          <w:szCs w:val="24"/>
        </w:rPr>
      </w:pPr>
    </w:p>
    <w:p w:rsidR="00FC61DE" w:rsidRDefault="00FC61DE" w:rsidP="00A07B62">
      <w:pPr>
        <w:spacing w:after="0" w:line="240" w:lineRule="auto"/>
        <w:ind w:left="720"/>
        <w:jc w:val="both"/>
        <w:rPr>
          <w:rFonts w:eastAsia="Times New Roman" w:cs="Times New Roman"/>
          <w:szCs w:val="24"/>
        </w:rPr>
      </w:pPr>
      <w:r>
        <w:rPr>
          <w:rFonts w:eastAsia="Times New Roman" w:cs="Times New Roman"/>
          <w:szCs w:val="24"/>
        </w:rPr>
        <w:t xml:space="preserve">(a) Provides that a person commits an offense if the person: </w:t>
      </w:r>
    </w:p>
    <w:p w:rsidR="00FC61DE" w:rsidRDefault="00FC61DE" w:rsidP="00A07B62">
      <w:pPr>
        <w:spacing w:after="0" w:line="240" w:lineRule="auto"/>
        <w:ind w:left="720"/>
        <w:jc w:val="both"/>
        <w:rPr>
          <w:rFonts w:eastAsia="Times New Roman" w:cs="Times New Roman"/>
          <w:szCs w:val="24"/>
        </w:rPr>
      </w:pPr>
    </w:p>
    <w:p w:rsidR="00FC61DE" w:rsidRDefault="00FC61DE" w:rsidP="00A07B62">
      <w:pPr>
        <w:spacing w:after="0" w:line="240" w:lineRule="auto"/>
        <w:ind w:left="1440"/>
        <w:jc w:val="both"/>
        <w:rPr>
          <w:rFonts w:eastAsia="Times New Roman" w:cs="Times New Roman"/>
          <w:szCs w:val="24"/>
        </w:rPr>
      </w:pPr>
      <w:r>
        <w:rPr>
          <w:rFonts w:eastAsia="Times New Roman" w:cs="Times New Roman"/>
          <w:szCs w:val="24"/>
        </w:rPr>
        <w:t xml:space="preserve">(1)–(2) makes nonsubstantive changes to these subdivisions; </w:t>
      </w:r>
    </w:p>
    <w:p w:rsidR="00FC61DE" w:rsidRDefault="00FC61DE" w:rsidP="00A07B62">
      <w:pPr>
        <w:spacing w:after="0" w:line="240" w:lineRule="auto"/>
        <w:ind w:left="1440"/>
        <w:jc w:val="both"/>
        <w:rPr>
          <w:rFonts w:eastAsia="Times New Roman" w:cs="Times New Roman"/>
          <w:szCs w:val="24"/>
        </w:rPr>
      </w:pPr>
    </w:p>
    <w:p w:rsidR="00FC61DE" w:rsidRDefault="00FC61DE" w:rsidP="00A07B62">
      <w:pPr>
        <w:spacing w:after="0" w:line="240" w:lineRule="auto"/>
        <w:ind w:left="1440"/>
        <w:jc w:val="both"/>
        <w:rPr>
          <w:rFonts w:eastAsia="Times New Roman" w:cs="Times New Roman"/>
          <w:szCs w:val="24"/>
        </w:rPr>
      </w:pPr>
      <w:r>
        <w:rPr>
          <w:rFonts w:eastAsia="Times New Roman" w:cs="Times New Roman"/>
          <w:szCs w:val="24"/>
        </w:rPr>
        <w:t xml:space="preserve">(3) </w:t>
      </w:r>
      <w:r w:rsidRPr="004509C0">
        <w:rPr>
          <w:rFonts w:eastAsia="Times New Roman" w:cs="Times New Roman"/>
          <w:szCs w:val="24"/>
        </w:rPr>
        <w:t>ships or causes bees or equipment</w:t>
      </w:r>
      <w:r>
        <w:rPr>
          <w:rFonts w:eastAsia="Times New Roman" w:cs="Times New Roman"/>
          <w:szCs w:val="24"/>
        </w:rPr>
        <w:t xml:space="preserve"> to be shipped into this state, rather than into this state </w:t>
      </w:r>
      <w:r w:rsidRPr="004509C0">
        <w:rPr>
          <w:rFonts w:eastAsia="Times New Roman" w:cs="Times New Roman"/>
          <w:szCs w:val="24"/>
        </w:rPr>
        <w:t>or</w:t>
      </w:r>
      <w:r>
        <w:rPr>
          <w:rFonts w:eastAsia="Times New Roman" w:cs="Times New Roman"/>
          <w:szCs w:val="24"/>
        </w:rPr>
        <w:t xml:space="preserve"> between counties in this state,</w:t>
      </w:r>
      <w:r w:rsidRPr="004509C0">
        <w:rPr>
          <w:rFonts w:eastAsia="Times New Roman" w:cs="Times New Roman"/>
          <w:szCs w:val="24"/>
        </w:rPr>
        <w:t xml:space="preserve"> without the perm</w:t>
      </w:r>
      <w:r>
        <w:rPr>
          <w:rFonts w:eastAsia="Times New Roman" w:cs="Times New Roman"/>
          <w:szCs w:val="24"/>
        </w:rPr>
        <w:t xml:space="preserve">it required by Section 131.041 (Permit for Importation), rather than Sections 131.041 </w:t>
      </w:r>
      <w:r w:rsidRPr="004509C0">
        <w:rPr>
          <w:rFonts w:eastAsia="Times New Roman" w:cs="Times New Roman"/>
          <w:szCs w:val="24"/>
        </w:rPr>
        <w:t>or 131.043</w:t>
      </w:r>
      <w:r>
        <w:rPr>
          <w:rFonts w:eastAsia="Times New Roman" w:cs="Times New Roman"/>
          <w:szCs w:val="24"/>
        </w:rPr>
        <w:t xml:space="preserve"> (Permits for Intrastate Shipment) of this chapter;</w:t>
      </w:r>
    </w:p>
    <w:p w:rsidR="00FC61DE" w:rsidRDefault="00FC61DE" w:rsidP="00A07B62">
      <w:pPr>
        <w:spacing w:after="0" w:line="240" w:lineRule="auto"/>
        <w:ind w:left="1440"/>
        <w:jc w:val="both"/>
        <w:rPr>
          <w:rFonts w:eastAsia="Times New Roman" w:cs="Times New Roman"/>
          <w:szCs w:val="24"/>
        </w:rPr>
      </w:pPr>
    </w:p>
    <w:p w:rsidR="00FC61DE" w:rsidRPr="005C2A78" w:rsidRDefault="00FC61DE" w:rsidP="00A07B62">
      <w:pPr>
        <w:spacing w:after="0" w:line="240" w:lineRule="auto"/>
        <w:ind w:left="1440"/>
        <w:jc w:val="both"/>
        <w:rPr>
          <w:rFonts w:eastAsia="Times New Roman" w:cs="Times New Roman"/>
          <w:szCs w:val="24"/>
        </w:rPr>
      </w:pPr>
      <w:r>
        <w:rPr>
          <w:rFonts w:eastAsia="Times New Roman" w:cs="Times New Roman"/>
          <w:szCs w:val="24"/>
        </w:rPr>
        <w:t xml:space="preserve">(4)–(10) makes no changes to these subdivisions. </w:t>
      </w:r>
    </w:p>
    <w:p w:rsidR="00FC61DE" w:rsidRPr="005C2A78" w:rsidRDefault="00FC61DE" w:rsidP="00A07B62">
      <w:pPr>
        <w:spacing w:after="0" w:line="240" w:lineRule="auto"/>
        <w:jc w:val="both"/>
        <w:rPr>
          <w:rFonts w:eastAsia="Times New Roman" w:cs="Times New Roman"/>
          <w:szCs w:val="24"/>
        </w:rPr>
      </w:pPr>
    </w:p>
    <w:p w:rsidR="00FC61DE" w:rsidRPr="005C2A78" w:rsidRDefault="00FC61DE" w:rsidP="00A07B6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131.043 (Permits for Intrastate Shipment), Agriculture Code. </w:t>
      </w:r>
    </w:p>
    <w:p w:rsidR="00FC61DE" w:rsidRPr="005C2A78" w:rsidRDefault="00FC61DE" w:rsidP="00A07B62">
      <w:pPr>
        <w:spacing w:after="0" w:line="240" w:lineRule="auto"/>
        <w:jc w:val="both"/>
        <w:rPr>
          <w:rFonts w:eastAsia="Times New Roman" w:cs="Times New Roman"/>
          <w:szCs w:val="24"/>
        </w:rPr>
      </w:pPr>
    </w:p>
    <w:p w:rsidR="00FC61DE" w:rsidRDefault="00FC61DE" w:rsidP="00A07B6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 Makes application of this Act prospective.</w:t>
      </w:r>
    </w:p>
    <w:p w:rsidR="00FC61DE" w:rsidRDefault="00FC61DE" w:rsidP="00A07B62">
      <w:pPr>
        <w:spacing w:after="0" w:line="240" w:lineRule="auto"/>
        <w:jc w:val="both"/>
        <w:rPr>
          <w:rFonts w:eastAsia="Times New Roman" w:cs="Times New Roman"/>
          <w:szCs w:val="24"/>
        </w:rPr>
      </w:pPr>
    </w:p>
    <w:p w:rsidR="00FC61DE" w:rsidRPr="00C8671F" w:rsidRDefault="00FC61DE" w:rsidP="00A07B62">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sectPr w:rsidR="00FC61D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3C4" w:rsidRDefault="007123C4" w:rsidP="000F1DF9">
      <w:pPr>
        <w:spacing w:after="0" w:line="240" w:lineRule="auto"/>
      </w:pPr>
      <w:r>
        <w:separator/>
      </w:r>
    </w:p>
  </w:endnote>
  <w:endnote w:type="continuationSeparator" w:id="0">
    <w:p w:rsidR="007123C4" w:rsidRDefault="007123C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123C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C61DE">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C61DE">
                <w:rPr>
                  <w:sz w:val="20"/>
                  <w:szCs w:val="20"/>
                </w:rPr>
                <w:t>S.B. 677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C61D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123C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C61D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C61D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3C4" w:rsidRDefault="007123C4" w:rsidP="000F1DF9">
      <w:pPr>
        <w:spacing w:after="0" w:line="240" w:lineRule="auto"/>
      </w:pPr>
      <w:r>
        <w:separator/>
      </w:r>
    </w:p>
  </w:footnote>
  <w:footnote w:type="continuationSeparator" w:id="0">
    <w:p w:rsidR="007123C4" w:rsidRDefault="007123C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123C4"/>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61DE"/>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5B2AC2-5107-409F-8BBB-A9417F80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C61D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467604">
      <w:bodyDiv w:val="1"/>
      <w:marLeft w:val="0"/>
      <w:marRight w:val="0"/>
      <w:marTop w:val="0"/>
      <w:marBottom w:val="0"/>
      <w:divBdr>
        <w:top w:val="none" w:sz="0" w:space="0" w:color="auto"/>
        <w:left w:val="none" w:sz="0" w:space="0" w:color="auto"/>
        <w:bottom w:val="none" w:sz="0" w:space="0" w:color="auto"/>
        <w:right w:val="none" w:sz="0" w:space="0" w:color="auto"/>
      </w:divBdr>
    </w:div>
    <w:div w:id="69469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4B85" w:rsidP="001E4B8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392C5260F094AACB619DFEF70E7D8B9"/>
        <w:category>
          <w:name w:val="General"/>
          <w:gallery w:val="placeholder"/>
        </w:category>
        <w:types>
          <w:type w:val="bbPlcHdr"/>
        </w:types>
        <w:behaviors>
          <w:behavior w:val="content"/>
        </w:behaviors>
        <w:guid w:val="{8CF44693-72CE-4836-823A-3AF1B2707D6B}"/>
      </w:docPartPr>
      <w:docPartBody>
        <w:p w:rsidR="00000000" w:rsidRDefault="00F82C3E"/>
      </w:docPartBody>
    </w:docPart>
    <w:docPart>
      <w:docPartPr>
        <w:name w:val="A66EC16238D84C8CAA5FC674D028DEB2"/>
        <w:category>
          <w:name w:val="General"/>
          <w:gallery w:val="placeholder"/>
        </w:category>
        <w:types>
          <w:type w:val="bbPlcHdr"/>
        </w:types>
        <w:behaviors>
          <w:behavior w:val="content"/>
        </w:behaviors>
        <w:guid w:val="{98F0CD15-9243-4ED8-870F-C8E90E5533B7}"/>
      </w:docPartPr>
      <w:docPartBody>
        <w:p w:rsidR="00000000" w:rsidRDefault="00F82C3E"/>
      </w:docPartBody>
    </w:docPart>
    <w:docPart>
      <w:docPartPr>
        <w:name w:val="7F08A9A48C63449C8ACBFC4F5C82CADB"/>
        <w:category>
          <w:name w:val="General"/>
          <w:gallery w:val="placeholder"/>
        </w:category>
        <w:types>
          <w:type w:val="bbPlcHdr"/>
        </w:types>
        <w:behaviors>
          <w:behavior w:val="content"/>
        </w:behaviors>
        <w:guid w:val="{047B2E66-5663-4D45-9F4A-DEF0D0005ED0}"/>
      </w:docPartPr>
      <w:docPartBody>
        <w:p w:rsidR="00000000" w:rsidRDefault="00F82C3E"/>
      </w:docPartBody>
    </w:docPart>
    <w:docPart>
      <w:docPartPr>
        <w:name w:val="BD09D9D6493146FCA90E6A2EFE1A3029"/>
        <w:category>
          <w:name w:val="General"/>
          <w:gallery w:val="placeholder"/>
        </w:category>
        <w:types>
          <w:type w:val="bbPlcHdr"/>
        </w:types>
        <w:behaviors>
          <w:behavior w:val="content"/>
        </w:behaviors>
        <w:guid w:val="{6CF4196F-B212-485F-9EB6-550E8D5277BE}"/>
      </w:docPartPr>
      <w:docPartBody>
        <w:p w:rsidR="00000000" w:rsidRDefault="00F82C3E"/>
      </w:docPartBody>
    </w:docPart>
    <w:docPart>
      <w:docPartPr>
        <w:name w:val="DF08DEC9EB7D4758BECEF4C983AA6838"/>
        <w:category>
          <w:name w:val="General"/>
          <w:gallery w:val="placeholder"/>
        </w:category>
        <w:types>
          <w:type w:val="bbPlcHdr"/>
        </w:types>
        <w:behaviors>
          <w:behavior w:val="content"/>
        </w:behaviors>
        <w:guid w:val="{67415886-7ECA-4A8C-BE42-87970B80D2E4}"/>
      </w:docPartPr>
      <w:docPartBody>
        <w:p w:rsidR="00000000" w:rsidRDefault="00F82C3E"/>
      </w:docPartBody>
    </w:docPart>
    <w:docPart>
      <w:docPartPr>
        <w:name w:val="89157FEFF7B847C3B7A5D5411BB76F89"/>
        <w:category>
          <w:name w:val="General"/>
          <w:gallery w:val="placeholder"/>
        </w:category>
        <w:types>
          <w:type w:val="bbPlcHdr"/>
        </w:types>
        <w:behaviors>
          <w:behavior w:val="content"/>
        </w:behaviors>
        <w:guid w:val="{2350591B-063F-40BE-9689-22A9892969A8}"/>
      </w:docPartPr>
      <w:docPartBody>
        <w:p w:rsidR="00000000" w:rsidRDefault="00F82C3E"/>
      </w:docPartBody>
    </w:docPart>
    <w:docPart>
      <w:docPartPr>
        <w:name w:val="7F98ADA311CC4AE185E02950D83E75FD"/>
        <w:category>
          <w:name w:val="General"/>
          <w:gallery w:val="placeholder"/>
        </w:category>
        <w:types>
          <w:type w:val="bbPlcHdr"/>
        </w:types>
        <w:behaviors>
          <w:behavior w:val="content"/>
        </w:behaviors>
        <w:guid w:val="{211DC579-CABB-4CBA-B7D2-800654347884}"/>
      </w:docPartPr>
      <w:docPartBody>
        <w:p w:rsidR="00000000" w:rsidRDefault="00F82C3E"/>
      </w:docPartBody>
    </w:docPart>
    <w:docPart>
      <w:docPartPr>
        <w:name w:val="12A33F9072A141FD8379F6F7FCE18759"/>
        <w:category>
          <w:name w:val="General"/>
          <w:gallery w:val="placeholder"/>
        </w:category>
        <w:types>
          <w:type w:val="bbPlcHdr"/>
        </w:types>
        <w:behaviors>
          <w:behavior w:val="content"/>
        </w:behaviors>
        <w:guid w:val="{2F7E6F5F-35E5-44C2-97CE-645456C74BE6}"/>
      </w:docPartPr>
      <w:docPartBody>
        <w:p w:rsidR="00000000" w:rsidRDefault="00F82C3E"/>
      </w:docPartBody>
    </w:docPart>
    <w:docPart>
      <w:docPartPr>
        <w:name w:val="4724F9BEE0C84E03B433F7FF91F93E04"/>
        <w:category>
          <w:name w:val="General"/>
          <w:gallery w:val="placeholder"/>
        </w:category>
        <w:types>
          <w:type w:val="bbPlcHdr"/>
        </w:types>
        <w:behaviors>
          <w:behavior w:val="content"/>
        </w:behaviors>
        <w:guid w:val="{3EA7F916-3961-4B89-833F-19CAE658A654}"/>
      </w:docPartPr>
      <w:docPartBody>
        <w:p w:rsidR="00000000" w:rsidRDefault="001E4B85" w:rsidP="001E4B85">
          <w:pPr>
            <w:pStyle w:val="4724F9BEE0C84E03B433F7FF91F93E04"/>
          </w:pPr>
          <w:r w:rsidRPr="00A30DD1">
            <w:rPr>
              <w:rStyle w:val="PlaceholderText"/>
            </w:rPr>
            <w:t>Click here to enter a date.</w:t>
          </w:r>
        </w:p>
      </w:docPartBody>
    </w:docPart>
    <w:docPart>
      <w:docPartPr>
        <w:name w:val="F6F226A9C3204C848C51ED781F1E7024"/>
        <w:category>
          <w:name w:val="General"/>
          <w:gallery w:val="placeholder"/>
        </w:category>
        <w:types>
          <w:type w:val="bbPlcHdr"/>
        </w:types>
        <w:behaviors>
          <w:behavior w:val="content"/>
        </w:behaviors>
        <w:guid w:val="{24399212-5DDB-4E55-B6D1-9EED6319948A}"/>
      </w:docPartPr>
      <w:docPartBody>
        <w:p w:rsidR="00000000" w:rsidRDefault="00F82C3E"/>
      </w:docPartBody>
    </w:docPart>
    <w:docPart>
      <w:docPartPr>
        <w:name w:val="4C94DEA29AD54DC7A033EFC9C511EDBC"/>
        <w:category>
          <w:name w:val="General"/>
          <w:gallery w:val="placeholder"/>
        </w:category>
        <w:types>
          <w:type w:val="bbPlcHdr"/>
        </w:types>
        <w:behaviors>
          <w:behavior w:val="content"/>
        </w:behaviors>
        <w:guid w:val="{7A5DD0E5-42B3-41C5-8E17-E0D831CE082C}"/>
      </w:docPartPr>
      <w:docPartBody>
        <w:p w:rsidR="00000000" w:rsidRDefault="00F82C3E"/>
      </w:docPartBody>
    </w:docPart>
    <w:docPart>
      <w:docPartPr>
        <w:name w:val="F066C28101144FF4A523F5DE3D6F41AF"/>
        <w:category>
          <w:name w:val="General"/>
          <w:gallery w:val="placeholder"/>
        </w:category>
        <w:types>
          <w:type w:val="bbPlcHdr"/>
        </w:types>
        <w:behaviors>
          <w:behavior w:val="content"/>
        </w:behaviors>
        <w:guid w:val="{8FA030A7-A999-47AD-BF49-D5A1385322E3}"/>
      </w:docPartPr>
      <w:docPartBody>
        <w:p w:rsidR="00000000" w:rsidRDefault="001E4B85" w:rsidP="001E4B85">
          <w:pPr>
            <w:pStyle w:val="F066C28101144FF4A523F5DE3D6F41AF"/>
          </w:pPr>
          <w:r>
            <w:rPr>
              <w:rFonts w:eastAsia="Times New Roman" w:cs="Times New Roman"/>
              <w:bCs/>
              <w:szCs w:val="24"/>
            </w:rPr>
            <w:t xml:space="preserve"> </w:t>
          </w:r>
        </w:p>
      </w:docPartBody>
    </w:docPart>
    <w:docPart>
      <w:docPartPr>
        <w:name w:val="C184ECA1320740BBB7593426A415CB1F"/>
        <w:category>
          <w:name w:val="General"/>
          <w:gallery w:val="placeholder"/>
        </w:category>
        <w:types>
          <w:type w:val="bbPlcHdr"/>
        </w:types>
        <w:behaviors>
          <w:behavior w:val="content"/>
        </w:behaviors>
        <w:guid w:val="{7F01520E-4304-4A0B-B6EB-F07A3C5B1745}"/>
      </w:docPartPr>
      <w:docPartBody>
        <w:p w:rsidR="00000000" w:rsidRDefault="00F82C3E"/>
      </w:docPartBody>
    </w:docPart>
    <w:docPart>
      <w:docPartPr>
        <w:name w:val="C5154540DB6847F7BB2B1EBC4D364138"/>
        <w:category>
          <w:name w:val="General"/>
          <w:gallery w:val="placeholder"/>
        </w:category>
        <w:types>
          <w:type w:val="bbPlcHdr"/>
        </w:types>
        <w:behaviors>
          <w:behavior w:val="content"/>
        </w:behaviors>
        <w:guid w:val="{329162F4-44B6-49F8-AA89-C49E771EE327}"/>
      </w:docPartPr>
      <w:docPartBody>
        <w:p w:rsidR="00000000" w:rsidRDefault="00F82C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E4B85"/>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82C3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4B8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4B85"/>
    <w:rPr>
      <w:rFonts w:ascii="Times New Roman" w:hAnsi="Times New Roman"/>
      <w:sz w:val="24"/>
    </w:rPr>
  </w:style>
  <w:style w:type="paragraph" w:customStyle="1" w:styleId="487D89B4F8B34DB4967D41FE18F7F88D9">
    <w:name w:val="487D89B4F8B34DB4967D41FE18F7F88D9"/>
    <w:rsid w:val="001E4B85"/>
    <w:rPr>
      <w:rFonts w:ascii="Times New Roman" w:hAnsi="Times New Roman"/>
      <w:sz w:val="24"/>
    </w:rPr>
  </w:style>
  <w:style w:type="paragraph" w:customStyle="1" w:styleId="AE2570ED5D764CD7AF9686706F550F4622">
    <w:name w:val="AE2570ED5D764CD7AF9686706F550F4622"/>
    <w:rsid w:val="001E4B85"/>
    <w:pPr>
      <w:tabs>
        <w:tab w:val="center" w:pos="4680"/>
        <w:tab w:val="right" w:pos="9360"/>
      </w:tabs>
      <w:spacing w:after="0" w:line="240" w:lineRule="auto"/>
    </w:pPr>
    <w:rPr>
      <w:rFonts w:ascii="Times New Roman" w:hAnsi="Times New Roman"/>
      <w:sz w:val="24"/>
    </w:rPr>
  </w:style>
  <w:style w:type="paragraph" w:customStyle="1" w:styleId="4724F9BEE0C84E03B433F7FF91F93E04">
    <w:name w:val="4724F9BEE0C84E03B433F7FF91F93E04"/>
    <w:rsid w:val="001E4B85"/>
    <w:pPr>
      <w:spacing w:after="160" w:line="259" w:lineRule="auto"/>
    </w:pPr>
  </w:style>
  <w:style w:type="paragraph" w:customStyle="1" w:styleId="F066C28101144FF4A523F5DE3D6F41AF">
    <w:name w:val="F066C28101144FF4A523F5DE3D6F41AF"/>
    <w:rsid w:val="001E4B8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3E98F76-E08C-414F-A382-BA19200AB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349</Words>
  <Characters>1994</Characters>
  <Application>Microsoft Office Word</Application>
  <DocSecurity>0</DocSecurity>
  <Lines>16</Lines>
  <Paragraphs>4</Paragraphs>
  <ScaleCrop>false</ScaleCrop>
  <Company>Texas Legislative Council</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2019-03-07T23:20:00Z</dcterms:modified>
</cp:coreProperties>
</file>

<file path=docProps/custom.xml><?xml version="1.0" encoding="utf-8"?>
<op:Properties xmlns:vt="http://schemas.openxmlformats.org/officeDocument/2006/docPropsVTypes" xmlns:op="http://schemas.openxmlformats.org/officeDocument/2006/custom-properties"/>
</file>