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C7" w:rsidRDefault="00970A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873B1D92654E6F9A1619C367AB470E"/>
          </w:placeholder>
        </w:sdtPr>
        <w:sdtContent>
          <w:r w:rsidRPr="005C2A78">
            <w:rPr>
              <w:rFonts w:cs="Times New Roman"/>
              <w:b/>
              <w:szCs w:val="24"/>
              <w:u w:val="single"/>
            </w:rPr>
            <w:t>BILL ANALYSIS</w:t>
          </w:r>
        </w:sdtContent>
      </w:sdt>
    </w:p>
    <w:p w:rsidR="00970AC7" w:rsidRPr="00585C31" w:rsidRDefault="00970AC7" w:rsidP="000F1DF9">
      <w:pPr>
        <w:spacing w:after="0" w:line="240" w:lineRule="auto"/>
        <w:rPr>
          <w:rFonts w:cs="Times New Roman"/>
          <w:szCs w:val="24"/>
        </w:rPr>
      </w:pPr>
    </w:p>
    <w:p w:rsidR="00970AC7" w:rsidRPr="00585C31" w:rsidRDefault="00970A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0AC7" w:rsidTr="000F1DF9">
        <w:tc>
          <w:tcPr>
            <w:tcW w:w="2718" w:type="dxa"/>
          </w:tcPr>
          <w:p w:rsidR="00970AC7" w:rsidRPr="005C2A78" w:rsidRDefault="00970AC7" w:rsidP="006D756B">
            <w:pPr>
              <w:rPr>
                <w:rFonts w:cs="Times New Roman"/>
                <w:szCs w:val="24"/>
              </w:rPr>
            </w:pPr>
            <w:sdt>
              <w:sdtPr>
                <w:rPr>
                  <w:rFonts w:cs="Times New Roman"/>
                  <w:szCs w:val="24"/>
                </w:rPr>
                <w:alias w:val="Agency Title"/>
                <w:tag w:val="AgencyTitleContentControl"/>
                <w:id w:val="1920747753"/>
                <w:lock w:val="sdtContentLocked"/>
                <w:placeholder>
                  <w:docPart w:val="727101063EAE47A3BCA34EE7A8B95EA4"/>
                </w:placeholder>
              </w:sdtPr>
              <w:sdtEndPr>
                <w:rPr>
                  <w:rFonts w:cstheme="minorBidi"/>
                  <w:szCs w:val="22"/>
                </w:rPr>
              </w:sdtEndPr>
              <w:sdtContent>
                <w:r>
                  <w:rPr>
                    <w:rFonts w:cs="Times New Roman"/>
                    <w:szCs w:val="24"/>
                  </w:rPr>
                  <w:t>Senate Research Center</w:t>
                </w:r>
              </w:sdtContent>
            </w:sdt>
          </w:p>
        </w:tc>
        <w:tc>
          <w:tcPr>
            <w:tcW w:w="6858" w:type="dxa"/>
          </w:tcPr>
          <w:p w:rsidR="00970AC7" w:rsidRPr="00FF6471" w:rsidRDefault="00970AC7" w:rsidP="000F1DF9">
            <w:pPr>
              <w:jc w:val="right"/>
              <w:rPr>
                <w:rFonts w:cs="Times New Roman"/>
                <w:szCs w:val="24"/>
              </w:rPr>
            </w:pPr>
            <w:sdt>
              <w:sdtPr>
                <w:rPr>
                  <w:rFonts w:cs="Times New Roman"/>
                  <w:szCs w:val="24"/>
                </w:rPr>
                <w:alias w:val="Bill Number"/>
                <w:tag w:val="BillNumberOne"/>
                <w:id w:val="-410784069"/>
                <w:lock w:val="sdtContentLocked"/>
                <w:placeholder>
                  <w:docPart w:val="8EC08AA995914069A58FA626A7B5B60D"/>
                </w:placeholder>
              </w:sdtPr>
              <w:sdtContent>
                <w:r>
                  <w:rPr>
                    <w:rFonts w:cs="Times New Roman"/>
                    <w:szCs w:val="24"/>
                  </w:rPr>
                  <w:t>C.S.S.B. 691</w:t>
                </w:r>
              </w:sdtContent>
            </w:sdt>
          </w:p>
        </w:tc>
      </w:tr>
      <w:tr w:rsidR="00970AC7" w:rsidTr="000F1DF9">
        <w:sdt>
          <w:sdtPr>
            <w:rPr>
              <w:rFonts w:cs="Times New Roman"/>
              <w:szCs w:val="24"/>
            </w:rPr>
            <w:alias w:val="TLCNumber"/>
            <w:tag w:val="TLCNumber"/>
            <w:id w:val="-542600604"/>
            <w:lock w:val="sdtLocked"/>
            <w:placeholder>
              <w:docPart w:val="46117A474B7E4576B80DF0DBC6293C46"/>
            </w:placeholder>
          </w:sdtPr>
          <w:sdtContent>
            <w:tc>
              <w:tcPr>
                <w:tcW w:w="2718" w:type="dxa"/>
              </w:tcPr>
              <w:p w:rsidR="00970AC7" w:rsidRPr="000F1DF9" w:rsidRDefault="00970AC7" w:rsidP="00C65088">
                <w:pPr>
                  <w:rPr>
                    <w:rFonts w:cs="Times New Roman"/>
                    <w:szCs w:val="24"/>
                  </w:rPr>
                </w:pPr>
                <w:r>
                  <w:rPr>
                    <w:rFonts w:cs="Times New Roman"/>
                    <w:szCs w:val="24"/>
                  </w:rPr>
                  <w:t>86R19850 JSC-F</w:t>
                </w:r>
              </w:p>
            </w:tc>
          </w:sdtContent>
        </w:sdt>
        <w:tc>
          <w:tcPr>
            <w:tcW w:w="6858" w:type="dxa"/>
          </w:tcPr>
          <w:p w:rsidR="00970AC7" w:rsidRPr="005C2A78" w:rsidRDefault="00970AC7" w:rsidP="006D756B">
            <w:pPr>
              <w:jc w:val="right"/>
              <w:rPr>
                <w:rFonts w:cs="Times New Roman"/>
                <w:szCs w:val="24"/>
              </w:rPr>
            </w:pPr>
            <w:sdt>
              <w:sdtPr>
                <w:rPr>
                  <w:rFonts w:cs="Times New Roman"/>
                  <w:szCs w:val="24"/>
                </w:rPr>
                <w:alias w:val="Author Label"/>
                <w:tag w:val="By"/>
                <w:id w:val="72399597"/>
                <w:lock w:val="sdtLocked"/>
                <w:placeholder>
                  <w:docPart w:val="0108D376FABC46218B292D76982898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0CF637EB8A4D54A750CC4D359EAAAA"/>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C9C0AB6A93EF41C5A1D07FFD01748115"/>
                </w:placeholder>
                <w:showingPlcHdr/>
              </w:sdtPr>
              <w:sdtContent/>
            </w:sdt>
          </w:p>
        </w:tc>
      </w:tr>
      <w:tr w:rsidR="00970AC7" w:rsidTr="000F1DF9">
        <w:tc>
          <w:tcPr>
            <w:tcW w:w="2718" w:type="dxa"/>
          </w:tcPr>
          <w:p w:rsidR="00970AC7" w:rsidRPr="00BC7495" w:rsidRDefault="00970AC7" w:rsidP="000F1DF9">
            <w:pPr>
              <w:rPr>
                <w:rFonts w:cs="Times New Roman"/>
                <w:szCs w:val="24"/>
              </w:rPr>
            </w:pPr>
          </w:p>
        </w:tc>
        <w:sdt>
          <w:sdtPr>
            <w:rPr>
              <w:rFonts w:cs="Times New Roman"/>
              <w:szCs w:val="24"/>
            </w:rPr>
            <w:alias w:val="Committee"/>
            <w:tag w:val="Committee"/>
            <w:id w:val="1914272295"/>
            <w:lock w:val="sdtContentLocked"/>
            <w:placeholder>
              <w:docPart w:val="5AE42A205D3942ACB10AEB488474AEC2"/>
            </w:placeholder>
          </w:sdtPr>
          <w:sdtContent>
            <w:tc>
              <w:tcPr>
                <w:tcW w:w="6858" w:type="dxa"/>
              </w:tcPr>
              <w:p w:rsidR="00970AC7" w:rsidRPr="00FF6471" w:rsidRDefault="00970AC7" w:rsidP="000F1DF9">
                <w:pPr>
                  <w:jc w:val="right"/>
                  <w:rPr>
                    <w:rFonts w:cs="Times New Roman"/>
                    <w:szCs w:val="24"/>
                  </w:rPr>
                </w:pPr>
                <w:r>
                  <w:rPr>
                    <w:rFonts w:cs="Times New Roman"/>
                    <w:szCs w:val="24"/>
                  </w:rPr>
                  <w:t>Criminal Justice</w:t>
                </w:r>
              </w:p>
            </w:tc>
          </w:sdtContent>
        </w:sdt>
      </w:tr>
      <w:tr w:rsidR="00970AC7" w:rsidTr="000F1DF9">
        <w:tc>
          <w:tcPr>
            <w:tcW w:w="2718" w:type="dxa"/>
          </w:tcPr>
          <w:p w:rsidR="00970AC7" w:rsidRPr="00BC7495" w:rsidRDefault="00970AC7" w:rsidP="000F1DF9">
            <w:pPr>
              <w:rPr>
                <w:rFonts w:cs="Times New Roman"/>
                <w:szCs w:val="24"/>
              </w:rPr>
            </w:pPr>
          </w:p>
        </w:tc>
        <w:sdt>
          <w:sdtPr>
            <w:rPr>
              <w:rFonts w:cs="Times New Roman"/>
              <w:szCs w:val="24"/>
            </w:rPr>
            <w:alias w:val="Date"/>
            <w:tag w:val="DateContentControl"/>
            <w:id w:val="1178081906"/>
            <w:lock w:val="sdtLocked"/>
            <w:placeholder>
              <w:docPart w:val="FAA6ADA21B254BA3823A7E77942263C5"/>
            </w:placeholder>
            <w:date w:fullDate="2019-04-17T00:00:00Z">
              <w:dateFormat w:val="M/d/yyyy"/>
              <w:lid w:val="en-US"/>
              <w:storeMappedDataAs w:val="dateTime"/>
              <w:calendar w:val="gregorian"/>
            </w:date>
          </w:sdtPr>
          <w:sdtContent>
            <w:tc>
              <w:tcPr>
                <w:tcW w:w="6858" w:type="dxa"/>
              </w:tcPr>
              <w:p w:rsidR="00970AC7" w:rsidRPr="00FF6471" w:rsidRDefault="00970AC7" w:rsidP="000F1DF9">
                <w:pPr>
                  <w:jc w:val="right"/>
                  <w:rPr>
                    <w:rFonts w:cs="Times New Roman"/>
                    <w:szCs w:val="24"/>
                  </w:rPr>
                </w:pPr>
                <w:r>
                  <w:rPr>
                    <w:rFonts w:cs="Times New Roman"/>
                    <w:szCs w:val="24"/>
                  </w:rPr>
                  <w:t>4/17/2019</w:t>
                </w:r>
              </w:p>
            </w:tc>
          </w:sdtContent>
        </w:sdt>
      </w:tr>
      <w:tr w:rsidR="00970AC7" w:rsidTr="000F1DF9">
        <w:tc>
          <w:tcPr>
            <w:tcW w:w="2718" w:type="dxa"/>
          </w:tcPr>
          <w:p w:rsidR="00970AC7" w:rsidRPr="00BC7495" w:rsidRDefault="00970AC7" w:rsidP="000F1DF9">
            <w:pPr>
              <w:rPr>
                <w:rFonts w:cs="Times New Roman"/>
                <w:szCs w:val="24"/>
              </w:rPr>
            </w:pPr>
          </w:p>
        </w:tc>
        <w:sdt>
          <w:sdtPr>
            <w:rPr>
              <w:rFonts w:cs="Times New Roman"/>
              <w:szCs w:val="24"/>
            </w:rPr>
            <w:alias w:val="BA Version"/>
            <w:tag w:val="BAVersion"/>
            <w:id w:val="-1685590809"/>
            <w:lock w:val="sdtContentLocked"/>
            <w:placeholder>
              <w:docPart w:val="328550E217224A89BF85CB5266755715"/>
            </w:placeholder>
          </w:sdtPr>
          <w:sdtContent>
            <w:tc>
              <w:tcPr>
                <w:tcW w:w="6858" w:type="dxa"/>
              </w:tcPr>
              <w:p w:rsidR="00970AC7" w:rsidRPr="00FF6471" w:rsidRDefault="00970AC7" w:rsidP="000F1DF9">
                <w:pPr>
                  <w:jc w:val="right"/>
                  <w:rPr>
                    <w:rFonts w:cs="Times New Roman"/>
                    <w:szCs w:val="24"/>
                  </w:rPr>
                </w:pPr>
                <w:r>
                  <w:rPr>
                    <w:rFonts w:cs="Times New Roman"/>
                    <w:szCs w:val="24"/>
                  </w:rPr>
                  <w:t>Committee Report (Substituted)</w:t>
                </w:r>
              </w:p>
            </w:tc>
          </w:sdtContent>
        </w:sdt>
      </w:tr>
    </w:tbl>
    <w:p w:rsidR="00970AC7" w:rsidRPr="00FF6471" w:rsidRDefault="00970AC7" w:rsidP="000F1DF9">
      <w:pPr>
        <w:spacing w:after="0" w:line="240" w:lineRule="auto"/>
        <w:rPr>
          <w:rFonts w:cs="Times New Roman"/>
          <w:szCs w:val="24"/>
        </w:rPr>
      </w:pPr>
    </w:p>
    <w:p w:rsidR="00970AC7" w:rsidRPr="00FF6471" w:rsidRDefault="00970AC7" w:rsidP="000F1DF9">
      <w:pPr>
        <w:spacing w:after="0" w:line="240" w:lineRule="auto"/>
        <w:rPr>
          <w:rFonts w:cs="Times New Roman"/>
          <w:szCs w:val="24"/>
        </w:rPr>
      </w:pPr>
    </w:p>
    <w:p w:rsidR="00970AC7" w:rsidRPr="00FF6471" w:rsidRDefault="00970A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8B718834624622BB6DA44538C02D8C"/>
        </w:placeholder>
      </w:sdtPr>
      <w:sdtContent>
        <w:p w:rsidR="00970AC7" w:rsidRDefault="00970A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5CE3C28B604158AC3DD4E73D2EE3B8"/>
        </w:placeholder>
      </w:sdtPr>
      <w:sdtContent>
        <w:p w:rsidR="00970AC7" w:rsidRDefault="00970AC7" w:rsidP="00970AC7">
          <w:pPr>
            <w:pStyle w:val="NormalWeb"/>
            <w:spacing w:before="0" w:beforeAutospacing="0" w:after="0" w:afterAutospacing="0"/>
            <w:jc w:val="both"/>
            <w:divId w:val="844127911"/>
            <w:rPr>
              <w:rFonts w:eastAsia="Times New Roman" w:cstheme="minorBidi"/>
              <w:bCs/>
              <w:szCs w:val="22"/>
            </w:rPr>
          </w:pPr>
        </w:p>
        <w:p w:rsidR="00970AC7" w:rsidRPr="006B56D4" w:rsidRDefault="00970AC7" w:rsidP="00970AC7">
          <w:pPr>
            <w:pStyle w:val="NormalWeb"/>
            <w:spacing w:before="0" w:beforeAutospacing="0" w:after="0" w:afterAutospacing="0"/>
            <w:jc w:val="both"/>
            <w:divId w:val="844127911"/>
          </w:pPr>
          <w:r w:rsidRPr="006B56D4">
            <w:t>In 1991</w:t>
          </w:r>
          <w:r>
            <w:t>,</w:t>
          </w:r>
          <w:r w:rsidRPr="006B56D4">
            <w:t xml:space="preserve"> Congress passed a misguided mandate requiring states to suspend the drivers' licenses of all drug offenders regardless of circumstance or lose federal transportation dollars. This federal mandate</w:t>
          </w:r>
          <w:r>
            <w:t xml:space="preserve"> is codified in Section 521.372, </w:t>
          </w:r>
          <w:r w:rsidRPr="006B56D4">
            <w:t>Transportation Code</w:t>
          </w:r>
          <w:r>
            <w:t>,</w:t>
          </w:r>
          <w:r w:rsidRPr="006B56D4">
            <w:t xml:space="preserve"> and automatically suspends the drivers' license of any drug offender for six months until the individual pays a fee of $100 and takes a 15-hour course on the dangers of drug abuse.</w:t>
          </w:r>
        </w:p>
        <w:p w:rsidR="00970AC7" w:rsidRPr="006B56D4" w:rsidRDefault="00970AC7" w:rsidP="00970AC7">
          <w:pPr>
            <w:pStyle w:val="NormalWeb"/>
            <w:spacing w:before="0" w:beforeAutospacing="0" w:after="0" w:afterAutospacing="0"/>
            <w:jc w:val="both"/>
            <w:divId w:val="844127911"/>
          </w:pPr>
          <w:r w:rsidRPr="006B56D4">
            <w:t> </w:t>
          </w:r>
        </w:p>
        <w:p w:rsidR="00970AC7" w:rsidRPr="006B56D4" w:rsidRDefault="00970AC7" w:rsidP="00970AC7">
          <w:pPr>
            <w:pStyle w:val="NormalWeb"/>
            <w:spacing w:before="0" w:beforeAutospacing="0" w:after="0" w:afterAutospacing="0"/>
            <w:jc w:val="both"/>
            <w:divId w:val="844127911"/>
          </w:pPr>
          <w:r w:rsidRPr="006B56D4">
            <w:t>Every year Texas suspends 13,000 drivers' licenses for drug offenses unrelated to driving. This means an individual convicted of a misdemeanor marijuana offense, for example, is subject to an automatic suspens</w:t>
          </w:r>
          <w:r>
            <w:t>ion of their driver's license—</w:t>
          </w:r>
          <w:r w:rsidRPr="006B56D4">
            <w:t>jeopardizing their employment and ability to repay court costs and fines. Many individuals affected by the suspension continue to drive without a license, putting themselves at risk of additional criminal charges. These harsh and punitive penalties have the potential to send many low-income individuals into debt and saddle them with unnecessary and unproductive criminal charges.</w:t>
          </w:r>
        </w:p>
        <w:p w:rsidR="00970AC7" w:rsidRPr="006B56D4" w:rsidRDefault="00970AC7" w:rsidP="00970AC7">
          <w:pPr>
            <w:pStyle w:val="NormalWeb"/>
            <w:spacing w:before="0" w:beforeAutospacing="0" w:after="0" w:afterAutospacing="0"/>
            <w:jc w:val="both"/>
            <w:divId w:val="844127911"/>
          </w:pPr>
          <w:r w:rsidRPr="006B56D4">
            <w:t> </w:t>
          </w:r>
        </w:p>
        <w:p w:rsidR="00970AC7" w:rsidRPr="006B56D4" w:rsidRDefault="00970AC7" w:rsidP="00970AC7">
          <w:pPr>
            <w:pStyle w:val="NormalWeb"/>
            <w:spacing w:before="0" w:beforeAutospacing="0" w:after="0" w:afterAutospacing="0"/>
            <w:jc w:val="both"/>
            <w:divId w:val="844127911"/>
          </w:pPr>
          <w:r w:rsidRPr="006B56D4">
            <w:t>Fortunately, federal law now allows states to affirmatively opt-out of the automatic license suspension provision if the state's legislature and governor submit a written certification to the U.S. Secretary of Transportation expressing the state's opposition to the mandate. S</w:t>
          </w:r>
          <w:r>
            <w:t>.</w:t>
          </w:r>
          <w:r w:rsidRPr="006B56D4">
            <w:t>C</w:t>
          </w:r>
          <w:r>
            <w:t>.</w:t>
          </w:r>
          <w:r w:rsidRPr="006B56D4">
            <w:t>R</w:t>
          </w:r>
          <w:r>
            <w:t>.</w:t>
          </w:r>
          <w:r w:rsidRPr="006B56D4">
            <w:t xml:space="preserve"> 10 and HCR 33, also filed, would exempt Texas from this mandate.</w:t>
          </w:r>
        </w:p>
        <w:p w:rsidR="00970AC7" w:rsidRPr="006B56D4" w:rsidRDefault="00970AC7" w:rsidP="00970AC7">
          <w:pPr>
            <w:pStyle w:val="NormalWeb"/>
            <w:spacing w:before="0" w:beforeAutospacing="0" w:after="0" w:afterAutospacing="0"/>
            <w:jc w:val="both"/>
            <w:divId w:val="844127911"/>
          </w:pPr>
          <w:r w:rsidRPr="006B56D4">
            <w:t> </w:t>
          </w:r>
        </w:p>
        <w:p w:rsidR="00970AC7" w:rsidRPr="006B56D4" w:rsidRDefault="00970AC7" w:rsidP="00970AC7">
          <w:pPr>
            <w:pStyle w:val="NormalWeb"/>
            <w:spacing w:before="0" w:beforeAutospacing="0" w:after="0" w:afterAutospacing="0"/>
            <w:jc w:val="both"/>
            <w:divId w:val="844127911"/>
          </w:pPr>
          <w:r w:rsidRPr="006B56D4">
            <w:t>Contingent on the passage of S</w:t>
          </w:r>
          <w:r>
            <w:t>.</w:t>
          </w:r>
          <w:r w:rsidRPr="006B56D4">
            <w:t>C</w:t>
          </w:r>
          <w:r>
            <w:t>.</w:t>
          </w:r>
          <w:r w:rsidRPr="006B56D4">
            <w:t>R</w:t>
          </w:r>
          <w:r>
            <w:t>.</w:t>
          </w:r>
          <w:r w:rsidRPr="006B56D4">
            <w:t xml:space="preserve"> 10 or H</w:t>
          </w:r>
          <w:r>
            <w:t>.</w:t>
          </w:r>
          <w:r w:rsidRPr="006B56D4">
            <w:t>C</w:t>
          </w:r>
          <w:r>
            <w:t>.</w:t>
          </w:r>
          <w:r w:rsidRPr="006B56D4">
            <w:t>R</w:t>
          </w:r>
          <w:r>
            <w:t>.</w:t>
          </w:r>
          <w:r w:rsidRPr="006B56D4">
            <w:t xml:space="preserve"> 33, C</w:t>
          </w:r>
          <w:r>
            <w:t>.</w:t>
          </w:r>
          <w:r w:rsidRPr="006B56D4">
            <w:t>S</w:t>
          </w:r>
          <w:r>
            <w:t>.</w:t>
          </w:r>
          <w:r w:rsidRPr="006B56D4">
            <w:t>S</w:t>
          </w:r>
          <w:r>
            <w:t>.</w:t>
          </w:r>
          <w:r w:rsidRPr="006B56D4">
            <w:t>B</w:t>
          </w:r>
          <w:r>
            <w:t>.</w:t>
          </w:r>
          <w:r w:rsidRPr="006B56D4">
            <w:t xml:space="preserve"> 691 modifies the statute to create a new license suspension pathway for misdemeanor drug offenders. The new pathway grants a 180-day grace period for misdemeanor drug offenders to take the course on the dangers of drug abuse rather than making them wait 180 days after completing these requirements.</w:t>
          </w:r>
        </w:p>
        <w:p w:rsidR="00970AC7" w:rsidRPr="00D70925" w:rsidRDefault="00970AC7" w:rsidP="00970AC7">
          <w:pPr>
            <w:spacing w:after="0" w:line="240" w:lineRule="auto"/>
            <w:jc w:val="both"/>
            <w:rPr>
              <w:rFonts w:eastAsia="Times New Roman" w:cs="Times New Roman"/>
              <w:bCs/>
              <w:szCs w:val="24"/>
            </w:rPr>
          </w:pPr>
        </w:p>
      </w:sdtContent>
    </w:sdt>
    <w:p w:rsidR="00970AC7" w:rsidRPr="000E0788" w:rsidRDefault="00970AC7" w:rsidP="000E0788">
      <w:pPr>
        <w:spacing w:after="0" w:line="240" w:lineRule="auto"/>
        <w:jc w:val="both"/>
        <w:rPr>
          <w:rFonts w:cs="Times New Roman"/>
          <w:szCs w:val="24"/>
        </w:rPr>
      </w:pPr>
      <w:bookmarkStart w:id="0" w:name="EnrolledProposed"/>
      <w:bookmarkEnd w:id="0"/>
      <w:r>
        <w:rPr>
          <w:rFonts w:cs="Times New Roman"/>
          <w:szCs w:val="24"/>
        </w:rPr>
        <w:t xml:space="preserve">C.S.S.B. 691 </w:t>
      </w:r>
      <w:bookmarkStart w:id="1" w:name="AmendsCurrentLaw"/>
      <w:bookmarkEnd w:id="1"/>
      <w:r>
        <w:rPr>
          <w:rFonts w:cs="Times New Roman"/>
          <w:szCs w:val="24"/>
        </w:rPr>
        <w:t xml:space="preserve">amends current law </w:t>
      </w:r>
      <w:r w:rsidRPr="000E0788">
        <w:rPr>
          <w:rFonts w:cs="Times New Roman"/>
          <w:szCs w:val="24"/>
        </w:rPr>
        <w:t>rel</w:t>
      </w:r>
      <w:r>
        <w:rPr>
          <w:rFonts w:cs="Times New Roman"/>
          <w:szCs w:val="24"/>
        </w:rPr>
        <w:t>ating to suspension of a driver</w:t>
      </w:r>
      <w:r w:rsidRPr="000E0788">
        <w:rPr>
          <w:rFonts w:cs="Times New Roman"/>
          <w:szCs w:val="24"/>
        </w:rPr>
        <w:t>’s license for persons convicted</w:t>
      </w:r>
      <w:r>
        <w:rPr>
          <w:rFonts w:cs="Times New Roman"/>
          <w:szCs w:val="24"/>
        </w:rPr>
        <w:t xml:space="preserve"> </w:t>
      </w:r>
      <w:r w:rsidRPr="000E0788">
        <w:rPr>
          <w:rFonts w:cs="Times New Roman"/>
          <w:szCs w:val="24"/>
        </w:rPr>
        <w:t>of certain misdemeanor drug possession offenses.</w:t>
      </w:r>
    </w:p>
    <w:p w:rsidR="00970AC7" w:rsidRPr="000E0788" w:rsidRDefault="00970AC7" w:rsidP="000F1DF9">
      <w:pPr>
        <w:spacing w:after="0" w:line="240" w:lineRule="auto"/>
        <w:jc w:val="both"/>
        <w:rPr>
          <w:rFonts w:eastAsia="Times New Roman" w:cs="Times New Roman"/>
          <w:szCs w:val="24"/>
        </w:rPr>
      </w:pPr>
    </w:p>
    <w:p w:rsidR="00970AC7" w:rsidRPr="005C2A78" w:rsidRDefault="00970A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70BE9B65E74981A85842D5A607021D"/>
          </w:placeholder>
        </w:sdtPr>
        <w:sdtContent>
          <w:r>
            <w:rPr>
              <w:rFonts w:eastAsia="Times New Roman" w:cs="Times New Roman"/>
              <w:b/>
              <w:szCs w:val="24"/>
              <w:u w:val="single"/>
            </w:rPr>
            <w:t>RULEMAKING AUTHORITY</w:t>
          </w:r>
        </w:sdtContent>
      </w:sdt>
    </w:p>
    <w:p w:rsidR="00970AC7" w:rsidRPr="006529C4" w:rsidRDefault="00970AC7" w:rsidP="00774EC7">
      <w:pPr>
        <w:spacing w:after="0" w:line="240" w:lineRule="auto"/>
        <w:jc w:val="both"/>
        <w:rPr>
          <w:rFonts w:cs="Times New Roman"/>
          <w:szCs w:val="24"/>
        </w:rPr>
      </w:pPr>
    </w:p>
    <w:p w:rsidR="00970AC7" w:rsidRPr="006529C4" w:rsidRDefault="00970A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0AC7" w:rsidRPr="006529C4" w:rsidRDefault="00970AC7" w:rsidP="00774EC7">
      <w:pPr>
        <w:spacing w:after="0" w:line="240" w:lineRule="auto"/>
        <w:jc w:val="both"/>
        <w:rPr>
          <w:rFonts w:cs="Times New Roman"/>
          <w:szCs w:val="24"/>
        </w:rPr>
      </w:pPr>
    </w:p>
    <w:p w:rsidR="00970AC7" w:rsidRPr="005C2A78" w:rsidRDefault="00970A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35CB5BCAC14048BB47269573DD6520"/>
          </w:placeholder>
        </w:sdtPr>
        <w:sdtContent>
          <w:r>
            <w:rPr>
              <w:rFonts w:eastAsia="Times New Roman" w:cs="Times New Roman"/>
              <w:b/>
              <w:szCs w:val="24"/>
              <w:u w:val="single"/>
            </w:rPr>
            <w:t>SECTION BY SECTION ANALYSIS</w:t>
          </w:r>
        </w:sdtContent>
      </w:sdt>
    </w:p>
    <w:p w:rsidR="00970AC7" w:rsidRPr="005C2A78" w:rsidRDefault="00970AC7" w:rsidP="000F1DF9">
      <w:pPr>
        <w:spacing w:after="0" w:line="240" w:lineRule="auto"/>
        <w:jc w:val="both"/>
        <w:rPr>
          <w:rFonts w:eastAsia="Times New Roman" w:cs="Times New Roman"/>
          <w:szCs w:val="24"/>
        </w:rPr>
      </w:pPr>
    </w:p>
    <w:p w:rsidR="00970AC7" w:rsidRPr="000E0788" w:rsidRDefault="00970AC7" w:rsidP="00B333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E0788">
        <w:rPr>
          <w:rFonts w:eastAsia="Times New Roman" w:cs="Times New Roman"/>
          <w:szCs w:val="24"/>
        </w:rPr>
        <w:t xml:space="preserve">Section 521.372(a), Transportation Code, </w:t>
      </w:r>
      <w:r>
        <w:rPr>
          <w:rFonts w:eastAsia="Times New Roman" w:cs="Times New Roman"/>
          <w:szCs w:val="24"/>
        </w:rPr>
        <w:t>to create an exception under Section 521.3725, providing that a person’s driver</w:t>
      </w:r>
      <w:r w:rsidRPr="000E0788">
        <w:rPr>
          <w:rFonts w:eastAsia="Times New Roman" w:cs="Times New Roman"/>
          <w:szCs w:val="24"/>
        </w:rPr>
        <w:t>’s license is automatically suspended on final</w:t>
      </w:r>
      <w:r>
        <w:rPr>
          <w:rFonts w:eastAsia="Times New Roman" w:cs="Times New Roman"/>
          <w:szCs w:val="24"/>
        </w:rPr>
        <w:t xml:space="preserve"> conviction of certain offenses. </w:t>
      </w:r>
    </w:p>
    <w:p w:rsidR="00970AC7" w:rsidRPr="005C2A78" w:rsidRDefault="00970AC7" w:rsidP="00B3330F">
      <w:pPr>
        <w:spacing w:after="0" w:line="240" w:lineRule="auto"/>
        <w:jc w:val="both"/>
        <w:rPr>
          <w:rFonts w:eastAsia="Times New Roman" w:cs="Times New Roman"/>
          <w:szCs w:val="24"/>
        </w:rPr>
      </w:pPr>
    </w:p>
    <w:p w:rsidR="00970AC7" w:rsidRDefault="00970AC7" w:rsidP="00B333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E0788">
        <w:rPr>
          <w:rFonts w:eastAsia="Times New Roman" w:cs="Times New Roman"/>
          <w:szCs w:val="24"/>
        </w:rPr>
        <w:t>Subchapter P, Chapter 521, Transportation Code,</w:t>
      </w:r>
      <w:r>
        <w:rPr>
          <w:rFonts w:eastAsia="Times New Roman" w:cs="Times New Roman"/>
          <w:szCs w:val="24"/>
        </w:rPr>
        <w:t xml:space="preserve"> by adding Section 521.3725, </w:t>
      </w:r>
      <w:r w:rsidRPr="000E0788">
        <w:rPr>
          <w:rFonts w:eastAsia="Times New Roman" w:cs="Times New Roman"/>
          <w:szCs w:val="24"/>
        </w:rPr>
        <w:t>as follows:</w:t>
      </w:r>
    </w:p>
    <w:p w:rsidR="00970AC7" w:rsidRDefault="00970AC7" w:rsidP="00B3330F">
      <w:pPr>
        <w:spacing w:after="0" w:line="240" w:lineRule="auto"/>
        <w:jc w:val="both"/>
        <w:rPr>
          <w:rFonts w:eastAsia="Times New Roman" w:cs="Times New Roman"/>
          <w:szCs w:val="24"/>
        </w:rPr>
      </w:pPr>
    </w:p>
    <w:p w:rsidR="00970AC7" w:rsidRDefault="00970AC7" w:rsidP="00B3330F">
      <w:pPr>
        <w:spacing w:after="0" w:line="240" w:lineRule="auto"/>
        <w:ind w:left="720"/>
        <w:jc w:val="both"/>
        <w:rPr>
          <w:rFonts w:eastAsia="Times New Roman" w:cs="Times New Roman"/>
          <w:szCs w:val="24"/>
        </w:rPr>
      </w:pPr>
      <w:r>
        <w:rPr>
          <w:rFonts w:eastAsia="Times New Roman" w:cs="Times New Roman"/>
          <w:szCs w:val="24"/>
        </w:rPr>
        <w:t xml:space="preserve">Sec. 521.3725. </w:t>
      </w:r>
      <w:r w:rsidRPr="000E0788">
        <w:rPr>
          <w:rFonts w:eastAsia="Times New Roman" w:cs="Times New Roman"/>
          <w:szCs w:val="24"/>
        </w:rPr>
        <w:t xml:space="preserve">MISDEMEANOR DEFENDANTS. (a) </w:t>
      </w:r>
      <w:r>
        <w:rPr>
          <w:rFonts w:eastAsia="Times New Roman" w:cs="Times New Roman"/>
          <w:szCs w:val="24"/>
        </w:rPr>
        <w:t>Provides that t</w:t>
      </w:r>
      <w:r w:rsidRPr="000E0788">
        <w:rPr>
          <w:rFonts w:eastAsia="Times New Roman" w:cs="Times New Roman"/>
          <w:szCs w:val="24"/>
        </w:rPr>
        <w:t>his section</w:t>
      </w:r>
      <w:r>
        <w:rPr>
          <w:rFonts w:eastAsia="Times New Roman" w:cs="Times New Roman"/>
          <w:szCs w:val="24"/>
        </w:rPr>
        <w:t xml:space="preserve"> </w:t>
      </w:r>
      <w:r w:rsidRPr="000E0788">
        <w:rPr>
          <w:rFonts w:eastAsia="Times New Roman" w:cs="Times New Roman"/>
          <w:szCs w:val="24"/>
        </w:rPr>
        <w:t>applies only to a person:</w:t>
      </w:r>
    </w:p>
    <w:p w:rsidR="00970AC7" w:rsidRPr="000E0788" w:rsidRDefault="00970AC7" w:rsidP="00B3330F">
      <w:pPr>
        <w:spacing w:after="0" w:line="240" w:lineRule="auto"/>
        <w:ind w:left="720"/>
        <w:jc w:val="both"/>
        <w:rPr>
          <w:rFonts w:eastAsia="Times New Roman" w:cs="Times New Roman"/>
          <w:szCs w:val="24"/>
        </w:rPr>
      </w:pPr>
    </w:p>
    <w:p w:rsidR="00970AC7" w:rsidRDefault="00970AC7" w:rsidP="00B3330F">
      <w:pPr>
        <w:spacing w:after="0" w:line="240" w:lineRule="auto"/>
        <w:ind w:left="2160"/>
        <w:jc w:val="both"/>
        <w:rPr>
          <w:rFonts w:eastAsia="Times New Roman" w:cs="Times New Roman"/>
          <w:szCs w:val="24"/>
        </w:rPr>
      </w:pPr>
      <w:r>
        <w:rPr>
          <w:rFonts w:eastAsia="Times New Roman" w:cs="Times New Roman"/>
          <w:szCs w:val="24"/>
        </w:rPr>
        <w:t xml:space="preserve">(1) </w:t>
      </w:r>
      <w:r w:rsidRPr="000E0788">
        <w:rPr>
          <w:rFonts w:eastAsia="Times New Roman" w:cs="Times New Roman"/>
          <w:szCs w:val="24"/>
        </w:rPr>
        <w:t>who is convicted of a misdemeanor possession</w:t>
      </w:r>
      <w:r>
        <w:rPr>
          <w:rFonts w:eastAsia="Times New Roman" w:cs="Times New Roman"/>
          <w:szCs w:val="24"/>
        </w:rPr>
        <w:t xml:space="preserve"> </w:t>
      </w:r>
      <w:r w:rsidRPr="000E0788">
        <w:rPr>
          <w:rFonts w:eastAsia="Times New Roman" w:cs="Times New Roman"/>
          <w:szCs w:val="24"/>
        </w:rPr>
        <w:t>offense under Section 481.1161</w:t>
      </w:r>
      <w:r>
        <w:rPr>
          <w:rFonts w:eastAsia="Times New Roman" w:cs="Times New Roman"/>
          <w:szCs w:val="24"/>
        </w:rPr>
        <w:t xml:space="preserve"> (Offense: Possession of Substance in Penalty Group 2-A)</w:t>
      </w:r>
      <w:r w:rsidRPr="000E0788">
        <w:rPr>
          <w:rFonts w:eastAsia="Times New Roman" w:cs="Times New Roman"/>
          <w:szCs w:val="24"/>
        </w:rPr>
        <w:t>, 481.117</w:t>
      </w:r>
      <w:r>
        <w:rPr>
          <w:rFonts w:eastAsia="Times New Roman" w:cs="Times New Roman"/>
          <w:szCs w:val="24"/>
        </w:rPr>
        <w:t xml:space="preserve"> (Offense: Possession of Substance in Penalty Group 3)</w:t>
      </w:r>
      <w:r w:rsidRPr="000E0788">
        <w:rPr>
          <w:rFonts w:eastAsia="Times New Roman" w:cs="Times New Roman"/>
          <w:szCs w:val="24"/>
        </w:rPr>
        <w:t>, 481.118</w:t>
      </w:r>
      <w:r>
        <w:rPr>
          <w:rFonts w:eastAsia="Times New Roman" w:cs="Times New Roman"/>
          <w:szCs w:val="24"/>
        </w:rPr>
        <w:t xml:space="preserve"> (Offense: Possession of Substance in Penalty Group 4)</w:t>
      </w:r>
      <w:r w:rsidRPr="000E0788">
        <w:rPr>
          <w:rFonts w:eastAsia="Times New Roman" w:cs="Times New Roman"/>
          <w:szCs w:val="24"/>
        </w:rPr>
        <w:t>, or 481.121</w:t>
      </w:r>
      <w:r>
        <w:rPr>
          <w:rFonts w:eastAsia="Times New Roman" w:cs="Times New Roman"/>
          <w:szCs w:val="24"/>
        </w:rPr>
        <w:t xml:space="preserve"> (Offense: Possession of Marihuana)</w:t>
      </w:r>
      <w:r w:rsidRPr="000E0788">
        <w:rPr>
          <w:rFonts w:eastAsia="Times New Roman" w:cs="Times New Roman"/>
          <w:szCs w:val="24"/>
        </w:rPr>
        <w:t>,</w:t>
      </w:r>
      <w:r>
        <w:rPr>
          <w:rFonts w:eastAsia="Times New Roman" w:cs="Times New Roman"/>
          <w:szCs w:val="24"/>
        </w:rPr>
        <w:t xml:space="preserve"> </w:t>
      </w:r>
      <w:r w:rsidRPr="000E0788">
        <w:rPr>
          <w:rFonts w:eastAsia="Times New Roman" w:cs="Times New Roman"/>
          <w:szCs w:val="24"/>
        </w:rPr>
        <w:t>Health and Safety Code, other than an offense for which punishment</w:t>
      </w:r>
      <w:r>
        <w:rPr>
          <w:rFonts w:eastAsia="Times New Roman" w:cs="Times New Roman"/>
          <w:szCs w:val="24"/>
        </w:rPr>
        <w:t xml:space="preserve"> </w:t>
      </w:r>
      <w:r w:rsidRPr="000E0788">
        <w:rPr>
          <w:rFonts w:eastAsia="Times New Roman" w:cs="Times New Roman"/>
          <w:szCs w:val="24"/>
        </w:rPr>
        <w:t>is increased under Section 481.134</w:t>
      </w:r>
      <w:r>
        <w:rPr>
          <w:rFonts w:eastAsia="Times New Roman" w:cs="Times New Roman"/>
          <w:szCs w:val="24"/>
        </w:rPr>
        <w:t xml:space="preserve"> (Drug</w:t>
      </w:r>
      <w:r>
        <w:rPr>
          <w:rFonts w:eastAsia="Times New Roman" w:cs="Times New Roman"/>
          <w:szCs w:val="24"/>
        </w:rPr>
        <w:noBreakHyphen/>
        <w:t>Free Zones)</w:t>
      </w:r>
      <w:r w:rsidRPr="000E0788">
        <w:rPr>
          <w:rFonts w:eastAsia="Times New Roman" w:cs="Times New Roman"/>
          <w:szCs w:val="24"/>
        </w:rPr>
        <w:t xml:space="preserve"> of that code; and</w:t>
      </w:r>
    </w:p>
    <w:p w:rsidR="00970AC7" w:rsidRPr="000E0788" w:rsidRDefault="00970AC7" w:rsidP="00B3330F">
      <w:pPr>
        <w:spacing w:after="0" w:line="240" w:lineRule="auto"/>
        <w:ind w:left="2160"/>
        <w:jc w:val="both"/>
        <w:rPr>
          <w:rFonts w:eastAsia="Times New Roman" w:cs="Times New Roman"/>
          <w:szCs w:val="24"/>
        </w:rPr>
      </w:pPr>
    </w:p>
    <w:p w:rsidR="00970AC7" w:rsidRDefault="00970AC7" w:rsidP="00B3330F">
      <w:pPr>
        <w:spacing w:after="0" w:line="240" w:lineRule="auto"/>
        <w:ind w:left="2160"/>
        <w:jc w:val="both"/>
        <w:rPr>
          <w:rFonts w:eastAsia="Times New Roman" w:cs="Times New Roman"/>
          <w:szCs w:val="24"/>
        </w:rPr>
      </w:pPr>
      <w:r>
        <w:rPr>
          <w:rFonts w:eastAsia="Times New Roman" w:cs="Times New Roman"/>
          <w:szCs w:val="24"/>
        </w:rPr>
        <w:t>(2) whose driver</w:t>
      </w:r>
      <w:r w:rsidRPr="000E0788">
        <w:rPr>
          <w:rFonts w:eastAsia="Times New Roman" w:cs="Times New Roman"/>
          <w:szCs w:val="24"/>
        </w:rPr>
        <w:t>’s license is not subject to</w:t>
      </w:r>
      <w:r>
        <w:rPr>
          <w:rFonts w:eastAsia="Times New Roman" w:cs="Times New Roman"/>
          <w:szCs w:val="24"/>
        </w:rPr>
        <w:t xml:space="preserve"> </w:t>
      </w:r>
      <w:r w:rsidRPr="000E0788">
        <w:rPr>
          <w:rFonts w:eastAsia="Times New Roman" w:cs="Times New Roman"/>
          <w:szCs w:val="24"/>
        </w:rPr>
        <w:t>suspension for that offense or another offense arising from the</w:t>
      </w:r>
      <w:r>
        <w:rPr>
          <w:rFonts w:eastAsia="Times New Roman" w:cs="Times New Roman"/>
          <w:szCs w:val="24"/>
        </w:rPr>
        <w:t xml:space="preserve"> </w:t>
      </w:r>
      <w:r w:rsidRPr="000E0788">
        <w:rPr>
          <w:rFonts w:eastAsia="Times New Roman" w:cs="Times New Roman"/>
          <w:szCs w:val="24"/>
        </w:rPr>
        <w:t>same criminal episode under a provision other than Section 521.372</w:t>
      </w:r>
      <w:r>
        <w:rPr>
          <w:rFonts w:eastAsia="Times New Roman" w:cs="Times New Roman"/>
          <w:szCs w:val="24"/>
        </w:rPr>
        <w:t xml:space="preserve"> (Automatic Suspension; License Denial)</w:t>
      </w:r>
      <w:r w:rsidRPr="000E0788">
        <w:rPr>
          <w:rFonts w:eastAsia="Times New Roman" w:cs="Times New Roman"/>
          <w:szCs w:val="24"/>
        </w:rPr>
        <w:t>.</w:t>
      </w:r>
    </w:p>
    <w:p w:rsidR="00970AC7" w:rsidRDefault="00970AC7" w:rsidP="00B3330F">
      <w:pPr>
        <w:spacing w:after="0" w:line="240" w:lineRule="auto"/>
        <w:ind w:left="2160"/>
        <w:jc w:val="both"/>
        <w:rPr>
          <w:rFonts w:eastAsia="Times New Roman" w:cs="Times New Roman"/>
          <w:szCs w:val="24"/>
        </w:rPr>
      </w:pPr>
    </w:p>
    <w:p w:rsidR="00970AC7" w:rsidRDefault="00970AC7" w:rsidP="00B3330F">
      <w:pPr>
        <w:spacing w:after="0" w:line="240" w:lineRule="auto"/>
        <w:ind w:left="1440"/>
        <w:jc w:val="both"/>
        <w:rPr>
          <w:rFonts w:eastAsia="Times New Roman" w:cs="Times New Roman"/>
          <w:szCs w:val="24"/>
        </w:rPr>
      </w:pPr>
      <w:r>
        <w:rPr>
          <w:rFonts w:eastAsia="Times New Roman" w:cs="Times New Roman"/>
          <w:szCs w:val="24"/>
        </w:rPr>
        <w:t>(b) Provides that the driver</w:t>
      </w:r>
      <w:r w:rsidRPr="000E0788">
        <w:rPr>
          <w:rFonts w:eastAsia="Times New Roman" w:cs="Times New Roman"/>
          <w:szCs w:val="24"/>
        </w:rPr>
        <w:t>’s license of a person described by Subsection</w:t>
      </w:r>
      <w:r>
        <w:rPr>
          <w:rFonts w:eastAsia="Times New Roman" w:cs="Times New Roman"/>
          <w:szCs w:val="24"/>
        </w:rPr>
        <w:t xml:space="preserve"> </w:t>
      </w:r>
      <w:r w:rsidRPr="000E0788">
        <w:rPr>
          <w:rFonts w:eastAsia="Times New Roman" w:cs="Times New Roman"/>
          <w:szCs w:val="24"/>
        </w:rPr>
        <w:t>(a) is automatically suspended as provided by Section 521.372,</w:t>
      </w:r>
      <w:r>
        <w:rPr>
          <w:rFonts w:eastAsia="Times New Roman" w:cs="Times New Roman"/>
          <w:szCs w:val="24"/>
        </w:rPr>
        <w:t xml:space="preserve"> </w:t>
      </w:r>
      <w:r w:rsidRPr="000E0788">
        <w:rPr>
          <w:rFonts w:eastAsia="Times New Roman" w:cs="Times New Roman"/>
          <w:szCs w:val="24"/>
        </w:rPr>
        <w:t>except that:</w:t>
      </w:r>
    </w:p>
    <w:p w:rsidR="00970AC7" w:rsidRPr="000E0788" w:rsidRDefault="00970AC7" w:rsidP="00B3330F">
      <w:pPr>
        <w:spacing w:after="0" w:line="240" w:lineRule="auto"/>
        <w:ind w:left="1440"/>
        <w:jc w:val="both"/>
        <w:rPr>
          <w:rFonts w:eastAsia="Times New Roman" w:cs="Times New Roman"/>
          <w:szCs w:val="24"/>
        </w:rPr>
      </w:pPr>
    </w:p>
    <w:p w:rsidR="00970AC7" w:rsidRDefault="00970AC7" w:rsidP="00B3330F">
      <w:pPr>
        <w:spacing w:after="0" w:line="240" w:lineRule="auto"/>
        <w:ind w:left="2160"/>
        <w:jc w:val="both"/>
        <w:rPr>
          <w:rFonts w:eastAsia="Times New Roman" w:cs="Times New Roman"/>
          <w:szCs w:val="24"/>
        </w:rPr>
      </w:pPr>
      <w:r>
        <w:rPr>
          <w:rFonts w:eastAsia="Times New Roman" w:cs="Times New Roman"/>
          <w:szCs w:val="24"/>
        </w:rPr>
        <w:t xml:space="preserve">(1) </w:t>
      </w:r>
      <w:r w:rsidRPr="000E0788">
        <w:rPr>
          <w:rFonts w:eastAsia="Times New Roman" w:cs="Times New Roman"/>
          <w:szCs w:val="24"/>
        </w:rPr>
        <w:t>the suspension does not begin until the 180th day</w:t>
      </w:r>
      <w:r>
        <w:rPr>
          <w:rFonts w:eastAsia="Times New Roman" w:cs="Times New Roman"/>
          <w:szCs w:val="24"/>
        </w:rPr>
        <w:t xml:space="preserve"> after the date of the person</w:t>
      </w:r>
      <w:r w:rsidRPr="000E0788">
        <w:rPr>
          <w:rFonts w:eastAsia="Times New Roman" w:cs="Times New Roman"/>
          <w:szCs w:val="24"/>
        </w:rPr>
        <w:t>’s final conviction; and</w:t>
      </w:r>
    </w:p>
    <w:p w:rsidR="00970AC7" w:rsidRPr="000E0788" w:rsidRDefault="00970AC7" w:rsidP="00B3330F">
      <w:pPr>
        <w:spacing w:after="0" w:line="240" w:lineRule="auto"/>
        <w:ind w:left="2160"/>
        <w:jc w:val="both"/>
        <w:rPr>
          <w:rFonts w:eastAsia="Times New Roman" w:cs="Times New Roman"/>
          <w:szCs w:val="24"/>
        </w:rPr>
      </w:pPr>
    </w:p>
    <w:p w:rsidR="00970AC7" w:rsidRPr="000E0788" w:rsidRDefault="00970AC7" w:rsidP="00B3330F">
      <w:pPr>
        <w:spacing w:after="0" w:line="240" w:lineRule="auto"/>
        <w:ind w:left="2160"/>
        <w:jc w:val="both"/>
        <w:rPr>
          <w:rFonts w:eastAsia="Times New Roman" w:cs="Times New Roman"/>
          <w:szCs w:val="24"/>
        </w:rPr>
      </w:pPr>
      <w:r>
        <w:rPr>
          <w:rFonts w:eastAsia="Times New Roman" w:cs="Times New Roman"/>
          <w:szCs w:val="24"/>
        </w:rPr>
        <w:t>(2) the person</w:t>
      </w:r>
      <w:r w:rsidRPr="000E0788">
        <w:rPr>
          <w:rFonts w:eastAsia="Times New Roman" w:cs="Times New Roman"/>
          <w:szCs w:val="24"/>
        </w:rPr>
        <w:t>’s license is no longer subject to</w:t>
      </w:r>
      <w:r>
        <w:rPr>
          <w:rFonts w:eastAsia="Times New Roman" w:cs="Times New Roman"/>
          <w:szCs w:val="24"/>
        </w:rPr>
        <w:t xml:space="preserve"> </w:t>
      </w:r>
      <w:r w:rsidRPr="000E0788">
        <w:rPr>
          <w:rFonts w:eastAsia="Times New Roman" w:cs="Times New Roman"/>
          <w:szCs w:val="24"/>
        </w:rPr>
        <w:t>suspension under Section 521.372 if, before the date the suspension</w:t>
      </w:r>
      <w:r>
        <w:rPr>
          <w:rFonts w:eastAsia="Times New Roman" w:cs="Times New Roman"/>
          <w:szCs w:val="24"/>
        </w:rPr>
        <w:t xml:space="preserve"> </w:t>
      </w:r>
      <w:r w:rsidRPr="000E0788">
        <w:rPr>
          <w:rFonts w:eastAsia="Times New Roman" w:cs="Times New Roman"/>
          <w:szCs w:val="24"/>
        </w:rPr>
        <w:t>is to begin under Subdivision (1):</w:t>
      </w:r>
    </w:p>
    <w:p w:rsidR="00970AC7" w:rsidRDefault="00970AC7" w:rsidP="00B3330F">
      <w:pPr>
        <w:spacing w:after="0" w:line="240" w:lineRule="auto"/>
        <w:ind w:left="2880"/>
        <w:jc w:val="both"/>
        <w:rPr>
          <w:rFonts w:eastAsia="Times New Roman" w:cs="Times New Roman"/>
          <w:szCs w:val="24"/>
        </w:rPr>
      </w:pPr>
      <w:r>
        <w:rPr>
          <w:rFonts w:eastAsia="Times New Roman" w:cs="Times New Roman"/>
          <w:szCs w:val="24"/>
        </w:rPr>
        <w:t xml:space="preserve">(A) </w:t>
      </w:r>
      <w:r w:rsidRPr="000E0788">
        <w:rPr>
          <w:rFonts w:eastAsia="Times New Roman" w:cs="Times New Roman"/>
          <w:szCs w:val="24"/>
        </w:rPr>
        <w:t xml:space="preserve">the </w:t>
      </w:r>
      <w:r>
        <w:rPr>
          <w:rFonts w:eastAsia="Times New Roman" w:cs="Times New Roman"/>
          <w:szCs w:val="24"/>
        </w:rPr>
        <w:t>Department of Public Safety of the State of Texas (DPS)</w:t>
      </w:r>
      <w:r w:rsidRPr="000E0788">
        <w:rPr>
          <w:rFonts w:eastAsia="Times New Roman" w:cs="Times New Roman"/>
          <w:szCs w:val="24"/>
        </w:rPr>
        <w:t xml:space="preserve"> receives notification from</w:t>
      </w:r>
      <w:r>
        <w:rPr>
          <w:rFonts w:eastAsia="Times New Roman" w:cs="Times New Roman"/>
          <w:szCs w:val="24"/>
        </w:rPr>
        <w:t xml:space="preserve"> </w:t>
      </w:r>
      <w:r w:rsidRPr="000E0788">
        <w:rPr>
          <w:rFonts w:eastAsia="Times New Roman" w:cs="Times New Roman"/>
          <w:szCs w:val="24"/>
        </w:rPr>
        <w:t>the clerk of the court in which the person was convicted that the</w:t>
      </w:r>
      <w:r>
        <w:rPr>
          <w:rFonts w:eastAsia="Times New Roman" w:cs="Times New Roman"/>
          <w:szCs w:val="24"/>
        </w:rPr>
        <w:t xml:space="preserve"> </w:t>
      </w:r>
      <w:r w:rsidRPr="000E0788">
        <w:rPr>
          <w:rFonts w:eastAsia="Times New Roman" w:cs="Times New Roman"/>
          <w:szCs w:val="24"/>
        </w:rPr>
        <w:t>person has successfully completed an educational program under</w:t>
      </w:r>
      <w:r>
        <w:rPr>
          <w:rFonts w:eastAsia="Times New Roman" w:cs="Times New Roman"/>
          <w:szCs w:val="24"/>
        </w:rPr>
        <w:t xml:space="preserve"> </w:t>
      </w:r>
      <w:r w:rsidRPr="000E0788">
        <w:rPr>
          <w:rFonts w:eastAsia="Times New Roman" w:cs="Times New Roman"/>
          <w:szCs w:val="24"/>
        </w:rPr>
        <w:t>Section 521.374</w:t>
      </w:r>
      <w:r>
        <w:rPr>
          <w:rFonts w:eastAsia="Times New Roman" w:cs="Times New Roman"/>
          <w:szCs w:val="24"/>
        </w:rPr>
        <w:t xml:space="preserve"> (Educational Program or Equivalent Education)</w:t>
      </w:r>
      <w:r w:rsidRPr="000E0788">
        <w:rPr>
          <w:rFonts w:eastAsia="Times New Roman" w:cs="Times New Roman"/>
          <w:szCs w:val="24"/>
        </w:rPr>
        <w:t xml:space="preserve"> or equivalent education in a residential treatment</w:t>
      </w:r>
      <w:r>
        <w:rPr>
          <w:rFonts w:eastAsia="Times New Roman" w:cs="Times New Roman"/>
          <w:szCs w:val="24"/>
        </w:rPr>
        <w:t xml:space="preserve"> </w:t>
      </w:r>
      <w:r w:rsidRPr="000E0788">
        <w:rPr>
          <w:rFonts w:eastAsia="Times New Roman" w:cs="Times New Roman"/>
          <w:szCs w:val="24"/>
        </w:rPr>
        <w:t>facility authorized under that section; and</w:t>
      </w:r>
    </w:p>
    <w:p w:rsidR="00970AC7" w:rsidRPr="000E0788" w:rsidRDefault="00970AC7" w:rsidP="00B3330F">
      <w:pPr>
        <w:spacing w:after="0" w:line="240" w:lineRule="auto"/>
        <w:ind w:left="2880"/>
        <w:jc w:val="both"/>
        <w:rPr>
          <w:rFonts w:eastAsia="Times New Roman" w:cs="Times New Roman"/>
          <w:szCs w:val="24"/>
        </w:rPr>
      </w:pPr>
    </w:p>
    <w:p w:rsidR="00970AC7" w:rsidRDefault="00970AC7" w:rsidP="00B3330F">
      <w:pPr>
        <w:spacing w:after="0" w:line="240" w:lineRule="auto"/>
        <w:ind w:left="2880"/>
        <w:jc w:val="both"/>
        <w:rPr>
          <w:rFonts w:eastAsia="Times New Roman" w:cs="Times New Roman"/>
          <w:szCs w:val="24"/>
        </w:rPr>
      </w:pPr>
      <w:r>
        <w:rPr>
          <w:rFonts w:eastAsia="Times New Roman" w:cs="Times New Roman"/>
          <w:szCs w:val="24"/>
        </w:rPr>
        <w:t>(B) t</w:t>
      </w:r>
      <w:r w:rsidRPr="000E0788">
        <w:rPr>
          <w:rFonts w:eastAsia="Times New Roman" w:cs="Times New Roman"/>
          <w:szCs w:val="24"/>
        </w:rPr>
        <w:t>he person pays any applicable fees.</w:t>
      </w:r>
    </w:p>
    <w:p w:rsidR="00970AC7" w:rsidRPr="000E0788" w:rsidRDefault="00970AC7" w:rsidP="00B3330F">
      <w:pPr>
        <w:spacing w:after="0" w:line="240" w:lineRule="auto"/>
        <w:ind w:left="2880"/>
        <w:jc w:val="both"/>
        <w:rPr>
          <w:rFonts w:eastAsia="Times New Roman" w:cs="Times New Roman"/>
          <w:szCs w:val="24"/>
        </w:rPr>
      </w:pPr>
    </w:p>
    <w:p w:rsidR="00970AC7" w:rsidRPr="005C2A78" w:rsidRDefault="00970AC7" w:rsidP="00B3330F">
      <w:pPr>
        <w:spacing w:after="0" w:line="240" w:lineRule="auto"/>
        <w:ind w:left="1440"/>
        <w:jc w:val="both"/>
        <w:rPr>
          <w:rFonts w:eastAsia="Times New Roman" w:cs="Times New Roman"/>
          <w:szCs w:val="24"/>
        </w:rPr>
      </w:pPr>
      <w:r>
        <w:rPr>
          <w:rFonts w:eastAsia="Times New Roman" w:cs="Times New Roman"/>
          <w:szCs w:val="24"/>
        </w:rPr>
        <w:t>(c) Provides that t</w:t>
      </w:r>
      <w:r w:rsidRPr="000E0788">
        <w:rPr>
          <w:rFonts w:eastAsia="Times New Roman" w:cs="Times New Roman"/>
          <w:szCs w:val="24"/>
        </w:rPr>
        <w:t>he period of suspension for a person described by</w:t>
      </w:r>
      <w:r>
        <w:rPr>
          <w:rFonts w:eastAsia="Times New Roman" w:cs="Times New Roman"/>
          <w:szCs w:val="24"/>
        </w:rPr>
        <w:t xml:space="preserve"> </w:t>
      </w:r>
      <w:r w:rsidRPr="000E0788">
        <w:rPr>
          <w:rFonts w:eastAsia="Times New Roman" w:cs="Times New Roman"/>
          <w:szCs w:val="24"/>
        </w:rPr>
        <w:t>Subsection (a) who does not complete the educational program</w:t>
      </w:r>
      <w:r>
        <w:rPr>
          <w:rFonts w:eastAsia="Times New Roman" w:cs="Times New Roman"/>
          <w:szCs w:val="24"/>
        </w:rPr>
        <w:t xml:space="preserve"> </w:t>
      </w:r>
      <w:r w:rsidRPr="000E0788">
        <w:rPr>
          <w:rFonts w:eastAsia="Times New Roman" w:cs="Times New Roman"/>
          <w:szCs w:val="24"/>
        </w:rPr>
        <w:t>described by Subsection (b)(2)(A) and pay the fees described by</w:t>
      </w:r>
      <w:r>
        <w:rPr>
          <w:rFonts w:eastAsia="Times New Roman" w:cs="Times New Roman"/>
          <w:szCs w:val="24"/>
        </w:rPr>
        <w:t xml:space="preserve"> </w:t>
      </w:r>
      <w:r w:rsidRPr="000E0788">
        <w:rPr>
          <w:rFonts w:eastAsia="Times New Roman" w:cs="Times New Roman"/>
          <w:szCs w:val="24"/>
        </w:rPr>
        <w:t>Subsection (b)(2)(B) is 180 days, except that the license may be</w:t>
      </w:r>
      <w:r>
        <w:rPr>
          <w:rFonts w:eastAsia="Times New Roman" w:cs="Times New Roman"/>
          <w:szCs w:val="24"/>
        </w:rPr>
        <w:t xml:space="preserve"> </w:t>
      </w:r>
      <w:r w:rsidRPr="000E0788">
        <w:rPr>
          <w:rFonts w:eastAsia="Times New Roman" w:cs="Times New Roman"/>
          <w:szCs w:val="24"/>
        </w:rPr>
        <w:t>reinstated during that period as provided by Section 521.377(a-1).</w:t>
      </w:r>
    </w:p>
    <w:p w:rsidR="00970AC7" w:rsidRPr="005C2A78" w:rsidRDefault="00970AC7" w:rsidP="00B3330F">
      <w:pPr>
        <w:spacing w:after="0" w:line="240" w:lineRule="auto"/>
        <w:jc w:val="both"/>
        <w:rPr>
          <w:rFonts w:eastAsia="Times New Roman" w:cs="Times New Roman"/>
          <w:szCs w:val="24"/>
        </w:rPr>
      </w:pPr>
    </w:p>
    <w:p w:rsidR="00970AC7" w:rsidRDefault="00970AC7" w:rsidP="00B333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Reenacts and amends </w:t>
      </w:r>
      <w:r w:rsidRPr="000E0788">
        <w:rPr>
          <w:rFonts w:eastAsia="Times New Roman" w:cs="Times New Roman"/>
          <w:szCs w:val="24"/>
        </w:rPr>
        <w:t>Section 521.374(a), Transportation Code, as</w:t>
      </w:r>
      <w:r>
        <w:rPr>
          <w:rFonts w:eastAsia="Times New Roman" w:cs="Times New Roman"/>
          <w:szCs w:val="24"/>
        </w:rPr>
        <w:t xml:space="preserve"> </w:t>
      </w:r>
      <w:r w:rsidRPr="000E0788">
        <w:rPr>
          <w:rFonts w:eastAsia="Times New Roman" w:cs="Times New Roman"/>
          <w:szCs w:val="24"/>
        </w:rPr>
        <w:t xml:space="preserve">amended by Chapters 851 (S.B. 1070), 1004 (H.B. 642), and 838 (S.B.202), Acts of the 84th Legislature, Regular Session, 2015, </w:t>
      </w:r>
      <w:r>
        <w:rPr>
          <w:rFonts w:eastAsia="Times New Roman" w:cs="Times New Roman"/>
          <w:szCs w:val="24"/>
        </w:rPr>
        <w:t xml:space="preserve">as follows: </w:t>
      </w:r>
    </w:p>
    <w:p w:rsidR="00970AC7" w:rsidRDefault="00970AC7" w:rsidP="00B3330F">
      <w:pPr>
        <w:spacing w:after="0" w:line="240" w:lineRule="auto"/>
        <w:jc w:val="both"/>
        <w:rPr>
          <w:rFonts w:eastAsia="Times New Roman" w:cs="Times New Roman"/>
          <w:szCs w:val="24"/>
        </w:rPr>
      </w:pPr>
    </w:p>
    <w:p w:rsidR="00970AC7" w:rsidRDefault="00970AC7" w:rsidP="00B3330F">
      <w:pPr>
        <w:spacing w:after="0" w:line="240" w:lineRule="auto"/>
        <w:ind w:left="720"/>
        <w:jc w:val="both"/>
        <w:rPr>
          <w:rFonts w:eastAsia="Times New Roman" w:cs="Times New Roman"/>
          <w:szCs w:val="24"/>
        </w:rPr>
      </w:pPr>
      <w:r>
        <w:rPr>
          <w:rFonts w:eastAsia="Times New Roman" w:cs="Times New Roman"/>
          <w:szCs w:val="24"/>
        </w:rPr>
        <w:t xml:space="preserve">(a) Authorizes a person </w:t>
      </w:r>
      <w:r w:rsidRPr="000E0788">
        <w:rPr>
          <w:rFonts w:eastAsia="Times New Roman" w:cs="Times New Roman"/>
          <w:szCs w:val="24"/>
        </w:rPr>
        <w:t>whose license is suspended under Section</w:t>
      </w:r>
      <w:r>
        <w:rPr>
          <w:rFonts w:eastAsia="Times New Roman" w:cs="Times New Roman"/>
          <w:szCs w:val="24"/>
        </w:rPr>
        <w:t xml:space="preserve"> 521.372 to </w:t>
      </w:r>
      <w:r w:rsidRPr="000E0788">
        <w:rPr>
          <w:rFonts w:eastAsia="Times New Roman" w:cs="Times New Roman"/>
          <w:szCs w:val="24"/>
        </w:rPr>
        <w:t>attend an educational program, approved by the</w:t>
      </w:r>
      <w:r>
        <w:rPr>
          <w:rFonts w:eastAsia="Times New Roman" w:cs="Times New Roman"/>
          <w:szCs w:val="24"/>
        </w:rPr>
        <w:t xml:space="preserve"> </w:t>
      </w:r>
      <w:r w:rsidRPr="000E0788">
        <w:rPr>
          <w:rFonts w:eastAsia="Times New Roman" w:cs="Times New Roman"/>
          <w:szCs w:val="24"/>
        </w:rPr>
        <w:t>Texas Department of Licensi</w:t>
      </w:r>
      <w:r>
        <w:rPr>
          <w:rFonts w:eastAsia="Times New Roman" w:cs="Times New Roman"/>
          <w:szCs w:val="24"/>
        </w:rPr>
        <w:t xml:space="preserve">ng and Regulation (TDLR) </w:t>
      </w:r>
      <w:r w:rsidRPr="000E0788">
        <w:rPr>
          <w:rFonts w:eastAsia="Times New Roman" w:cs="Times New Roman"/>
          <w:szCs w:val="24"/>
        </w:rPr>
        <w:t>u</w:t>
      </w:r>
      <w:r>
        <w:rPr>
          <w:rFonts w:eastAsia="Times New Roman" w:cs="Times New Roman"/>
          <w:szCs w:val="24"/>
        </w:rPr>
        <w:t>nder rules adopted by TDLR</w:t>
      </w:r>
      <w:r w:rsidRPr="000E0788">
        <w:rPr>
          <w:rFonts w:eastAsia="Times New Roman" w:cs="Times New Roman"/>
          <w:szCs w:val="24"/>
        </w:rPr>
        <w:t xml:space="preserve"> and </w:t>
      </w:r>
      <w:r>
        <w:rPr>
          <w:rFonts w:eastAsia="Times New Roman" w:cs="Times New Roman"/>
          <w:szCs w:val="24"/>
        </w:rPr>
        <w:t>DPS</w:t>
      </w:r>
      <w:r w:rsidRPr="000E0788">
        <w:rPr>
          <w:rFonts w:eastAsia="Times New Roman" w:cs="Times New Roman"/>
          <w:szCs w:val="24"/>
        </w:rPr>
        <w:t>, that is designed to</w:t>
      </w:r>
      <w:r>
        <w:rPr>
          <w:rFonts w:eastAsia="Times New Roman" w:cs="Times New Roman"/>
          <w:szCs w:val="24"/>
        </w:rPr>
        <w:t xml:space="preserve"> educate persons on the dangers of drug abuse. </w:t>
      </w:r>
    </w:p>
    <w:p w:rsidR="00970AC7" w:rsidRDefault="00970AC7" w:rsidP="00B3330F">
      <w:pPr>
        <w:spacing w:after="0" w:line="240" w:lineRule="auto"/>
        <w:ind w:left="720"/>
        <w:jc w:val="both"/>
        <w:rPr>
          <w:rFonts w:eastAsia="Times New Roman" w:cs="Times New Roman"/>
          <w:szCs w:val="24"/>
        </w:rPr>
      </w:pPr>
    </w:p>
    <w:p w:rsidR="00970AC7" w:rsidRDefault="00970AC7" w:rsidP="00B3330F">
      <w:pPr>
        <w:spacing w:after="0" w:line="240" w:lineRule="auto"/>
        <w:jc w:val="both"/>
        <w:rPr>
          <w:rFonts w:eastAsia="Times New Roman" w:cs="Times New Roman"/>
          <w:szCs w:val="24"/>
        </w:rPr>
      </w:pPr>
      <w:r>
        <w:rPr>
          <w:rFonts w:eastAsia="Times New Roman" w:cs="Times New Roman"/>
          <w:szCs w:val="24"/>
        </w:rPr>
        <w:t xml:space="preserve">SECTION 4. Amends </w:t>
      </w:r>
      <w:r w:rsidRPr="000E0788">
        <w:rPr>
          <w:rFonts w:eastAsia="Times New Roman" w:cs="Times New Roman"/>
          <w:szCs w:val="24"/>
        </w:rPr>
        <w:t xml:space="preserve">Section 521.377, Transportation Code, by adding Subsection (a-1) </w:t>
      </w:r>
      <w:r>
        <w:rPr>
          <w:rFonts w:eastAsia="Times New Roman" w:cs="Times New Roman"/>
          <w:szCs w:val="24"/>
        </w:rPr>
        <w:t>to require the court, n</w:t>
      </w:r>
      <w:r w:rsidRPr="000E0788">
        <w:rPr>
          <w:rFonts w:eastAsia="Times New Roman" w:cs="Times New Roman"/>
          <w:szCs w:val="24"/>
        </w:rPr>
        <w:t>otwithstanding Subsection (a)(2)</w:t>
      </w:r>
      <w:r>
        <w:rPr>
          <w:rFonts w:eastAsia="Times New Roman" w:cs="Times New Roman"/>
          <w:szCs w:val="24"/>
        </w:rPr>
        <w:t xml:space="preserve"> (relating to requiring DPS to reinstate a person's driver's license if certain fees have been paid)</w:t>
      </w:r>
      <w:r w:rsidRPr="000E0788">
        <w:rPr>
          <w:rFonts w:eastAsia="Times New Roman" w:cs="Times New Roman"/>
          <w:szCs w:val="24"/>
        </w:rPr>
        <w:t xml:space="preserve">, </w:t>
      </w:r>
      <w:r>
        <w:rPr>
          <w:rFonts w:eastAsia="Times New Roman" w:cs="Times New Roman"/>
          <w:szCs w:val="24"/>
        </w:rPr>
        <w:t xml:space="preserve">to </w:t>
      </w:r>
      <w:r w:rsidRPr="000E0788">
        <w:rPr>
          <w:rFonts w:eastAsia="Times New Roman" w:cs="Times New Roman"/>
          <w:szCs w:val="24"/>
        </w:rPr>
        <w:t>end the period of suspension and immediately reinstate the license</w:t>
      </w:r>
      <w:r>
        <w:rPr>
          <w:rFonts w:eastAsia="Times New Roman" w:cs="Times New Roman"/>
          <w:szCs w:val="24"/>
        </w:rPr>
        <w:t xml:space="preserve"> </w:t>
      </w:r>
      <w:r w:rsidRPr="000E0788">
        <w:rPr>
          <w:rFonts w:eastAsia="Times New Roman" w:cs="Times New Roman"/>
          <w:szCs w:val="24"/>
        </w:rPr>
        <w:t>of a person described by Section 521.3725 on notification described</w:t>
      </w:r>
      <w:r>
        <w:rPr>
          <w:rFonts w:eastAsia="Times New Roman" w:cs="Times New Roman"/>
          <w:szCs w:val="24"/>
        </w:rPr>
        <w:t xml:space="preserve"> </w:t>
      </w:r>
      <w:r w:rsidRPr="000E0788">
        <w:rPr>
          <w:rFonts w:eastAsia="Times New Roman" w:cs="Times New Roman"/>
          <w:szCs w:val="24"/>
        </w:rPr>
        <w:t>by Subsection (a)(1), provided the person pays any applicable fees.</w:t>
      </w:r>
    </w:p>
    <w:p w:rsidR="00970AC7" w:rsidRDefault="00970AC7" w:rsidP="00B3330F">
      <w:pPr>
        <w:spacing w:after="0" w:line="240" w:lineRule="auto"/>
        <w:jc w:val="both"/>
        <w:rPr>
          <w:rFonts w:eastAsia="Times New Roman" w:cs="Times New Roman"/>
          <w:szCs w:val="24"/>
        </w:rPr>
      </w:pPr>
    </w:p>
    <w:p w:rsidR="00970AC7" w:rsidRDefault="00970AC7" w:rsidP="00B3330F">
      <w:pPr>
        <w:spacing w:after="0" w:line="240" w:lineRule="auto"/>
        <w:jc w:val="both"/>
      </w:pPr>
      <w:r>
        <w:rPr>
          <w:rFonts w:eastAsia="Times New Roman" w:cs="Times New Roman"/>
          <w:szCs w:val="24"/>
        </w:rPr>
        <w:t xml:space="preserve">SECTION 5. </w:t>
      </w:r>
      <w:r>
        <w:t xml:space="preserve">Provides that this Act takes effect on the 91st day after the date the Office of the Attorney General publishes in the Texas Register a finding that: </w:t>
      </w:r>
    </w:p>
    <w:p w:rsidR="00970AC7" w:rsidRDefault="00970AC7" w:rsidP="00B3330F">
      <w:pPr>
        <w:spacing w:after="0" w:line="240" w:lineRule="auto"/>
        <w:jc w:val="both"/>
      </w:pPr>
    </w:p>
    <w:p w:rsidR="00970AC7" w:rsidRDefault="00970AC7" w:rsidP="00970AC7">
      <w:pPr>
        <w:spacing w:after="0" w:line="240" w:lineRule="auto"/>
        <w:ind w:left="1440"/>
        <w:jc w:val="both"/>
      </w:pPr>
      <w:r>
        <w:t xml:space="preserve">(1) the legislature of this state has adopted a resolution expressing the legislature's opposition to a law meeting the requirements of 23 U.S.C. Section 159 in suspending, revoking, or denying the driver's license of a person convicted of a drug offense for a period of six months; </w:t>
      </w:r>
    </w:p>
    <w:p w:rsidR="00970AC7" w:rsidRDefault="00970AC7" w:rsidP="00970AC7">
      <w:pPr>
        <w:spacing w:after="0" w:line="240" w:lineRule="auto"/>
        <w:ind w:left="1440"/>
        <w:jc w:val="both"/>
      </w:pPr>
    </w:p>
    <w:p w:rsidR="00970AC7" w:rsidRDefault="00970AC7" w:rsidP="00970AC7">
      <w:pPr>
        <w:spacing w:after="0" w:line="240" w:lineRule="auto"/>
        <w:ind w:left="1440"/>
        <w:jc w:val="both"/>
      </w:pPr>
      <w:r>
        <w:t xml:space="preserve">(2) the governor of this state has submitted to the United States secretary of transportation: </w:t>
      </w:r>
    </w:p>
    <w:p w:rsidR="00970AC7" w:rsidRDefault="00970AC7" w:rsidP="00B3330F">
      <w:pPr>
        <w:spacing w:after="0" w:line="240" w:lineRule="auto"/>
        <w:ind w:left="720"/>
        <w:jc w:val="both"/>
      </w:pPr>
    </w:p>
    <w:p w:rsidR="00970AC7" w:rsidRDefault="00970AC7" w:rsidP="00970AC7">
      <w:pPr>
        <w:spacing w:after="0" w:line="240" w:lineRule="auto"/>
        <w:ind w:left="2160"/>
        <w:jc w:val="both"/>
      </w:pPr>
      <w:r>
        <w:t xml:space="preserve">(A) a written certification of the governor's opposition to the enactment or enforcement of a law required under 23 U.S.C. Section 159; and </w:t>
      </w:r>
    </w:p>
    <w:p w:rsidR="00970AC7" w:rsidRDefault="00970AC7" w:rsidP="00970AC7">
      <w:pPr>
        <w:spacing w:after="0" w:line="240" w:lineRule="auto"/>
        <w:ind w:left="2160"/>
        <w:jc w:val="both"/>
      </w:pPr>
    </w:p>
    <w:p w:rsidR="00970AC7" w:rsidRDefault="00970AC7" w:rsidP="00970AC7">
      <w:pPr>
        <w:spacing w:after="0" w:line="240" w:lineRule="auto"/>
        <w:ind w:left="2160"/>
        <w:jc w:val="both"/>
      </w:pPr>
      <w:r>
        <w:t>(B) a written certification that the legislature has adopted the resolution described by Subdivision (1) of this section; and</w:t>
      </w:r>
    </w:p>
    <w:p w:rsidR="00970AC7" w:rsidRDefault="00970AC7" w:rsidP="00970AC7">
      <w:pPr>
        <w:spacing w:after="0" w:line="240" w:lineRule="auto"/>
        <w:ind w:left="2160"/>
        <w:jc w:val="both"/>
      </w:pPr>
    </w:p>
    <w:p w:rsidR="00970AC7" w:rsidRPr="000E0788" w:rsidRDefault="00970AC7" w:rsidP="00970AC7">
      <w:pPr>
        <w:spacing w:after="0" w:line="240" w:lineRule="auto"/>
        <w:ind w:left="1440"/>
        <w:jc w:val="both"/>
        <w:rPr>
          <w:rFonts w:eastAsia="Times New Roman" w:cs="Times New Roman"/>
          <w:szCs w:val="24"/>
        </w:rPr>
      </w:pPr>
      <w:r>
        <w:t>(3) the United States secretary of transportation has responded to the governor's submission and certified that highway funds will not be withheld from this state in response to the repeal of the law required under 23 U.S.C. Section 159.</w:t>
      </w:r>
    </w:p>
    <w:p w:rsidR="00970AC7" w:rsidRPr="00C8671F" w:rsidRDefault="00970AC7" w:rsidP="000E0788">
      <w:pPr>
        <w:spacing w:after="0" w:line="240" w:lineRule="auto"/>
        <w:ind w:left="720"/>
        <w:jc w:val="both"/>
        <w:rPr>
          <w:rFonts w:eastAsia="Times New Roman" w:cs="Times New Roman"/>
          <w:szCs w:val="24"/>
        </w:rPr>
      </w:pPr>
    </w:p>
    <w:sectPr w:rsidR="00970AC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F5" w:rsidRDefault="00F307F5" w:rsidP="000F1DF9">
      <w:pPr>
        <w:spacing w:after="0" w:line="240" w:lineRule="auto"/>
      </w:pPr>
      <w:r>
        <w:separator/>
      </w:r>
    </w:p>
  </w:endnote>
  <w:endnote w:type="continuationSeparator" w:id="0">
    <w:p w:rsidR="00F307F5" w:rsidRDefault="00F307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07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0AC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0AC7">
                <w:rPr>
                  <w:sz w:val="20"/>
                  <w:szCs w:val="20"/>
                </w:rPr>
                <w:t>C.S.S.B. 691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0AC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07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0A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0AC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F5" w:rsidRDefault="00F307F5" w:rsidP="000F1DF9">
      <w:pPr>
        <w:spacing w:after="0" w:line="240" w:lineRule="auto"/>
      </w:pPr>
      <w:r>
        <w:separator/>
      </w:r>
    </w:p>
  </w:footnote>
  <w:footnote w:type="continuationSeparator" w:id="0">
    <w:p w:rsidR="00F307F5" w:rsidRDefault="00F307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0AC7"/>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7F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3B952"/>
  <w15:docId w15:val="{4F4FF17F-755A-4447-B8E3-C1F4F59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0A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18A9" w:rsidP="00C918A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873B1D92654E6F9A1619C367AB470E"/>
        <w:category>
          <w:name w:val="General"/>
          <w:gallery w:val="placeholder"/>
        </w:category>
        <w:types>
          <w:type w:val="bbPlcHdr"/>
        </w:types>
        <w:behaviors>
          <w:behavior w:val="content"/>
        </w:behaviors>
        <w:guid w:val="{9629057E-E655-424F-9415-D21C1E1648F9}"/>
      </w:docPartPr>
      <w:docPartBody>
        <w:p w:rsidR="00000000" w:rsidRDefault="008574DE"/>
      </w:docPartBody>
    </w:docPart>
    <w:docPart>
      <w:docPartPr>
        <w:name w:val="727101063EAE47A3BCA34EE7A8B95EA4"/>
        <w:category>
          <w:name w:val="General"/>
          <w:gallery w:val="placeholder"/>
        </w:category>
        <w:types>
          <w:type w:val="bbPlcHdr"/>
        </w:types>
        <w:behaviors>
          <w:behavior w:val="content"/>
        </w:behaviors>
        <w:guid w:val="{C6CC1063-BA17-48F1-B66F-A1E81D5FF597}"/>
      </w:docPartPr>
      <w:docPartBody>
        <w:p w:rsidR="00000000" w:rsidRDefault="008574DE"/>
      </w:docPartBody>
    </w:docPart>
    <w:docPart>
      <w:docPartPr>
        <w:name w:val="8EC08AA995914069A58FA626A7B5B60D"/>
        <w:category>
          <w:name w:val="General"/>
          <w:gallery w:val="placeholder"/>
        </w:category>
        <w:types>
          <w:type w:val="bbPlcHdr"/>
        </w:types>
        <w:behaviors>
          <w:behavior w:val="content"/>
        </w:behaviors>
        <w:guid w:val="{529EF72D-192D-458D-A39B-DFACEAF914F9}"/>
      </w:docPartPr>
      <w:docPartBody>
        <w:p w:rsidR="00000000" w:rsidRDefault="008574DE"/>
      </w:docPartBody>
    </w:docPart>
    <w:docPart>
      <w:docPartPr>
        <w:name w:val="46117A474B7E4576B80DF0DBC6293C46"/>
        <w:category>
          <w:name w:val="General"/>
          <w:gallery w:val="placeholder"/>
        </w:category>
        <w:types>
          <w:type w:val="bbPlcHdr"/>
        </w:types>
        <w:behaviors>
          <w:behavior w:val="content"/>
        </w:behaviors>
        <w:guid w:val="{87AF1391-7AAC-4AB7-9D4E-8B4471B45B5F}"/>
      </w:docPartPr>
      <w:docPartBody>
        <w:p w:rsidR="00000000" w:rsidRDefault="008574DE"/>
      </w:docPartBody>
    </w:docPart>
    <w:docPart>
      <w:docPartPr>
        <w:name w:val="0108D376FABC46218B292D76982898B7"/>
        <w:category>
          <w:name w:val="General"/>
          <w:gallery w:val="placeholder"/>
        </w:category>
        <w:types>
          <w:type w:val="bbPlcHdr"/>
        </w:types>
        <w:behaviors>
          <w:behavior w:val="content"/>
        </w:behaviors>
        <w:guid w:val="{F1085847-31F6-454A-A292-FD86C0913D52}"/>
      </w:docPartPr>
      <w:docPartBody>
        <w:p w:rsidR="00000000" w:rsidRDefault="008574DE"/>
      </w:docPartBody>
    </w:docPart>
    <w:docPart>
      <w:docPartPr>
        <w:name w:val="310CF637EB8A4D54A750CC4D359EAAAA"/>
        <w:category>
          <w:name w:val="General"/>
          <w:gallery w:val="placeholder"/>
        </w:category>
        <w:types>
          <w:type w:val="bbPlcHdr"/>
        </w:types>
        <w:behaviors>
          <w:behavior w:val="content"/>
        </w:behaviors>
        <w:guid w:val="{BADB203A-A23F-4E8A-BD50-803A9CC0FFED}"/>
      </w:docPartPr>
      <w:docPartBody>
        <w:p w:rsidR="00000000" w:rsidRDefault="008574DE"/>
      </w:docPartBody>
    </w:docPart>
    <w:docPart>
      <w:docPartPr>
        <w:name w:val="C9C0AB6A93EF41C5A1D07FFD01748115"/>
        <w:category>
          <w:name w:val="General"/>
          <w:gallery w:val="placeholder"/>
        </w:category>
        <w:types>
          <w:type w:val="bbPlcHdr"/>
        </w:types>
        <w:behaviors>
          <w:behavior w:val="content"/>
        </w:behaviors>
        <w:guid w:val="{58849D84-36EA-42ED-819A-9841915B5B32}"/>
      </w:docPartPr>
      <w:docPartBody>
        <w:p w:rsidR="00000000" w:rsidRDefault="008574DE"/>
      </w:docPartBody>
    </w:docPart>
    <w:docPart>
      <w:docPartPr>
        <w:name w:val="5AE42A205D3942ACB10AEB488474AEC2"/>
        <w:category>
          <w:name w:val="General"/>
          <w:gallery w:val="placeholder"/>
        </w:category>
        <w:types>
          <w:type w:val="bbPlcHdr"/>
        </w:types>
        <w:behaviors>
          <w:behavior w:val="content"/>
        </w:behaviors>
        <w:guid w:val="{FBDC59CB-F5CE-453E-A857-4EBDB25BD898}"/>
      </w:docPartPr>
      <w:docPartBody>
        <w:p w:rsidR="00000000" w:rsidRDefault="008574DE"/>
      </w:docPartBody>
    </w:docPart>
    <w:docPart>
      <w:docPartPr>
        <w:name w:val="FAA6ADA21B254BA3823A7E77942263C5"/>
        <w:category>
          <w:name w:val="General"/>
          <w:gallery w:val="placeholder"/>
        </w:category>
        <w:types>
          <w:type w:val="bbPlcHdr"/>
        </w:types>
        <w:behaviors>
          <w:behavior w:val="content"/>
        </w:behaviors>
        <w:guid w:val="{159EDEA4-124C-4372-A2C0-ADF1B3CC5178}"/>
      </w:docPartPr>
      <w:docPartBody>
        <w:p w:rsidR="00000000" w:rsidRDefault="00C918A9" w:rsidP="00C918A9">
          <w:pPr>
            <w:pStyle w:val="FAA6ADA21B254BA3823A7E77942263C5"/>
          </w:pPr>
          <w:r w:rsidRPr="00A30DD1">
            <w:rPr>
              <w:rStyle w:val="PlaceholderText"/>
            </w:rPr>
            <w:t>Click here to enter a date.</w:t>
          </w:r>
        </w:p>
      </w:docPartBody>
    </w:docPart>
    <w:docPart>
      <w:docPartPr>
        <w:name w:val="328550E217224A89BF85CB5266755715"/>
        <w:category>
          <w:name w:val="General"/>
          <w:gallery w:val="placeholder"/>
        </w:category>
        <w:types>
          <w:type w:val="bbPlcHdr"/>
        </w:types>
        <w:behaviors>
          <w:behavior w:val="content"/>
        </w:behaviors>
        <w:guid w:val="{523C9820-5C14-4810-962D-E4FE913D441B}"/>
      </w:docPartPr>
      <w:docPartBody>
        <w:p w:rsidR="00000000" w:rsidRDefault="008574DE"/>
      </w:docPartBody>
    </w:docPart>
    <w:docPart>
      <w:docPartPr>
        <w:name w:val="498B718834624622BB6DA44538C02D8C"/>
        <w:category>
          <w:name w:val="General"/>
          <w:gallery w:val="placeholder"/>
        </w:category>
        <w:types>
          <w:type w:val="bbPlcHdr"/>
        </w:types>
        <w:behaviors>
          <w:behavior w:val="content"/>
        </w:behaviors>
        <w:guid w:val="{B5FC6D09-7DA8-42DE-B99F-9D26F828F547}"/>
      </w:docPartPr>
      <w:docPartBody>
        <w:p w:rsidR="00000000" w:rsidRDefault="008574DE"/>
      </w:docPartBody>
    </w:docPart>
    <w:docPart>
      <w:docPartPr>
        <w:name w:val="DE5CE3C28B604158AC3DD4E73D2EE3B8"/>
        <w:category>
          <w:name w:val="General"/>
          <w:gallery w:val="placeholder"/>
        </w:category>
        <w:types>
          <w:type w:val="bbPlcHdr"/>
        </w:types>
        <w:behaviors>
          <w:behavior w:val="content"/>
        </w:behaviors>
        <w:guid w:val="{602D48B9-8B16-4FC3-85EA-A0097CD24416}"/>
      </w:docPartPr>
      <w:docPartBody>
        <w:p w:rsidR="00000000" w:rsidRDefault="00C918A9" w:rsidP="00C918A9">
          <w:pPr>
            <w:pStyle w:val="DE5CE3C28B604158AC3DD4E73D2EE3B8"/>
          </w:pPr>
          <w:r>
            <w:rPr>
              <w:rFonts w:eastAsia="Times New Roman" w:cs="Times New Roman"/>
              <w:bCs/>
              <w:szCs w:val="24"/>
            </w:rPr>
            <w:t xml:space="preserve"> </w:t>
          </w:r>
        </w:p>
      </w:docPartBody>
    </w:docPart>
    <w:docPart>
      <w:docPartPr>
        <w:name w:val="C270BE9B65E74981A85842D5A607021D"/>
        <w:category>
          <w:name w:val="General"/>
          <w:gallery w:val="placeholder"/>
        </w:category>
        <w:types>
          <w:type w:val="bbPlcHdr"/>
        </w:types>
        <w:behaviors>
          <w:behavior w:val="content"/>
        </w:behaviors>
        <w:guid w:val="{1BA39208-9567-496F-B80F-BE5FFA767E37}"/>
      </w:docPartPr>
      <w:docPartBody>
        <w:p w:rsidR="00000000" w:rsidRDefault="008574DE"/>
      </w:docPartBody>
    </w:docPart>
    <w:docPart>
      <w:docPartPr>
        <w:name w:val="7F35CB5BCAC14048BB47269573DD6520"/>
        <w:category>
          <w:name w:val="General"/>
          <w:gallery w:val="placeholder"/>
        </w:category>
        <w:types>
          <w:type w:val="bbPlcHdr"/>
        </w:types>
        <w:behaviors>
          <w:behavior w:val="content"/>
        </w:behaviors>
        <w:guid w:val="{4712A191-76DB-4DAE-A025-2C4F78FD1BF7}"/>
      </w:docPartPr>
      <w:docPartBody>
        <w:p w:rsidR="00000000" w:rsidRDefault="008574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74DE"/>
    <w:rsid w:val="008C55F7"/>
    <w:rsid w:val="0090598B"/>
    <w:rsid w:val="00984D6C"/>
    <w:rsid w:val="00A54AD6"/>
    <w:rsid w:val="00A57564"/>
    <w:rsid w:val="00B252A4"/>
    <w:rsid w:val="00B5530B"/>
    <w:rsid w:val="00C129E8"/>
    <w:rsid w:val="00C918A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8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18A9"/>
    <w:rPr>
      <w:rFonts w:ascii="Times New Roman" w:hAnsi="Times New Roman"/>
      <w:sz w:val="24"/>
    </w:rPr>
  </w:style>
  <w:style w:type="paragraph" w:customStyle="1" w:styleId="487D89B4F8B34DB4967D41FE18F7F88D9">
    <w:name w:val="487D89B4F8B34DB4967D41FE18F7F88D9"/>
    <w:rsid w:val="00C918A9"/>
    <w:rPr>
      <w:rFonts w:ascii="Times New Roman" w:hAnsi="Times New Roman"/>
      <w:sz w:val="24"/>
    </w:rPr>
  </w:style>
  <w:style w:type="paragraph" w:customStyle="1" w:styleId="AE2570ED5D764CD7AF9686706F550F4622">
    <w:name w:val="AE2570ED5D764CD7AF9686706F550F4622"/>
    <w:rsid w:val="00C918A9"/>
    <w:pPr>
      <w:tabs>
        <w:tab w:val="center" w:pos="4680"/>
        <w:tab w:val="right" w:pos="9360"/>
      </w:tabs>
      <w:spacing w:after="0" w:line="240" w:lineRule="auto"/>
    </w:pPr>
    <w:rPr>
      <w:rFonts w:ascii="Times New Roman" w:hAnsi="Times New Roman"/>
      <w:sz w:val="24"/>
    </w:rPr>
  </w:style>
  <w:style w:type="paragraph" w:customStyle="1" w:styleId="FAA6ADA21B254BA3823A7E77942263C5">
    <w:name w:val="FAA6ADA21B254BA3823A7E77942263C5"/>
    <w:rsid w:val="00C918A9"/>
    <w:pPr>
      <w:spacing w:after="160" w:line="259" w:lineRule="auto"/>
    </w:pPr>
  </w:style>
  <w:style w:type="paragraph" w:customStyle="1" w:styleId="DE5CE3C28B604158AC3DD4E73D2EE3B8">
    <w:name w:val="DE5CE3C28B604158AC3DD4E73D2EE3B8"/>
    <w:rsid w:val="00C918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DFA478-8F88-4B26-BA5B-64540F17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978</Words>
  <Characters>5575</Characters>
  <Application>Microsoft Office Word</Application>
  <DocSecurity>0</DocSecurity>
  <Lines>46</Lines>
  <Paragraphs>13</Paragraphs>
  <ScaleCrop>false</ScaleCrop>
  <Company>Texas Legislative Council</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2019-04-17T20:08:00Z</cp:lastPrinted>
  <dcterms:created xsi:type="dcterms:W3CDTF">2015-05-29T14:24:00Z</dcterms:created>
  <dcterms:modified xsi:type="dcterms:W3CDTF">2019-04-17T20:12:00Z</dcterms:modified>
</cp:coreProperties>
</file>

<file path=docProps/custom.xml><?xml version="1.0" encoding="utf-8"?>
<op:Properties xmlns:vt="http://schemas.openxmlformats.org/officeDocument/2006/docPropsVTypes" xmlns:op="http://schemas.openxmlformats.org/officeDocument/2006/custom-properties"/>
</file>