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56" w:rsidRDefault="005340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7BACBFE06E48F393F1A49CB52F67AF"/>
          </w:placeholder>
        </w:sdtPr>
        <w:sdtContent>
          <w:r w:rsidRPr="005C2A78">
            <w:rPr>
              <w:rFonts w:cs="Times New Roman"/>
              <w:b/>
              <w:szCs w:val="24"/>
              <w:u w:val="single"/>
            </w:rPr>
            <w:t>BILL ANALYSIS</w:t>
          </w:r>
        </w:sdtContent>
      </w:sdt>
    </w:p>
    <w:p w:rsidR="00534056" w:rsidRPr="00585C31" w:rsidRDefault="00534056" w:rsidP="000F1DF9">
      <w:pPr>
        <w:spacing w:after="0" w:line="240" w:lineRule="auto"/>
        <w:rPr>
          <w:rFonts w:cs="Times New Roman"/>
          <w:szCs w:val="24"/>
        </w:rPr>
      </w:pPr>
    </w:p>
    <w:p w:rsidR="00534056" w:rsidRPr="00585C31" w:rsidRDefault="005340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4056" w:rsidTr="000F1DF9">
        <w:tc>
          <w:tcPr>
            <w:tcW w:w="2718" w:type="dxa"/>
          </w:tcPr>
          <w:p w:rsidR="00534056" w:rsidRPr="005C2A78" w:rsidRDefault="00534056" w:rsidP="006D756B">
            <w:pPr>
              <w:rPr>
                <w:rFonts w:cs="Times New Roman"/>
                <w:szCs w:val="24"/>
              </w:rPr>
            </w:pPr>
            <w:sdt>
              <w:sdtPr>
                <w:rPr>
                  <w:rFonts w:cs="Times New Roman"/>
                  <w:szCs w:val="24"/>
                </w:rPr>
                <w:alias w:val="Agency Title"/>
                <w:tag w:val="AgencyTitleContentControl"/>
                <w:id w:val="1920747753"/>
                <w:lock w:val="sdtContentLocked"/>
                <w:placeholder>
                  <w:docPart w:val="6E937A3DA0D04766BE94B1521DD87879"/>
                </w:placeholder>
              </w:sdtPr>
              <w:sdtEndPr>
                <w:rPr>
                  <w:rFonts w:cstheme="minorBidi"/>
                  <w:szCs w:val="22"/>
                </w:rPr>
              </w:sdtEndPr>
              <w:sdtContent>
                <w:r>
                  <w:rPr>
                    <w:rFonts w:cs="Times New Roman"/>
                    <w:szCs w:val="24"/>
                  </w:rPr>
                  <w:t>Senate Research Center</w:t>
                </w:r>
              </w:sdtContent>
            </w:sdt>
          </w:p>
        </w:tc>
        <w:tc>
          <w:tcPr>
            <w:tcW w:w="6858" w:type="dxa"/>
          </w:tcPr>
          <w:p w:rsidR="00534056" w:rsidRPr="00FF6471" w:rsidRDefault="00534056" w:rsidP="000F1DF9">
            <w:pPr>
              <w:jc w:val="right"/>
              <w:rPr>
                <w:rFonts w:cs="Times New Roman"/>
                <w:szCs w:val="24"/>
              </w:rPr>
            </w:pPr>
            <w:sdt>
              <w:sdtPr>
                <w:rPr>
                  <w:rFonts w:cs="Times New Roman"/>
                  <w:szCs w:val="24"/>
                </w:rPr>
                <w:alias w:val="Bill Number"/>
                <w:tag w:val="BillNumberOne"/>
                <w:id w:val="-410784069"/>
                <w:lock w:val="sdtContentLocked"/>
                <w:placeholder>
                  <w:docPart w:val="2E645FB7E95B4150AFF935A556E4CE20"/>
                </w:placeholder>
              </w:sdtPr>
              <w:sdtContent>
                <w:r>
                  <w:rPr>
                    <w:rFonts w:cs="Times New Roman"/>
                    <w:szCs w:val="24"/>
                  </w:rPr>
                  <w:t>S.B. 750</w:t>
                </w:r>
              </w:sdtContent>
            </w:sdt>
          </w:p>
        </w:tc>
      </w:tr>
      <w:tr w:rsidR="00534056" w:rsidTr="000F1DF9">
        <w:sdt>
          <w:sdtPr>
            <w:rPr>
              <w:rFonts w:cs="Times New Roman"/>
              <w:szCs w:val="24"/>
            </w:rPr>
            <w:alias w:val="TLCNumber"/>
            <w:tag w:val="TLCNumber"/>
            <w:id w:val="-542600604"/>
            <w:lock w:val="sdtLocked"/>
            <w:placeholder>
              <w:docPart w:val="D1DA61FAD387400BA93765A9AAB6A1BC"/>
            </w:placeholder>
            <w:showingPlcHdr/>
          </w:sdtPr>
          <w:sdtContent>
            <w:tc>
              <w:tcPr>
                <w:tcW w:w="2718" w:type="dxa"/>
              </w:tcPr>
              <w:p w:rsidR="00534056" w:rsidRPr="000F1DF9" w:rsidRDefault="00534056" w:rsidP="00C65088">
                <w:pPr>
                  <w:rPr>
                    <w:rFonts w:cs="Times New Roman"/>
                    <w:szCs w:val="24"/>
                  </w:rPr>
                </w:pPr>
              </w:p>
            </w:tc>
          </w:sdtContent>
        </w:sdt>
        <w:tc>
          <w:tcPr>
            <w:tcW w:w="6858" w:type="dxa"/>
          </w:tcPr>
          <w:p w:rsidR="00534056" w:rsidRPr="005C2A78" w:rsidRDefault="00534056" w:rsidP="006D756B">
            <w:pPr>
              <w:jc w:val="right"/>
              <w:rPr>
                <w:rFonts w:cs="Times New Roman"/>
                <w:szCs w:val="24"/>
              </w:rPr>
            </w:pPr>
            <w:sdt>
              <w:sdtPr>
                <w:rPr>
                  <w:rFonts w:cs="Times New Roman"/>
                  <w:szCs w:val="24"/>
                </w:rPr>
                <w:alias w:val="Author Label"/>
                <w:tag w:val="By"/>
                <w:id w:val="72399597"/>
                <w:lock w:val="sdtLocked"/>
                <w:placeholder>
                  <w:docPart w:val="BEE82CAA002D4DE0A016B8E881E2D5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B1CEA01433464CBC6DEE2F0AB50C1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B0032F7611E4645A74B45A8AA16C3BB"/>
                </w:placeholder>
                <w:showingPlcHdr/>
              </w:sdtPr>
              <w:sdtContent/>
            </w:sdt>
          </w:p>
        </w:tc>
      </w:tr>
      <w:tr w:rsidR="00534056" w:rsidTr="000F1DF9">
        <w:tc>
          <w:tcPr>
            <w:tcW w:w="2718" w:type="dxa"/>
          </w:tcPr>
          <w:p w:rsidR="00534056" w:rsidRPr="00BC7495" w:rsidRDefault="00534056" w:rsidP="000F1DF9">
            <w:pPr>
              <w:rPr>
                <w:rFonts w:cs="Times New Roman"/>
                <w:szCs w:val="24"/>
              </w:rPr>
            </w:pPr>
          </w:p>
        </w:tc>
        <w:sdt>
          <w:sdtPr>
            <w:rPr>
              <w:rFonts w:cs="Times New Roman"/>
              <w:szCs w:val="24"/>
            </w:rPr>
            <w:alias w:val="Committee"/>
            <w:tag w:val="Committee"/>
            <w:id w:val="1914272295"/>
            <w:lock w:val="sdtContentLocked"/>
            <w:placeholder>
              <w:docPart w:val="BAF50992EDC4498392E1FC8B2C7E28F4"/>
            </w:placeholder>
          </w:sdtPr>
          <w:sdtContent>
            <w:tc>
              <w:tcPr>
                <w:tcW w:w="6858" w:type="dxa"/>
              </w:tcPr>
              <w:p w:rsidR="00534056" w:rsidRPr="00FF6471" w:rsidRDefault="00534056" w:rsidP="000F1DF9">
                <w:pPr>
                  <w:jc w:val="right"/>
                  <w:rPr>
                    <w:rFonts w:cs="Times New Roman"/>
                    <w:szCs w:val="24"/>
                  </w:rPr>
                </w:pPr>
                <w:r>
                  <w:rPr>
                    <w:rFonts w:cs="Times New Roman"/>
                    <w:szCs w:val="24"/>
                  </w:rPr>
                  <w:t>Health &amp; Human Services</w:t>
                </w:r>
              </w:p>
            </w:tc>
          </w:sdtContent>
        </w:sdt>
      </w:tr>
      <w:tr w:rsidR="00534056" w:rsidTr="000F1DF9">
        <w:tc>
          <w:tcPr>
            <w:tcW w:w="2718" w:type="dxa"/>
          </w:tcPr>
          <w:p w:rsidR="00534056" w:rsidRPr="00BC7495" w:rsidRDefault="00534056" w:rsidP="000F1DF9">
            <w:pPr>
              <w:rPr>
                <w:rFonts w:cs="Times New Roman"/>
                <w:szCs w:val="24"/>
              </w:rPr>
            </w:pPr>
          </w:p>
        </w:tc>
        <w:sdt>
          <w:sdtPr>
            <w:rPr>
              <w:rFonts w:cs="Times New Roman"/>
              <w:szCs w:val="24"/>
            </w:rPr>
            <w:alias w:val="Date"/>
            <w:tag w:val="DateContentControl"/>
            <w:id w:val="1178081906"/>
            <w:lock w:val="sdtLocked"/>
            <w:placeholder>
              <w:docPart w:val="5E3DEB983B414EA79E6CA3638CBBB56C"/>
            </w:placeholder>
            <w:date w:fullDate="2019-06-14T00:00:00Z">
              <w:dateFormat w:val="M/d/yyyy"/>
              <w:lid w:val="en-US"/>
              <w:storeMappedDataAs w:val="dateTime"/>
              <w:calendar w:val="gregorian"/>
            </w:date>
          </w:sdtPr>
          <w:sdtContent>
            <w:tc>
              <w:tcPr>
                <w:tcW w:w="6858" w:type="dxa"/>
              </w:tcPr>
              <w:p w:rsidR="00534056" w:rsidRPr="00FF6471" w:rsidRDefault="00534056" w:rsidP="000F1DF9">
                <w:pPr>
                  <w:jc w:val="right"/>
                  <w:rPr>
                    <w:rFonts w:cs="Times New Roman"/>
                    <w:szCs w:val="24"/>
                  </w:rPr>
                </w:pPr>
                <w:r>
                  <w:rPr>
                    <w:rFonts w:cs="Times New Roman"/>
                    <w:szCs w:val="24"/>
                  </w:rPr>
                  <w:t>6/14/2019</w:t>
                </w:r>
              </w:p>
            </w:tc>
          </w:sdtContent>
        </w:sdt>
      </w:tr>
      <w:tr w:rsidR="00534056" w:rsidTr="000F1DF9">
        <w:tc>
          <w:tcPr>
            <w:tcW w:w="2718" w:type="dxa"/>
          </w:tcPr>
          <w:p w:rsidR="00534056" w:rsidRPr="00BC7495" w:rsidRDefault="00534056" w:rsidP="000F1DF9">
            <w:pPr>
              <w:rPr>
                <w:rFonts w:cs="Times New Roman"/>
                <w:szCs w:val="24"/>
              </w:rPr>
            </w:pPr>
          </w:p>
        </w:tc>
        <w:sdt>
          <w:sdtPr>
            <w:rPr>
              <w:rFonts w:cs="Times New Roman"/>
              <w:szCs w:val="24"/>
            </w:rPr>
            <w:alias w:val="BA Version"/>
            <w:tag w:val="BAVersion"/>
            <w:id w:val="-1685590809"/>
            <w:lock w:val="sdtContentLocked"/>
            <w:placeholder>
              <w:docPart w:val="09046C1B7AF84D40B598034BC50A36D9"/>
            </w:placeholder>
          </w:sdtPr>
          <w:sdtContent>
            <w:tc>
              <w:tcPr>
                <w:tcW w:w="6858" w:type="dxa"/>
              </w:tcPr>
              <w:p w:rsidR="00534056" w:rsidRPr="00FF6471" w:rsidRDefault="00534056" w:rsidP="000F1DF9">
                <w:pPr>
                  <w:jc w:val="right"/>
                  <w:rPr>
                    <w:rFonts w:cs="Times New Roman"/>
                    <w:szCs w:val="24"/>
                  </w:rPr>
                </w:pPr>
                <w:r>
                  <w:rPr>
                    <w:rFonts w:cs="Times New Roman"/>
                    <w:szCs w:val="24"/>
                  </w:rPr>
                  <w:t>Enrolled</w:t>
                </w:r>
              </w:p>
            </w:tc>
          </w:sdtContent>
        </w:sdt>
      </w:tr>
    </w:tbl>
    <w:p w:rsidR="00534056" w:rsidRPr="00FF6471" w:rsidRDefault="00534056" w:rsidP="000F1DF9">
      <w:pPr>
        <w:spacing w:after="0" w:line="240" w:lineRule="auto"/>
        <w:rPr>
          <w:rFonts w:cs="Times New Roman"/>
          <w:szCs w:val="24"/>
        </w:rPr>
      </w:pPr>
    </w:p>
    <w:p w:rsidR="00534056" w:rsidRPr="00FF6471" w:rsidRDefault="00534056" w:rsidP="000F1DF9">
      <w:pPr>
        <w:spacing w:after="0" w:line="240" w:lineRule="auto"/>
        <w:rPr>
          <w:rFonts w:cs="Times New Roman"/>
          <w:szCs w:val="24"/>
        </w:rPr>
      </w:pPr>
    </w:p>
    <w:p w:rsidR="00534056" w:rsidRPr="00FF6471" w:rsidRDefault="005340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EBECCF5B244060B957146C267F0C07"/>
        </w:placeholder>
      </w:sdtPr>
      <w:sdtContent>
        <w:p w:rsidR="00534056" w:rsidRDefault="005340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A62C0C079544C8893151C23FF3FF50"/>
        </w:placeholder>
      </w:sdtPr>
      <w:sdtContent>
        <w:p w:rsidR="00534056" w:rsidRDefault="00534056" w:rsidP="00BC5F9F">
          <w:pPr>
            <w:pStyle w:val="NormalWeb"/>
            <w:spacing w:before="0" w:beforeAutospacing="0" w:after="0" w:afterAutospacing="0"/>
            <w:jc w:val="both"/>
            <w:divId w:val="1575814393"/>
            <w:rPr>
              <w:rFonts w:eastAsia="Times New Roman"/>
              <w:bCs/>
            </w:rPr>
          </w:pPr>
        </w:p>
        <w:p w:rsidR="00534056" w:rsidRPr="00BC5F9F" w:rsidRDefault="00534056" w:rsidP="00BC5F9F">
          <w:pPr>
            <w:pStyle w:val="NormalWeb"/>
            <w:spacing w:before="0" w:beforeAutospacing="0" w:after="0" w:afterAutospacing="0"/>
            <w:jc w:val="both"/>
            <w:divId w:val="1575814393"/>
          </w:pPr>
          <w:r w:rsidRPr="00BC5F9F">
            <w:t>The 85th Legislature passed S.B. 17 by Senator Kolkhorst, which directed the improvement of maternal health data, causes of death and morbidity, and the development of strategies to address the rates of maternal mortality and morbidity in Texas. The bill also reauthorized the Maternal Mortality and Morbidity Task Force until 2023.</w:t>
          </w:r>
        </w:p>
        <w:p w:rsidR="00534056" w:rsidRPr="00BC5F9F" w:rsidRDefault="00534056" w:rsidP="00BC5F9F">
          <w:pPr>
            <w:pStyle w:val="NormalWeb"/>
            <w:spacing w:before="0" w:beforeAutospacing="0" w:after="0" w:afterAutospacing="0"/>
            <w:jc w:val="both"/>
            <w:divId w:val="1575814393"/>
          </w:pPr>
          <w:r w:rsidRPr="00BC5F9F">
            <w:t> </w:t>
          </w:r>
        </w:p>
        <w:p w:rsidR="00534056" w:rsidRPr="00BC5F9F" w:rsidRDefault="00534056" w:rsidP="00BC5F9F">
          <w:pPr>
            <w:pStyle w:val="NormalWeb"/>
            <w:spacing w:before="0" w:beforeAutospacing="0" w:after="0" w:afterAutospacing="0"/>
            <w:jc w:val="both"/>
            <w:divId w:val="1575814393"/>
          </w:pPr>
          <w:r w:rsidRPr="00BC5F9F">
            <w:t>S.B. 750 builds upon the successes of S.B. 17 by seeking to maximize Texas' efforts to address maternal mortality as detailed by the Health and Human Services Commission's report, State Efforts to Address Maternal Mortality and Morbidity in Texas, address the findings and recommendations of the Maternal Mortality and Morbidity Task Force, and update Texas law to align with new federal legislation on maternal mortality review committees. (Original Author's/Sponsor's Statement of Intent)</w:t>
          </w:r>
        </w:p>
        <w:p w:rsidR="00534056" w:rsidRPr="00D70925" w:rsidRDefault="00534056" w:rsidP="00BC5F9F">
          <w:pPr>
            <w:spacing w:after="0" w:line="240" w:lineRule="auto"/>
            <w:jc w:val="both"/>
            <w:rPr>
              <w:rFonts w:eastAsia="Times New Roman" w:cs="Times New Roman"/>
              <w:bCs/>
              <w:szCs w:val="24"/>
            </w:rPr>
          </w:pPr>
        </w:p>
      </w:sdtContent>
    </w:sdt>
    <w:p w:rsidR="00534056" w:rsidRDefault="00534056" w:rsidP="00CA18A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750 </w:t>
      </w:r>
      <w:bookmarkStart w:id="1" w:name="AmendsCurrentLaw"/>
      <w:bookmarkEnd w:id="1"/>
      <w:r>
        <w:rPr>
          <w:rFonts w:cs="Times New Roman"/>
          <w:szCs w:val="24"/>
        </w:rPr>
        <w:t>amends current law r</w:t>
      </w:r>
      <w:r w:rsidRPr="00BC5F9F">
        <w:rPr>
          <w:rFonts w:cs="Times New Roman"/>
          <w:szCs w:val="24"/>
        </w:rPr>
        <w:t>elating to maternal and newborn health care and the quality of services provided to women in this state under certain health care programs.</w:t>
      </w:r>
    </w:p>
    <w:p w:rsidR="00534056" w:rsidRPr="00BC5F9F" w:rsidRDefault="00534056" w:rsidP="00CA18A4">
      <w:pPr>
        <w:spacing w:after="0" w:line="240" w:lineRule="auto"/>
        <w:jc w:val="both"/>
        <w:rPr>
          <w:rFonts w:eastAsia="Times New Roman" w:cs="Times New Roman"/>
          <w:szCs w:val="24"/>
        </w:rPr>
      </w:pPr>
    </w:p>
    <w:p w:rsidR="00534056" w:rsidRPr="005C2A78" w:rsidRDefault="00534056" w:rsidP="00CA18A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8FAFD501AA4C0DA62CD093085AF243"/>
          </w:placeholder>
        </w:sdtPr>
        <w:sdtContent>
          <w:r>
            <w:rPr>
              <w:rFonts w:eastAsia="Times New Roman" w:cs="Times New Roman"/>
              <w:b/>
              <w:szCs w:val="24"/>
              <w:u w:val="single"/>
            </w:rPr>
            <w:t>RULEMAKING AUTHORITY</w:t>
          </w:r>
        </w:sdtContent>
      </w:sdt>
    </w:p>
    <w:p w:rsidR="00534056" w:rsidRPr="006529C4" w:rsidRDefault="00534056" w:rsidP="00CA18A4">
      <w:pPr>
        <w:spacing w:after="0" w:line="240" w:lineRule="auto"/>
        <w:jc w:val="both"/>
        <w:rPr>
          <w:rFonts w:cs="Times New Roman"/>
          <w:szCs w:val="24"/>
        </w:rPr>
      </w:pPr>
    </w:p>
    <w:p w:rsidR="00534056" w:rsidRPr="006529C4" w:rsidRDefault="00534056" w:rsidP="00CA18A4">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31.018, Health and Safety Code) and SECTION 24 of this bill.</w:t>
      </w:r>
    </w:p>
    <w:p w:rsidR="00534056" w:rsidRPr="006529C4" w:rsidRDefault="00534056" w:rsidP="00CA18A4">
      <w:pPr>
        <w:spacing w:after="0" w:line="240" w:lineRule="auto"/>
        <w:jc w:val="both"/>
        <w:rPr>
          <w:rFonts w:cs="Times New Roman"/>
          <w:szCs w:val="24"/>
        </w:rPr>
      </w:pPr>
    </w:p>
    <w:p w:rsidR="00534056" w:rsidRPr="005C2A78" w:rsidRDefault="00534056" w:rsidP="00CA18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77731C9435464F8E31F953A9F9A858"/>
          </w:placeholder>
        </w:sdtPr>
        <w:sdtContent>
          <w:r>
            <w:rPr>
              <w:rFonts w:eastAsia="Times New Roman" w:cs="Times New Roman"/>
              <w:b/>
              <w:szCs w:val="24"/>
              <w:u w:val="single"/>
            </w:rPr>
            <w:t>SECTION BY SECTION ANALYSIS</w:t>
          </w:r>
        </w:sdtContent>
      </w:sdt>
    </w:p>
    <w:p w:rsidR="00534056" w:rsidRPr="005C2A78" w:rsidRDefault="00534056" w:rsidP="00CA18A4">
      <w:pPr>
        <w:spacing w:after="0" w:line="240" w:lineRule="auto"/>
        <w:jc w:val="both"/>
        <w:rPr>
          <w:rFonts w:eastAsia="Times New Roman" w:cs="Times New Roman"/>
          <w:szCs w:val="24"/>
        </w:rPr>
      </w:pPr>
    </w:p>
    <w:p w:rsidR="00534056" w:rsidRPr="00E573E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 1.</w:t>
      </w:r>
      <w:r w:rsidRPr="00E573E6">
        <w:t xml:space="preserve"> </w:t>
      </w:r>
      <w:r w:rsidRPr="00E573E6">
        <w:rPr>
          <w:rFonts w:eastAsia="Times New Roman" w:cs="Times New Roman"/>
          <w:szCs w:val="24"/>
        </w:rPr>
        <w:t xml:space="preserve">Amends Subchapter B, Chapter 531, Government Code, by adding Section 531.0738, as follows: </w:t>
      </w:r>
    </w:p>
    <w:p w:rsidR="00534056" w:rsidRPr="00E573E6" w:rsidRDefault="00534056" w:rsidP="00CA18A4">
      <w:pPr>
        <w:spacing w:after="0" w:line="240" w:lineRule="auto"/>
        <w:jc w:val="both"/>
        <w:rPr>
          <w:rFonts w:eastAsia="Times New Roman" w:cs="Times New Roman"/>
          <w:szCs w:val="24"/>
        </w:rPr>
      </w:pPr>
    </w:p>
    <w:p w:rsidR="00534056" w:rsidRPr="00E573E6" w:rsidRDefault="00534056" w:rsidP="00CA18A4">
      <w:pPr>
        <w:tabs>
          <w:tab w:val="left" w:pos="720"/>
        </w:tabs>
        <w:spacing w:after="0" w:line="240" w:lineRule="auto"/>
        <w:ind w:left="720"/>
        <w:jc w:val="both"/>
        <w:rPr>
          <w:rFonts w:eastAsia="Times New Roman" w:cs="Times New Roman"/>
          <w:szCs w:val="24"/>
        </w:rPr>
      </w:pPr>
      <w:r w:rsidRPr="00E573E6">
        <w:rPr>
          <w:rFonts w:eastAsia="Times New Roman" w:cs="Times New Roman"/>
          <w:szCs w:val="24"/>
        </w:rPr>
        <w:t>Sec. 531.0738. APPLICATION FOR FUNDING TO IMPLEMENT MODEL OF CARE FOR CERTAIN MEDICAID RECIPIENTS. (a) Requires the Health and Human Services Commission (HHSC) to apply to the Centers for Medicare and Medicaid Services to receive any federal money available to implement a model of care that improves t</w:t>
      </w:r>
      <w:r>
        <w:rPr>
          <w:rFonts w:eastAsia="Times New Roman" w:cs="Times New Roman"/>
          <w:szCs w:val="24"/>
        </w:rPr>
        <w:t>he quality and accessibility of</w:t>
      </w:r>
      <w:r w:rsidRPr="00E573E6">
        <w:rPr>
          <w:rFonts w:eastAsia="Times New Roman" w:cs="Times New Roman"/>
          <w:szCs w:val="24"/>
        </w:rPr>
        <w:t xml:space="preserve"> care for pregnant women with opioid use disorder enrolled in Medicaid during the prenatal and postpartum periods and for their child</w:t>
      </w:r>
      <w:r>
        <w:rPr>
          <w:rFonts w:eastAsia="Times New Roman" w:cs="Times New Roman"/>
          <w:szCs w:val="24"/>
        </w:rPr>
        <w:t>ren</w:t>
      </w:r>
      <w:r w:rsidRPr="00E573E6">
        <w:rPr>
          <w:rFonts w:eastAsia="Times New Roman" w:cs="Times New Roman"/>
          <w:szCs w:val="24"/>
        </w:rPr>
        <w:t xml:space="preserve"> after birth. </w:t>
      </w:r>
    </w:p>
    <w:p w:rsidR="00534056" w:rsidRPr="00E573E6" w:rsidRDefault="00534056" w:rsidP="00CA18A4">
      <w:pPr>
        <w:spacing w:after="0" w:line="240" w:lineRule="auto"/>
        <w:ind w:left="720"/>
        <w:jc w:val="both"/>
        <w:rPr>
          <w:rFonts w:eastAsia="Times New Roman" w:cs="Times New Roman"/>
          <w:szCs w:val="24"/>
        </w:rPr>
      </w:pPr>
    </w:p>
    <w:p w:rsidR="00534056" w:rsidRDefault="00534056" w:rsidP="00CA18A4">
      <w:pPr>
        <w:tabs>
          <w:tab w:val="left" w:pos="1530"/>
        </w:tabs>
        <w:spacing w:after="0" w:line="240" w:lineRule="auto"/>
        <w:ind w:left="1440"/>
        <w:jc w:val="both"/>
        <w:rPr>
          <w:rFonts w:eastAsia="Times New Roman" w:cs="Times New Roman"/>
          <w:szCs w:val="24"/>
        </w:rPr>
      </w:pPr>
      <w:r w:rsidRPr="00E573E6">
        <w:rPr>
          <w:rFonts w:eastAsia="Times New Roman" w:cs="Times New Roman"/>
          <w:szCs w:val="24"/>
        </w:rPr>
        <w:t>(b) Provides that this sectio</w:t>
      </w:r>
      <w:r>
        <w:rPr>
          <w:rFonts w:eastAsia="Times New Roman" w:cs="Times New Roman"/>
          <w:szCs w:val="24"/>
        </w:rPr>
        <w:t>n expires September 1, 2021.</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31, Health and Safety Code, by adding Section 31.018, as follows: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Sec. 31.018.</w:t>
      </w:r>
      <w:r w:rsidRPr="00E573E6">
        <w:rPr>
          <w:rFonts w:eastAsia="Times New Roman" w:cs="Times New Roman"/>
          <w:szCs w:val="24"/>
        </w:rPr>
        <w:t xml:space="preserve"> REFERRAL </w:t>
      </w:r>
      <w:r>
        <w:rPr>
          <w:rFonts w:eastAsia="Times New Roman" w:cs="Times New Roman"/>
          <w:szCs w:val="24"/>
        </w:rPr>
        <w:t>FROM HEALTHY TEXAS WOMEN</w:t>
      </w:r>
      <w:r w:rsidRPr="00E573E6">
        <w:rPr>
          <w:rFonts w:eastAsia="Times New Roman" w:cs="Times New Roman"/>
          <w:szCs w:val="24"/>
        </w:rPr>
        <w:t xml:space="preserve"> PROGRAM TO </w:t>
      </w:r>
      <w:r>
        <w:rPr>
          <w:rFonts w:eastAsia="Times New Roman" w:cs="Times New Roman"/>
          <w:szCs w:val="24"/>
        </w:rPr>
        <w:t>PRIMARY HEALTH CARE SERVICES. (a) Defines "Healthy Texas Women program" for purposes of this section.</w:t>
      </w:r>
    </w:p>
    <w:p w:rsidR="00534056" w:rsidRDefault="00534056" w:rsidP="00CA18A4">
      <w:pPr>
        <w:spacing w:after="0" w:line="240" w:lineRule="auto"/>
        <w:ind w:left="720"/>
        <w:jc w:val="both"/>
        <w:rPr>
          <w:rFonts w:eastAsia="Times New Roman" w:cs="Times New Roman"/>
          <w:szCs w:val="24"/>
        </w:rPr>
      </w:pPr>
    </w:p>
    <w:p w:rsidR="00534056" w:rsidRPr="005C2A78"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E573E6">
        <w:rPr>
          <w:rFonts w:eastAsia="Times New Roman" w:cs="Times New Roman"/>
          <w:szCs w:val="24"/>
        </w:rPr>
        <w:t>executive commissioner</w:t>
      </w:r>
      <w:r>
        <w:rPr>
          <w:rFonts w:eastAsia="Times New Roman" w:cs="Times New Roman"/>
          <w:szCs w:val="24"/>
        </w:rPr>
        <w:t xml:space="preserve"> of HHSC (executive commissioner)</w:t>
      </w:r>
      <w:r w:rsidRPr="00E573E6">
        <w:rPr>
          <w:rFonts w:eastAsia="Times New Roman" w:cs="Times New Roman"/>
          <w:szCs w:val="24"/>
        </w:rPr>
        <w:t xml:space="preserve"> by rule </w:t>
      </w:r>
      <w:r>
        <w:rPr>
          <w:rFonts w:eastAsia="Times New Roman" w:cs="Times New Roman"/>
          <w:szCs w:val="24"/>
        </w:rPr>
        <w:t>to</w:t>
      </w:r>
      <w:r w:rsidRPr="00E573E6">
        <w:rPr>
          <w:rFonts w:eastAsia="Times New Roman" w:cs="Times New Roman"/>
          <w:szCs w:val="24"/>
        </w:rPr>
        <w:t xml:space="preserve"> ensure that women receiving services under the </w:t>
      </w:r>
      <w:r>
        <w:rPr>
          <w:rFonts w:eastAsia="Times New Roman" w:cs="Times New Roman"/>
          <w:szCs w:val="24"/>
        </w:rPr>
        <w:t>Healthy Texas Women program</w:t>
      </w:r>
      <w:r w:rsidRPr="00E573E6">
        <w:rPr>
          <w:rFonts w:eastAsia="Times New Roman" w:cs="Times New Roman"/>
          <w:szCs w:val="24"/>
        </w:rPr>
        <w:t xml:space="preserve"> are referred to and provided with information on the primary health care services program.</w:t>
      </w:r>
    </w:p>
    <w:p w:rsidR="00534056" w:rsidRPr="005C2A78" w:rsidRDefault="00534056" w:rsidP="00CA18A4">
      <w:pPr>
        <w:spacing w:after="0" w:line="240" w:lineRule="auto"/>
        <w:jc w:val="both"/>
        <w:rPr>
          <w:rFonts w:eastAsia="Times New Roman" w:cs="Times New Roman"/>
          <w:szCs w:val="24"/>
        </w:rPr>
      </w:pPr>
    </w:p>
    <w:p w:rsidR="00534056" w:rsidRPr="00E573E6" w:rsidRDefault="00534056" w:rsidP="00CA18A4">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E573E6">
        <w:rPr>
          <w:rFonts w:eastAsia="Times New Roman" w:cs="Times New Roman"/>
          <w:szCs w:val="24"/>
        </w:rPr>
        <w:t xml:space="preserve">Amends Chapter 32, Health and Safety Code, by adding Subchapters E and F, as follows: </w:t>
      </w:r>
    </w:p>
    <w:p w:rsidR="00534056" w:rsidRPr="00E573E6" w:rsidRDefault="00534056" w:rsidP="00CA18A4">
      <w:pPr>
        <w:spacing w:after="0" w:line="240" w:lineRule="auto"/>
        <w:jc w:val="both"/>
        <w:rPr>
          <w:rFonts w:eastAsia="Times New Roman" w:cs="Times New Roman"/>
          <w:szCs w:val="24"/>
        </w:rPr>
      </w:pPr>
    </w:p>
    <w:p w:rsidR="00534056" w:rsidRPr="00E573E6" w:rsidRDefault="00534056" w:rsidP="00CA18A4">
      <w:pPr>
        <w:spacing w:after="0" w:line="240" w:lineRule="auto"/>
        <w:jc w:val="center"/>
        <w:rPr>
          <w:rFonts w:eastAsia="Times New Roman" w:cs="Times New Roman"/>
          <w:szCs w:val="24"/>
        </w:rPr>
      </w:pPr>
      <w:r w:rsidRPr="00E573E6">
        <w:rPr>
          <w:rFonts w:eastAsia="Times New Roman" w:cs="Times New Roman"/>
          <w:szCs w:val="24"/>
        </w:rPr>
        <w:t>SUBCHAPTER E.</w:t>
      </w:r>
      <w:r>
        <w:rPr>
          <w:rFonts w:eastAsia="Times New Roman" w:cs="Times New Roman"/>
          <w:szCs w:val="24"/>
        </w:rPr>
        <w:t xml:space="preserve"> </w:t>
      </w:r>
      <w:r w:rsidRPr="00E573E6">
        <w:rPr>
          <w:rFonts w:eastAsia="Times New Roman" w:cs="Times New Roman"/>
          <w:szCs w:val="24"/>
        </w:rPr>
        <w:t>ENHANCED PRENATAL AND POSTPARTUM CARE SERVICES</w:t>
      </w:r>
    </w:p>
    <w:p w:rsidR="00534056" w:rsidRPr="00E573E6" w:rsidRDefault="00534056" w:rsidP="00CA18A4">
      <w:pPr>
        <w:spacing w:after="0" w:line="240" w:lineRule="auto"/>
        <w:jc w:val="both"/>
        <w:rPr>
          <w:rFonts w:eastAsia="Times New Roman" w:cs="Times New Roman"/>
          <w:szCs w:val="24"/>
        </w:rPr>
      </w:pPr>
    </w:p>
    <w:p w:rsidR="00534056" w:rsidRPr="00E573E6" w:rsidRDefault="00534056" w:rsidP="00CA18A4">
      <w:pPr>
        <w:spacing w:after="0" w:line="240" w:lineRule="auto"/>
        <w:ind w:left="720"/>
        <w:jc w:val="both"/>
        <w:rPr>
          <w:rFonts w:eastAsia="Times New Roman" w:cs="Times New Roman"/>
          <w:szCs w:val="24"/>
        </w:rPr>
      </w:pPr>
      <w:r w:rsidRPr="00E573E6">
        <w:rPr>
          <w:rFonts w:eastAsia="Times New Roman" w:cs="Times New Roman"/>
          <w:szCs w:val="24"/>
        </w:rPr>
        <w:t xml:space="preserve">Sec. 32.101. </w:t>
      </w:r>
      <w:r>
        <w:rPr>
          <w:rFonts w:eastAsia="Times New Roman" w:cs="Times New Roman"/>
          <w:szCs w:val="24"/>
        </w:rPr>
        <w:t>ENHANCED PRENATAL SERVICES FOR CERTAIN WOMEN</w:t>
      </w:r>
      <w:r w:rsidRPr="00E573E6">
        <w:rPr>
          <w:rFonts w:eastAsia="Times New Roman" w:cs="Times New Roman"/>
          <w:szCs w:val="24"/>
        </w:rPr>
        <w:t>. Requires HHSC, in collaboration with managed care organizations that contract with HHSC</w:t>
      </w:r>
      <w:r>
        <w:rPr>
          <w:rFonts w:eastAsia="Times New Roman" w:cs="Times New Roman"/>
          <w:szCs w:val="24"/>
        </w:rPr>
        <w:t xml:space="preserve"> </w:t>
      </w:r>
      <w:r w:rsidRPr="00E573E6">
        <w:rPr>
          <w:rFonts w:eastAsia="Times New Roman" w:cs="Times New Roman"/>
          <w:szCs w:val="24"/>
        </w:rPr>
        <w:t>to provide health care services to medical assistance recipients under Chapter 533 (Medicaid Managed Care Program), Government C</w:t>
      </w:r>
      <w:r>
        <w:rPr>
          <w:rFonts w:eastAsia="Times New Roman" w:cs="Times New Roman"/>
          <w:szCs w:val="24"/>
        </w:rPr>
        <w:t>ode, to develop and implement cost</w:t>
      </w:r>
      <w:r>
        <w:rPr>
          <w:rFonts w:eastAsia="Times New Roman" w:cs="Times New Roman"/>
          <w:szCs w:val="24"/>
        </w:rPr>
        <w:noBreakHyphen/>
      </w:r>
      <w:r w:rsidRPr="00E573E6">
        <w:rPr>
          <w:rFonts w:eastAsia="Times New Roman" w:cs="Times New Roman"/>
          <w:szCs w:val="24"/>
        </w:rPr>
        <w:t>effective, evidence-based</w:t>
      </w:r>
      <w:r>
        <w:rPr>
          <w:rFonts w:eastAsia="Times New Roman" w:cs="Times New Roman"/>
          <w:szCs w:val="24"/>
        </w:rPr>
        <w:t>, and enhanced</w:t>
      </w:r>
      <w:r w:rsidRPr="00E573E6">
        <w:rPr>
          <w:rFonts w:eastAsia="Times New Roman" w:cs="Times New Roman"/>
          <w:szCs w:val="24"/>
        </w:rPr>
        <w:t xml:space="preserve"> </w:t>
      </w:r>
      <w:r>
        <w:rPr>
          <w:rFonts w:eastAsia="Times New Roman" w:cs="Times New Roman"/>
          <w:szCs w:val="24"/>
        </w:rPr>
        <w:t xml:space="preserve">prenatal </w:t>
      </w:r>
      <w:r w:rsidRPr="00E573E6">
        <w:rPr>
          <w:rFonts w:eastAsia="Times New Roman" w:cs="Times New Roman"/>
          <w:szCs w:val="24"/>
        </w:rPr>
        <w:t xml:space="preserve">services </w:t>
      </w:r>
      <w:r>
        <w:rPr>
          <w:rFonts w:eastAsia="Times New Roman" w:cs="Times New Roman"/>
          <w:szCs w:val="24"/>
        </w:rPr>
        <w:t>for</w:t>
      </w:r>
      <w:r w:rsidRPr="00E573E6">
        <w:rPr>
          <w:rFonts w:eastAsia="Times New Roman" w:cs="Times New Roman"/>
          <w:szCs w:val="24"/>
        </w:rPr>
        <w:t xml:space="preserve"> high-risk pregnant women covered under the medical assistance program.</w:t>
      </w:r>
    </w:p>
    <w:p w:rsidR="00534056" w:rsidRPr="00E573E6" w:rsidRDefault="00534056" w:rsidP="00CA18A4">
      <w:pPr>
        <w:spacing w:after="0" w:line="240" w:lineRule="auto"/>
        <w:ind w:left="720"/>
        <w:jc w:val="both"/>
        <w:rPr>
          <w:rFonts w:eastAsia="Times New Roman" w:cs="Times New Roman"/>
          <w:szCs w:val="24"/>
        </w:rPr>
      </w:pPr>
    </w:p>
    <w:p w:rsidR="00534056" w:rsidRPr="00E573E6" w:rsidRDefault="00534056" w:rsidP="00CA18A4">
      <w:pPr>
        <w:spacing w:after="0" w:line="240" w:lineRule="auto"/>
        <w:ind w:left="720"/>
        <w:jc w:val="both"/>
        <w:rPr>
          <w:rFonts w:eastAsia="Times New Roman" w:cs="Times New Roman"/>
          <w:szCs w:val="24"/>
        </w:rPr>
      </w:pPr>
      <w:r w:rsidRPr="00E573E6">
        <w:rPr>
          <w:rFonts w:eastAsia="Times New Roman" w:cs="Times New Roman"/>
          <w:szCs w:val="24"/>
        </w:rPr>
        <w:t xml:space="preserve">Sec. 32.102. EVALUATION AND ENHANCEMENT OF POSTPARTUM CARE SERVICES FOR CERTAIN WOMEN. (a) </w:t>
      </w:r>
      <w:r>
        <w:rPr>
          <w:rFonts w:eastAsia="Times New Roman" w:cs="Times New Roman"/>
          <w:szCs w:val="24"/>
        </w:rPr>
        <w:t xml:space="preserve">Defines "Healthy Texas Women program" for purposes of this section. </w:t>
      </w:r>
    </w:p>
    <w:p w:rsidR="00534056" w:rsidRPr="00E573E6" w:rsidRDefault="00534056" w:rsidP="00CA18A4">
      <w:pPr>
        <w:spacing w:after="0" w:line="240" w:lineRule="auto"/>
        <w:ind w:left="720"/>
        <w:jc w:val="both"/>
        <w:rPr>
          <w:rFonts w:eastAsia="Times New Roman" w:cs="Times New Roman"/>
          <w:szCs w:val="24"/>
        </w:rPr>
      </w:pPr>
    </w:p>
    <w:p w:rsidR="00534056" w:rsidRPr="00E573E6" w:rsidRDefault="00534056" w:rsidP="00CA18A4">
      <w:pPr>
        <w:spacing w:after="0" w:line="240" w:lineRule="auto"/>
        <w:ind w:left="1440"/>
        <w:jc w:val="both"/>
        <w:rPr>
          <w:rFonts w:eastAsia="Times New Roman" w:cs="Times New Roman"/>
          <w:szCs w:val="24"/>
        </w:rPr>
      </w:pPr>
      <w:r w:rsidRPr="00E573E6">
        <w:rPr>
          <w:rFonts w:eastAsia="Times New Roman" w:cs="Times New Roman"/>
          <w:szCs w:val="24"/>
        </w:rPr>
        <w:t>(b) Requires HHSC to evaluate postpartum care services provided to women enrolled in the Healthy Texas Women program after the first 60 days of the postpartum period.</w:t>
      </w:r>
    </w:p>
    <w:p w:rsidR="00534056" w:rsidRPr="00E573E6" w:rsidRDefault="00534056" w:rsidP="00CA18A4">
      <w:pPr>
        <w:spacing w:after="0" w:line="240" w:lineRule="auto"/>
        <w:ind w:left="144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sidRPr="00E573E6">
        <w:rPr>
          <w:rFonts w:eastAsia="Times New Roman" w:cs="Times New Roman"/>
          <w:szCs w:val="24"/>
        </w:rPr>
        <w:t>(c) Requires HHSC, based on the HHSC evaluation under Subsection (b), to develop an enhanced, cost-effective, and limited postpartum care services package for women enrolled in the Healthy Texas Women program to be provide</w:t>
      </w:r>
      <w:r>
        <w:rPr>
          <w:rFonts w:eastAsia="Times New Roman" w:cs="Times New Roman"/>
          <w:szCs w:val="24"/>
        </w:rPr>
        <w:t>d:</w:t>
      </w:r>
    </w:p>
    <w:p w:rsidR="00534056" w:rsidRDefault="00534056" w:rsidP="00CA18A4">
      <w:pPr>
        <w:spacing w:after="0" w:line="240" w:lineRule="auto"/>
        <w:ind w:left="1440"/>
        <w:jc w:val="both"/>
        <w:rPr>
          <w:rFonts w:eastAsia="Times New Roman" w:cs="Times New Roman"/>
          <w:szCs w:val="24"/>
        </w:rPr>
      </w:pPr>
    </w:p>
    <w:p w:rsidR="00534056" w:rsidRDefault="00534056" w:rsidP="00CA18A4">
      <w:pPr>
        <w:spacing w:after="0" w:line="240" w:lineRule="auto"/>
        <w:ind w:left="2160"/>
        <w:jc w:val="both"/>
        <w:rPr>
          <w:rFonts w:eastAsia="Times New Roman" w:cs="Times New Roman"/>
          <w:szCs w:val="24"/>
        </w:rPr>
      </w:pPr>
      <w:r>
        <w:rPr>
          <w:rFonts w:eastAsia="Times New Roman" w:cs="Times New Roman"/>
          <w:szCs w:val="24"/>
        </w:rPr>
        <w:t xml:space="preserve">(1) </w:t>
      </w:r>
      <w:r w:rsidRPr="00E573E6">
        <w:rPr>
          <w:rFonts w:eastAsia="Times New Roman" w:cs="Times New Roman"/>
          <w:szCs w:val="24"/>
        </w:rPr>
        <w:t>after the first 60 days of the postpartum period; and</w:t>
      </w:r>
    </w:p>
    <w:p w:rsidR="00534056" w:rsidRPr="00E573E6" w:rsidRDefault="00534056" w:rsidP="00CA18A4">
      <w:pPr>
        <w:spacing w:after="0" w:line="240" w:lineRule="auto"/>
        <w:ind w:left="2160"/>
        <w:jc w:val="both"/>
        <w:rPr>
          <w:rFonts w:eastAsia="Times New Roman" w:cs="Times New Roman"/>
          <w:szCs w:val="24"/>
        </w:rPr>
      </w:pPr>
    </w:p>
    <w:p w:rsidR="00534056" w:rsidRDefault="00534056" w:rsidP="00CA18A4">
      <w:pPr>
        <w:spacing w:after="0" w:line="240" w:lineRule="auto"/>
        <w:ind w:left="2160"/>
        <w:jc w:val="both"/>
        <w:rPr>
          <w:rFonts w:eastAsia="Times New Roman" w:cs="Times New Roman"/>
          <w:szCs w:val="24"/>
        </w:rPr>
      </w:pPr>
      <w:r>
        <w:rPr>
          <w:rFonts w:eastAsia="Times New Roman" w:cs="Times New Roman"/>
          <w:szCs w:val="24"/>
        </w:rPr>
        <w:t>(2)</w:t>
      </w:r>
      <w:r w:rsidRPr="00E573E6">
        <w:rPr>
          <w:rFonts w:eastAsia="Times New Roman" w:cs="Times New Roman"/>
          <w:szCs w:val="24"/>
        </w:rPr>
        <w:t xml:space="preserve"> for a period of not more than 12 months after the date of enrollment in the Healthy Texas Women program.</w:t>
      </w:r>
    </w:p>
    <w:p w:rsidR="00534056" w:rsidRDefault="00534056" w:rsidP="00CA18A4">
      <w:pPr>
        <w:spacing w:after="0" w:line="240" w:lineRule="auto"/>
        <w:ind w:left="2160"/>
        <w:jc w:val="both"/>
        <w:rPr>
          <w:rFonts w:eastAsia="Times New Roman" w:cs="Times New Roman"/>
          <w:szCs w:val="24"/>
        </w:rPr>
      </w:pPr>
    </w:p>
    <w:p w:rsidR="00534056" w:rsidRDefault="00534056" w:rsidP="00CA18A4">
      <w:pPr>
        <w:spacing w:after="0" w:line="240" w:lineRule="auto"/>
        <w:jc w:val="center"/>
        <w:rPr>
          <w:rFonts w:eastAsia="Times New Roman" w:cs="Times New Roman"/>
          <w:szCs w:val="24"/>
        </w:rPr>
      </w:pPr>
      <w:r w:rsidRPr="00203735">
        <w:rPr>
          <w:rFonts w:eastAsia="Times New Roman" w:cs="Times New Roman"/>
          <w:szCs w:val="24"/>
        </w:rPr>
        <w:t>SUBCHAPTER F.</w:t>
      </w:r>
      <w:r>
        <w:rPr>
          <w:rFonts w:eastAsia="Times New Roman" w:cs="Times New Roman"/>
          <w:szCs w:val="24"/>
        </w:rPr>
        <w:t xml:space="preserve"> </w:t>
      </w:r>
      <w:r w:rsidRPr="00203735">
        <w:rPr>
          <w:rFonts w:eastAsia="Times New Roman" w:cs="Times New Roman"/>
          <w:szCs w:val="24"/>
        </w:rPr>
        <w:t>DELIVERY AND IMPROVEMENT OF MATERNAL HEALTH CARE SERVICES INVOLVING MANAGED CARE ORGANIZATIONS</w:t>
      </w:r>
    </w:p>
    <w:p w:rsidR="00534056" w:rsidRPr="00203735"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Sec. 32.151.</w:t>
      </w:r>
      <w:r w:rsidRPr="00203735">
        <w:rPr>
          <w:rFonts w:eastAsia="Times New Roman" w:cs="Times New Roman"/>
          <w:szCs w:val="24"/>
        </w:rPr>
        <w:t xml:space="preserve"> DEFINITION</w:t>
      </w:r>
      <w:r>
        <w:rPr>
          <w:rFonts w:eastAsia="Times New Roman" w:cs="Times New Roman"/>
          <w:szCs w:val="24"/>
        </w:rPr>
        <w:t>S</w:t>
      </w:r>
      <w:r w:rsidRPr="00203735">
        <w:rPr>
          <w:rFonts w:eastAsia="Times New Roman" w:cs="Times New Roman"/>
          <w:szCs w:val="24"/>
        </w:rPr>
        <w:t>.</w:t>
      </w:r>
      <w:r>
        <w:rPr>
          <w:rFonts w:eastAsia="Times New Roman" w:cs="Times New Roman"/>
          <w:szCs w:val="24"/>
        </w:rPr>
        <w:t xml:space="preserve"> Defines "high-risk population," "Healthy Texas Women program," and "Medicaid managed care organization" for purposes of this subchapter.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Sec. 32.152. ASSESSING PROVISION OF HEALTHY TEXAS WOMEN PROGRAM SERVICES THROUGH MANAGED CARE. (a) Requires HHSC to assess </w:t>
      </w:r>
      <w:r w:rsidRPr="00186388">
        <w:rPr>
          <w:rFonts w:eastAsia="Times New Roman" w:cs="Times New Roman"/>
          <w:szCs w:val="24"/>
        </w:rPr>
        <w:t>the feasibility and cost-effectiveness of</w:t>
      </w:r>
      <w:r>
        <w:rPr>
          <w:rFonts w:eastAsia="Times New Roman" w:cs="Times New Roman"/>
          <w:szCs w:val="24"/>
        </w:rPr>
        <w:t xml:space="preserve"> </w:t>
      </w:r>
      <w:r w:rsidRPr="00186388">
        <w:rPr>
          <w:rFonts w:eastAsia="Times New Roman" w:cs="Times New Roman"/>
          <w:szCs w:val="24"/>
        </w:rPr>
        <w:t>contracting with Medicaid managed care organizations to provide</w:t>
      </w:r>
      <w:r>
        <w:rPr>
          <w:rFonts w:eastAsia="Times New Roman" w:cs="Times New Roman"/>
          <w:szCs w:val="24"/>
        </w:rPr>
        <w:t xml:space="preserve"> </w:t>
      </w:r>
      <w:r w:rsidRPr="00186388">
        <w:rPr>
          <w:rFonts w:eastAsia="Times New Roman" w:cs="Times New Roman"/>
          <w:szCs w:val="24"/>
        </w:rPr>
        <w:t>Healthy Texas Women program services through managed care in one or</w:t>
      </w:r>
      <w:r>
        <w:rPr>
          <w:rFonts w:eastAsia="Times New Roman" w:cs="Times New Roman"/>
          <w:szCs w:val="24"/>
        </w:rPr>
        <w:t xml:space="preserve"> </w:t>
      </w:r>
      <w:r w:rsidRPr="00186388">
        <w:rPr>
          <w:rFonts w:eastAsia="Times New Roman" w:cs="Times New Roman"/>
          <w:szCs w:val="24"/>
        </w:rPr>
        <w:t>more health care service regions in this state if the Healthy Texas</w:t>
      </w:r>
      <w:r>
        <w:rPr>
          <w:rFonts w:eastAsia="Times New Roman" w:cs="Times New Roman"/>
          <w:szCs w:val="24"/>
        </w:rPr>
        <w:t xml:space="preserve"> </w:t>
      </w:r>
      <w:r w:rsidRPr="00186388">
        <w:rPr>
          <w:rFonts w:eastAsia="Times New Roman" w:cs="Times New Roman"/>
          <w:szCs w:val="24"/>
        </w:rPr>
        <w:t>Women Section 1115 Demonstration Waiver is approved</w:t>
      </w:r>
      <w:r>
        <w:rPr>
          <w:rFonts w:eastAsia="Times New Roman" w:cs="Times New Roman"/>
          <w:szCs w:val="24"/>
        </w:rPr>
        <w:t xml:space="preserve"> and to assess </w:t>
      </w:r>
      <w:r w:rsidRPr="00186388">
        <w:rPr>
          <w:rFonts w:eastAsia="Times New Roman" w:cs="Times New Roman"/>
          <w:szCs w:val="24"/>
        </w:rPr>
        <w:t>the potential impact of that delivery model on</w:t>
      </w:r>
      <w:r>
        <w:rPr>
          <w:rFonts w:eastAsia="Times New Roman" w:cs="Times New Roman"/>
          <w:szCs w:val="24"/>
        </w:rPr>
        <w:t xml:space="preserve"> </w:t>
      </w:r>
      <w:r w:rsidRPr="00186388">
        <w:rPr>
          <w:rFonts w:eastAsia="Times New Roman" w:cs="Times New Roman"/>
          <w:szCs w:val="24"/>
        </w:rPr>
        <w:t>women receiving services under the program.</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expires September 1, 2021.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Sec. 32.153. CONTINUITY OF CARE FOR CERTAIN WOMEN ENROLLING IN HEALTHY TEXAS WOMEN PROGRAM</w:t>
      </w:r>
      <w:r w:rsidRPr="00E573E6">
        <w:rPr>
          <w:rFonts w:eastAsia="Times New Roman" w:cs="Times New Roman"/>
          <w:szCs w:val="24"/>
        </w:rPr>
        <w:t>.</w:t>
      </w:r>
      <w:r>
        <w:rPr>
          <w:rFonts w:eastAsia="Times New Roman" w:cs="Times New Roman"/>
          <w:szCs w:val="24"/>
        </w:rPr>
        <w:t xml:space="preserve"> Requires HHSC to </w:t>
      </w:r>
      <w:r w:rsidRPr="00186388">
        <w:rPr>
          <w:rFonts w:eastAsia="Times New Roman" w:cs="Times New Roman"/>
          <w:szCs w:val="24"/>
        </w:rPr>
        <w:t>develop and</w:t>
      </w:r>
      <w:r>
        <w:rPr>
          <w:rFonts w:eastAsia="Times New Roman" w:cs="Times New Roman"/>
          <w:szCs w:val="24"/>
        </w:rPr>
        <w:t xml:space="preserve"> </w:t>
      </w:r>
      <w:r w:rsidRPr="00186388">
        <w:rPr>
          <w:rFonts w:eastAsia="Times New Roman" w:cs="Times New Roman"/>
          <w:szCs w:val="24"/>
        </w:rPr>
        <w:t>implement strategies to ensure the continuity of care for women who</w:t>
      </w:r>
      <w:r>
        <w:rPr>
          <w:rFonts w:eastAsia="Times New Roman" w:cs="Times New Roman"/>
          <w:szCs w:val="24"/>
        </w:rPr>
        <w:t xml:space="preserve"> transition from the medical </w:t>
      </w:r>
      <w:r w:rsidRPr="00186388">
        <w:rPr>
          <w:rFonts w:eastAsia="Times New Roman" w:cs="Times New Roman"/>
          <w:szCs w:val="24"/>
        </w:rPr>
        <w:t>assistance program and enroll in the</w:t>
      </w:r>
      <w:r>
        <w:rPr>
          <w:rFonts w:eastAsia="Times New Roman" w:cs="Times New Roman"/>
          <w:szCs w:val="24"/>
        </w:rPr>
        <w:t xml:space="preserve"> </w:t>
      </w:r>
      <w:r w:rsidRPr="00186388">
        <w:rPr>
          <w:rFonts w:eastAsia="Times New Roman" w:cs="Times New Roman"/>
          <w:szCs w:val="24"/>
        </w:rPr>
        <w:t>Healthy Texas Women program.</w:t>
      </w:r>
      <w:r>
        <w:rPr>
          <w:rFonts w:eastAsia="Times New Roman" w:cs="Times New Roman"/>
          <w:szCs w:val="24"/>
        </w:rPr>
        <w:t xml:space="preserve"> Authorizes HHSC, in developing and implementing strategies under this section, to </w:t>
      </w:r>
      <w:r w:rsidRPr="00186388">
        <w:rPr>
          <w:rFonts w:eastAsia="Times New Roman" w:cs="Times New Roman"/>
          <w:szCs w:val="24"/>
        </w:rPr>
        <w:t>collaborate with</w:t>
      </w:r>
      <w:r>
        <w:rPr>
          <w:rFonts w:eastAsia="Times New Roman" w:cs="Times New Roman"/>
          <w:szCs w:val="24"/>
        </w:rPr>
        <w:t xml:space="preserve"> </w:t>
      </w:r>
      <w:r w:rsidRPr="00186388">
        <w:rPr>
          <w:rFonts w:eastAsia="Times New Roman" w:cs="Times New Roman"/>
          <w:szCs w:val="24"/>
        </w:rPr>
        <w:t>health care providers participating in the Healthy Texas Women</w:t>
      </w:r>
      <w:r>
        <w:rPr>
          <w:rFonts w:eastAsia="Times New Roman" w:cs="Times New Roman"/>
          <w:szCs w:val="24"/>
        </w:rPr>
        <w:t xml:space="preserve"> </w:t>
      </w:r>
      <w:r w:rsidRPr="00186388">
        <w:rPr>
          <w:rFonts w:eastAsia="Times New Roman" w:cs="Times New Roman"/>
          <w:szCs w:val="24"/>
        </w:rPr>
        <w:t>program and Medicaid managed care organizations that provide health</w:t>
      </w:r>
      <w:r>
        <w:rPr>
          <w:rFonts w:eastAsia="Times New Roman" w:cs="Times New Roman"/>
          <w:szCs w:val="24"/>
        </w:rPr>
        <w:t xml:space="preserve"> </w:t>
      </w:r>
      <w:r w:rsidRPr="00186388">
        <w:rPr>
          <w:rFonts w:eastAsia="Times New Roman" w:cs="Times New Roman"/>
          <w:szCs w:val="24"/>
        </w:rPr>
        <w:t>care services to pregnant women.</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Sec. 32.154. POSTPARTUM DEPRESSION TREATMENT NETWORK. Requires HHSC,</w:t>
      </w:r>
      <w:r w:rsidRPr="00BC0D55">
        <w:t xml:space="preserve"> </w:t>
      </w:r>
      <w:r w:rsidRPr="00BC0D55">
        <w:rPr>
          <w:rFonts w:eastAsia="Times New Roman" w:cs="Times New Roman"/>
          <w:szCs w:val="24"/>
        </w:rPr>
        <w:t>using money from an avail</w:t>
      </w:r>
      <w:r>
        <w:rPr>
          <w:rFonts w:eastAsia="Times New Roman" w:cs="Times New Roman"/>
          <w:szCs w:val="24"/>
        </w:rPr>
        <w:t xml:space="preserve">able source designated by HHSC, in </w:t>
      </w:r>
      <w:r w:rsidRPr="00387D21">
        <w:rPr>
          <w:rFonts w:eastAsia="Times New Roman" w:cs="Times New Roman"/>
          <w:szCs w:val="24"/>
        </w:rPr>
        <w:t>collaboration with</w:t>
      </w:r>
      <w:r>
        <w:rPr>
          <w:rFonts w:eastAsia="Times New Roman" w:cs="Times New Roman"/>
          <w:szCs w:val="24"/>
        </w:rPr>
        <w:t xml:space="preserve"> Medicaid</w:t>
      </w:r>
      <w:r w:rsidRPr="00387D21">
        <w:rPr>
          <w:rFonts w:eastAsia="Times New Roman" w:cs="Times New Roman"/>
          <w:szCs w:val="24"/>
        </w:rPr>
        <w:t xml:space="preserve"> managed care organizations </w:t>
      </w:r>
      <w:r>
        <w:rPr>
          <w:rFonts w:eastAsia="Times New Roman" w:cs="Times New Roman"/>
          <w:szCs w:val="24"/>
        </w:rPr>
        <w:t>and health care providers participating in the Healthy Texas Women program</w:t>
      </w:r>
      <w:r w:rsidRPr="00387D21">
        <w:rPr>
          <w:rFonts w:eastAsia="Times New Roman" w:cs="Times New Roman"/>
          <w:szCs w:val="24"/>
        </w:rPr>
        <w:t xml:space="preserve">, </w:t>
      </w:r>
      <w:r>
        <w:rPr>
          <w:rFonts w:eastAsia="Times New Roman" w:cs="Times New Roman"/>
          <w:szCs w:val="24"/>
        </w:rPr>
        <w:t xml:space="preserve">to </w:t>
      </w:r>
      <w:r w:rsidRPr="00387D21">
        <w:rPr>
          <w:rFonts w:eastAsia="Times New Roman" w:cs="Times New Roman"/>
          <w:szCs w:val="24"/>
        </w:rPr>
        <w:t>develop and implement a postpartum depression treatment network for women enrolled in the medical assistance or</w:t>
      </w:r>
      <w:r>
        <w:rPr>
          <w:rFonts w:eastAsia="Times New Roman" w:cs="Times New Roman"/>
          <w:szCs w:val="24"/>
        </w:rPr>
        <w:t xml:space="preserve"> the Healthy Texas Women program.</w:t>
      </w:r>
    </w:p>
    <w:p w:rsidR="00534056" w:rsidRDefault="00534056" w:rsidP="00CA18A4">
      <w:pPr>
        <w:spacing w:after="0" w:line="240" w:lineRule="auto"/>
        <w:ind w:left="720"/>
        <w:jc w:val="both"/>
        <w:rPr>
          <w:rFonts w:eastAsia="Times New Roman" w:cs="Times New Roman"/>
          <w:szCs w:val="24"/>
        </w:rPr>
      </w:pPr>
    </w:p>
    <w:p w:rsidR="00534056" w:rsidRPr="00186388"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Sec. 32.155. STATEWIDE INITIATIVES TO IMPROVE QUALITY OF MATERNAL HEALTH CARE. (a) </w:t>
      </w:r>
      <w:r w:rsidRPr="00186388">
        <w:rPr>
          <w:rFonts w:eastAsia="Times New Roman" w:cs="Times New Roman"/>
          <w:szCs w:val="24"/>
        </w:rPr>
        <w:t>Defines "social determinants of health" for purposes of this section.</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387D21">
        <w:rPr>
          <w:rFonts w:eastAsia="Times New Roman" w:cs="Times New Roman"/>
          <w:szCs w:val="24"/>
        </w:rPr>
        <w:t>develop</w:t>
      </w:r>
      <w:r>
        <w:rPr>
          <w:rFonts w:eastAsia="Times New Roman" w:cs="Times New Roman"/>
          <w:szCs w:val="24"/>
        </w:rPr>
        <w:t xml:space="preserve"> or enhance</w:t>
      </w:r>
      <w:r w:rsidRPr="00387D21">
        <w:rPr>
          <w:rFonts w:eastAsia="Times New Roman" w:cs="Times New Roman"/>
          <w:szCs w:val="24"/>
        </w:rPr>
        <w:t xml:space="preserve"> statewide initiatives to improve the quality of maternal health care services</w:t>
      </w:r>
      <w:r>
        <w:rPr>
          <w:rFonts w:eastAsia="Times New Roman" w:cs="Times New Roman"/>
          <w:szCs w:val="24"/>
        </w:rPr>
        <w:t xml:space="preserve"> and outcomes</w:t>
      </w:r>
      <w:r w:rsidRPr="00387D21">
        <w:rPr>
          <w:rFonts w:eastAsia="Times New Roman" w:cs="Times New Roman"/>
          <w:szCs w:val="24"/>
        </w:rPr>
        <w:t xml:space="preserve"> for women in this stat</w:t>
      </w:r>
      <w:r>
        <w:rPr>
          <w:rFonts w:eastAsia="Times New Roman" w:cs="Times New Roman"/>
          <w:szCs w:val="24"/>
        </w:rPr>
        <w:t xml:space="preserve">e. Requires HHSC to </w:t>
      </w:r>
      <w:r w:rsidRPr="00E573E6">
        <w:rPr>
          <w:rFonts w:eastAsia="Times New Roman" w:cs="Times New Roman"/>
          <w:szCs w:val="24"/>
        </w:rPr>
        <w:t xml:space="preserve">specify initiatives that contracting managed care organizations </w:t>
      </w:r>
      <w:r>
        <w:rPr>
          <w:rFonts w:eastAsia="Times New Roman" w:cs="Times New Roman"/>
          <w:szCs w:val="24"/>
        </w:rPr>
        <w:t>are required to</w:t>
      </w:r>
      <w:r w:rsidRPr="00E573E6">
        <w:rPr>
          <w:rFonts w:eastAsia="Times New Roman" w:cs="Times New Roman"/>
          <w:szCs w:val="24"/>
        </w:rPr>
        <w:t xml:space="preserve"> incorporate in the organization's managed care plans</w:t>
      </w:r>
      <w:r>
        <w:rPr>
          <w:rFonts w:eastAsia="Times New Roman" w:cs="Times New Roman"/>
          <w:szCs w:val="24"/>
        </w:rPr>
        <w:t xml:space="preserve">. Authorizes the initiatives to address certain priorities.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E573E6">
        <w:rPr>
          <w:rFonts w:eastAsia="Times New Roman" w:cs="Times New Roman"/>
          <w:szCs w:val="24"/>
        </w:rPr>
        <w:t>managed care organization required to incorporate the initiatives in the organization's manage</w:t>
      </w:r>
      <w:r>
        <w:rPr>
          <w:rFonts w:eastAsia="Times New Roman" w:cs="Times New Roman"/>
          <w:szCs w:val="24"/>
        </w:rPr>
        <w:t>d care plans under Subsection (b</w:t>
      </w:r>
      <w:r w:rsidRPr="00E573E6">
        <w:rPr>
          <w:rFonts w:eastAsia="Times New Roman" w:cs="Times New Roman"/>
          <w:szCs w:val="24"/>
        </w:rPr>
        <w:t>)</w:t>
      </w:r>
      <w:r>
        <w:rPr>
          <w:rFonts w:eastAsia="Times New Roman" w:cs="Times New Roman"/>
          <w:szCs w:val="24"/>
        </w:rPr>
        <w:t xml:space="preserve"> to</w:t>
      </w:r>
      <w:r w:rsidRPr="00E573E6">
        <w:rPr>
          <w:rFonts w:eastAsia="Times New Roman" w:cs="Times New Roman"/>
          <w:szCs w:val="24"/>
        </w:rPr>
        <w:t xml:space="preserve"> incorporate any additional initiatives to improve the quality of maternal health care services for women receiving health care services through the organization.</w:t>
      </w:r>
    </w:p>
    <w:p w:rsidR="00534056" w:rsidRDefault="00534056" w:rsidP="00CA18A4">
      <w:pPr>
        <w:spacing w:after="0" w:line="240" w:lineRule="auto"/>
        <w:ind w:left="144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(d) Requires HHSC to prepare and submit to the legislature and make available to the public an annual report that summarizes certain information. </w:t>
      </w:r>
    </w:p>
    <w:p w:rsidR="00534056" w:rsidRDefault="00534056" w:rsidP="00CA18A4">
      <w:pPr>
        <w:spacing w:after="0" w:line="240" w:lineRule="auto"/>
        <w:ind w:left="144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(e) Authorizes HHSC to submit the report under Subsection (d) with the report required under Section 536.008 (Annual Report), Government Code.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the</w:t>
      </w:r>
      <w:r w:rsidRPr="00387D21">
        <w:rPr>
          <w:rFonts w:eastAsia="Times New Roman" w:cs="Times New Roman"/>
          <w:szCs w:val="24"/>
        </w:rPr>
        <w:t xml:space="preserve"> heading to Chapter 34, Health and Safety Code,</w:t>
      </w:r>
      <w:r>
        <w:rPr>
          <w:rFonts w:eastAsia="Times New Roman" w:cs="Times New Roman"/>
          <w:szCs w:val="24"/>
        </w:rPr>
        <w:t xml:space="preserve"> to read as follows: </w:t>
      </w:r>
    </w:p>
    <w:p w:rsidR="00534056" w:rsidRDefault="00534056" w:rsidP="00CA18A4">
      <w:pPr>
        <w:spacing w:after="0" w:line="240" w:lineRule="auto"/>
        <w:jc w:val="both"/>
        <w:rPr>
          <w:rFonts w:eastAsia="Times New Roman" w:cs="Times New Roman"/>
          <w:szCs w:val="24"/>
        </w:rPr>
      </w:pPr>
    </w:p>
    <w:p w:rsidR="00534056" w:rsidRPr="00387D21" w:rsidRDefault="00534056" w:rsidP="00534056">
      <w:pPr>
        <w:spacing w:after="0" w:line="240" w:lineRule="auto"/>
        <w:jc w:val="center"/>
        <w:rPr>
          <w:rFonts w:eastAsia="Times New Roman" w:cs="Times New Roman"/>
          <w:szCs w:val="24"/>
        </w:rPr>
      </w:pPr>
      <w:r>
        <w:rPr>
          <w:rFonts w:eastAsia="Times New Roman" w:cs="Times New Roman"/>
          <w:szCs w:val="24"/>
        </w:rPr>
        <w:t>CHAPTER 34. TEXAS MATERNAL MORTALITY AND MORBIDITY REVIEW COMMITTEE</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34.001, Health and Safety Code, by adding Subdivision (12–a) to define "review committee" as the </w:t>
      </w:r>
      <w:r w:rsidRPr="00387D21">
        <w:rPr>
          <w:rFonts w:eastAsia="Times New Roman" w:cs="Times New Roman"/>
          <w:szCs w:val="24"/>
        </w:rPr>
        <w:t>Texas Maternal Mortality and Morbidity Review Committee</w:t>
      </w:r>
      <w:r>
        <w:rPr>
          <w:rFonts w:eastAsia="Times New Roman" w:cs="Times New Roman"/>
          <w:szCs w:val="24"/>
        </w:rPr>
        <w:t>.</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387D21">
        <w:rPr>
          <w:rFonts w:eastAsia="Times New Roman" w:cs="Times New Roman"/>
          <w:szCs w:val="24"/>
        </w:rPr>
        <w:t>Sections 34.002, 34.003, 34.004, and 34.005, Health and Safety Code,</w:t>
      </w:r>
      <w:r>
        <w:rPr>
          <w:rFonts w:eastAsia="Times New Roman" w:cs="Times New Roman"/>
          <w:szCs w:val="24"/>
        </w:rPr>
        <w:t xml:space="preserve"> as follows: </w:t>
      </w:r>
    </w:p>
    <w:p w:rsidR="00534056" w:rsidRDefault="00534056" w:rsidP="00CA18A4">
      <w:pPr>
        <w:spacing w:after="0" w:line="240" w:lineRule="auto"/>
        <w:jc w:val="both"/>
        <w:rPr>
          <w:rFonts w:eastAsia="Times New Roman" w:cs="Times New Roman"/>
          <w:szCs w:val="24"/>
        </w:rPr>
      </w:pPr>
    </w:p>
    <w:p w:rsidR="00534056" w:rsidRDefault="00534056" w:rsidP="00CA18A4">
      <w:pPr>
        <w:tabs>
          <w:tab w:val="left" w:pos="720"/>
        </w:tabs>
        <w:spacing w:after="0" w:line="240" w:lineRule="auto"/>
        <w:ind w:left="720"/>
        <w:jc w:val="both"/>
        <w:rPr>
          <w:rFonts w:eastAsia="Times New Roman" w:cs="Times New Roman"/>
          <w:szCs w:val="24"/>
        </w:rPr>
      </w:pPr>
      <w:r>
        <w:rPr>
          <w:rFonts w:eastAsia="Times New Roman" w:cs="Times New Roman"/>
          <w:szCs w:val="24"/>
        </w:rPr>
        <w:t xml:space="preserve">Sec. 34.002. New heading: </w:t>
      </w:r>
      <w:r w:rsidRPr="00387D21">
        <w:rPr>
          <w:rFonts w:eastAsia="Times New Roman" w:cs="Times New Roman"/>
          <w:szCs w:val="24"/>
        </w:rPr>
        <w:t>TEXAS MATERNAL MORTALITY AND MORBIDITY REVIEW COMMITTEE</w:t>
      </w:r>
      <w:r>
        <w:rPr>
          <w:rFonts w:eastAsia="Times New Roman" w:cs="Times New Roman"/>
          <w:szCs w:val="24"/>
        </w:rPr>
        <w:t xml:space="preserve">. (a) Provides that the review committee, rather than the </w:t>
      </w:r>
      <w:r w:rsidRPr="00387D21">
        <w:rPr>
          <w:rFonts w:eastAsia="Times New Roman" w:cs="Times New Roman"/>
          <w:szCs w:val="24"/>
        </w:rPr>
        <w:t xml:space="preserve">Maternal Mortality and Morbidity </w:t>
      </w:r>
      <w:r>
        <w:rPr>
          <w:rFonts w:eastAsia="Times New Roman" w:cs="Times New Roman"/>
          <w:szCs w:val="24"/>
        </w:rPr>
        <w:t xml:space="preserve">Task Force (task force), is administered by the Department of State Health Services (DSHS).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(b)-(f) Makes conforming changes to these subsections. </w:t>
      </w:r>
    </w:p>
    <w:p w:rsidR="00534056" w:rsidRDefault="00534056" w:rsidP="00CA18A4">
      <w:pPr>
        <w:spacing w:after="0" w:line="240" w:lineRule="auto"/>
        <w:ind w:left="144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Sec. 34.003. TERMS; VACANCY. (a)-(c) Makes conforming changes to these subsections.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Sec. 34.004. MEETINGS. (a)-(c) Makes conforming changes to these subsections.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Sec. 34.005. New heading: DUTIES OF REVIEW COMMITTEE. Makes conforming changes.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34.0055(a), Health and Safety Code, to make a conforming change.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34.006, Health and Safety Code, to make conforming changes.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Sections 34.007(a) and (c), Health and Safety Code, to make conforming changes.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 34.008, </w:t>
      </w:r>
      <w:r w:rsidRPr="00387D21">
        <w:rPr>
          <w:rFonts w:eastAsia="Times New Roman" w:cs="Times New Roman"/>
          <w:szCs w:val="24"/>
        </w:rPr>
        <w:t xml:space="preserve">Health and Safety Code, </w:t>
      </w:r>
      <w:r>
        <w:rPr>
          <w:rFonts w:eastAsia="Times New Roman" w:cs="Times New Roman"/>
          <w:szCs w:val="24"/>
        </w:rPr>
        <w:t xml:space="preserve">by </w:t>
      </w:r>
      <w:r w:rsidRPr="00BC5F9F">
        <w:rPr>
          <w:rFonts w:eastAsia="Times New Roman" w:cs="Times New Roman"/>
          <w:szCs w:val="24"/>
        </w:rPr>
        <w:t>amending Subsections (a) and (b) and adding Subsection (c-1)</w:t>
      </w:r>
      <w:r>
        <w:rPr>
          <w:rFonts w:eastAsia="Times New Roman" w:cs="Times New Roman"/>
          <w:szCs w:val="24"/>
        </w:rPr>
        <w:t>, as follows:</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(a) and (b) Makes conforming changes to these subsections.</w:t>
      </w:r>
    </w:p>
    <w:p w:rsidR="00534056" w:rsidRDefault="00534056" w:rsidP="00CA18A4">
      <w:pPr>
        <w:spacing w:after="0" w:line="240" w:lineRule="auto"/>
        <w:ind w:left="720"/>
        <w:jc w:val="both"/>
        <w:rPr>
          <w:rFonts w:eastAsia="Times New Roman" w:cs="Times New Roman"/>
          <w:szCs w:val="24"/>
        </w:rPr>
      </w:pPr>
    </w:p>
    <w:p w:rsidR="00534056" w:rsidRPr="00387D21"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(c-1) Requires </w:t>
      </w:r>
      <w:r w:rsidRPr="00BC5F9F">
        <w:rPr>
          <w:rFonts w:eastAsia="Times New Roman" w:cs="Times New Roman"/>
          <w:szCs w:val="24"/>
        </w:rPr>
        <w:t>a hospital, birthing center, or other custodian of the records</w:t>
      </w:r>
      <w:r>
        <w:rPr>
          <w:rFonts w:eastAsia="Times New Roman" w:cs="Times New Roman"/>
          <w:szCs w:val="24"/>
        </w:rPr>
        <w:t>, n</w:t>
      </w:r>
      <w:r w:rsidRPr="00BC5F9F">
        <w:rPr>
          <w:rFonts w:eastAsia="Times New Roman" w:cs="Times New Roman"/>
          <w:szCs w:val="24"/>
        </w:rPr>
        <w:t xml:space="preserve">ot later than the 30th business day after receiving a request from </w:t>
      </w:r>
      <w:r>
        <w:rPr>
          <w:rFonts w:eastAsia="Times New Roman" w:cs="Times New Roman"/>
          <w:szCs w:val="24"/>
        </w:rPr>
        <w:t>DSHS</w:t>
      </w:r>
      <w:r w:rsidRPr="00BC5F9F">
        <w:rPr>
          <w:rFonts w:eastAsia="Times New Roman" w:cs="Times New Roman"/>
          <w:szCs w:val="24"/>
        </w:rPr>
        <w:t xml:space="preserve"> for records regarding a pregnancy-related death for a specific patient, </w:t>
      </w:r>
      <w:r>
        <w:rPr>
          <w:rFonts w:eastAsia="Times New Roman" w:cs="Times New Roman"/>
          <w:szCs w:val="24"/>
        </w:rPr>
        <w:t xml:space="preserve">to </w:t>
      </w:r>
      <w:r w:rsidRPr="00BC5F9F">
        <w:rPr>
          <w:rFonts w:eastAsia="Times New Roman" w:cs="Times New Roman"/>
          <w:szCs w:val="24"/>
        </w:rPr>
        <w:t xml:space="preserve">submit the records to </w:t>
      </w:r>
      <w:r>
        <w:rPr>
          <w:rFonts w:eastAsia="Times New Roman" w:cs="Times New Roman"/>
          <w:szCs w:val="24"/>
        </w:rPr>
        <w:t>DSHS.</w:t>
      </w:r>
      <w:r w:rsidRPr="00BC5F9F">
        <w:rPr>
          <w:rFonts w:eastAsia="Times New Roman" w:cs="Times New Roman"/>
          <w:szCs w:val="24"/>
        </w:rPr>
        <w:t xml:space="preserve"> </w:t>
      </w:r>
      <w:r>
        <w:rPr>
          <w:rFonts w:eastAsia="Times New Roman" w:cs="Times New Roman"/>
          <w:szCs w:val="24"/>
        </w:rPr>
        <w:t xml:space="preserve">Requires a </w:t>
      </w:r>
      <w:r w:rsidRPr="00BC5F9F">
        <w:rPr>
          <w:rFonts w:eastAsia="Times New Roman" w:cs="Times New Roman"/>
          <w:szCs w:val="24"/>
        </w:rPr>
        <w:t xml:space="preserve">request made under this subsection to a hospital or birthing center </w:t>
      </w:r>
      <w:r>
        <w:rPr>
          <w:rFonts w:eastAsia="Times New Roman" w:cs="Times New Roman"/>
          <w:szCs w:val="24"/>
        </w:rPr>
        <w:t>to</w:t>
      </w:r>
      <w:r w:rsidRPr="00BC5F9F">
        <w:rPr>
          <w:rFonts w:eastAsia="Times New Roman" w:cs="Times New Roman"/>
          <w:szCs w:val="24"/>
        </w:rPr>
        <w:t xml:space="preserve"> be limited to a patient's medical records.</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E573E6">
        <w:rPr>
          <w:rFonts w:eastAsia="Times New Roman" w:cs="Times New Roman"/>
          <w:szCs w:val="24"/>
        </w:rPr>
        <w:t>SECTION 11. Amends Sections 34.009</w:t>
      </w:r>
      <w:r>
        <w:rPr>
          <w:rFonts w:eastAsia="Times New Roman" w:cs="Times New Roman"/>
          <w:szCs w:val="24"/>
        </w:rPr>
        <w:t xml:space="preserve">, </w:t>
      </w:r>
      <w:r w:rsidRPr="00E573E6">
        <w:rPr>
          <w:rFonts w:eastAsia="Times New Roman" w:cs="Times New Roman"/>
          <w:szCs w:val="24"/>
        </w:rPr>
        <w:t>Health and Safety Code</w:t>
      </w:r>
      <w:r>
        <w:rPr>
          <w:rFonts w:eastAsia="Times New Roman" w:cs="Times New Roman"/>
          <w:szCs w:val="24"/>
        </w:rPr>
        <w:t xml:space="preserve">, by amending Subsections (b), </w:t>
      </w:r>
      <w:r w:rsidRPr="00E573E6">
        <w:rPr>
          <w:rFonts w:eastAsia="Times New Roman" w:cs="Times New Roman"/>
          <w:szCs w:val="24"/>
        </w:rPr>
        <w:t>(c), (d), (e), and (h),</w:t>
      </w:r>
      <w:r>
        <w:rPr>
          <w:rFonts w:eastAsia="Times New Roman" w:cs="Times New Roman"/>
          <w:szCs w:val="24"/>
        </w:rPr>
        <w:t xml:space="preserve"> and adding Subsection (b-1), as follows: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(b) Provides that, except </w:t>
      </w:r>
      <w:r w:rsidRPr="00E573E6">
        <w:rPr>
          <w:rFonts w:eastAsia="Times New Roman" w:cs="Times New Roman"/>
          <w:szCs w:val="24"/>
        </w:rPr>
        <w:t>as provided by Subsection (b-1), confidential</w:t>
      </w:r>
      <w:r>
        <w:rPr>
          <w:rFonts w:eastAsia="Times New Roman" w:cs="Times New Roman"/>
          <w:szCs w:val="24"/>
        </w:rPr>
        <w:t xml:space="preserve"> </w:t>
      </w:r>
      <w:r w:rsidRPr="00E573E6">
        <w:rPr>
          <w:rFonts w:eastAsia="Times New Roman" w:cs="Times New Roman"/>
          <w:szCs w:val="24"/>
        </w:rPr>
        <w:t xml:space="preserve">information that is acquired by </w:t>
      </w:r>
      <w:r>
        <w:rPr>
          <w:rFonts w:eastAsia="Times New Roman" w:cs="Times New Roman"/>
          <w:szCs w:val="24"/>
        </w:rPr>
        <w:t>DSHS</w:t>
      </w:r>
      <w:r w:rsidRPr="00E573E6">
        <w:rPr>
          <w:rFonts w:eastAsia="Times New Roman" w:cs="Times New Roman"/>
          <w:szCs w:val="24"/>
        </w:rPr>
        <w:t xml:space="preserve"> and that includes identifying information of an individual or health care provider is privileged and </w:t>
      </w:r>
      <w:r>
        <w:rPr>
          <w:rFonts w:eastAsia="Times New Roman" w:cs="Times New Roman"/>
          <w:szCs w:val="24"/>
        </w:rPr>
        <w:t>is prohibited from</w:t>
      </w:r>
      <w:r w:rsidRPr="00E573E6">
        <w:rPr>
          <w:rFonts w:eastAsia="Times New Roman" w:cs="Times New Roman"/>
          <w:szCs w:val="24"/>
        </w:rPr>
        <w:t xml:space="preserve"> be</w:t>
      </w:r>
      <w:r>
        <w:rPr>
          <w:rFonts w:eastAsia="Times New Roman" w:cs="Times New Roman"/>
          <w:szCs w:val="24"/>
        </w:rPr>
        <w:t>ing</w:t>
      </w:r>
      <w:r w:rsidRPr="00E573E6">
        <w:rPr>
          <w:rFonts w:eastAsia="Times New Roman" w:cs="Times New Roman"/>
          <w:szCs w:val="24"/>
        </w:rPr>
        <w:t xml:space="preserve"> disclosed to any person</w:t>
      </w:r>
      <w:r>
        <w:rPr>
          <w:rFonts w:eastAsia="Times New Roman" w:cs="Times New Roman"/>
          <w:szCs w:val="24"/>
        </w:rPr>
        <w:t xml:space="preserve">.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(b-1) Authorizes confidential information </w:t>
      </w:r>
      <w:r w:rsidRPr="00521C18">
        <w:rPr>
          <w:rFonts w:eastAsia="Times New Roman" w:cs="Times New Roman"/>
          <w:szCs w:val="24"/>
        </w:rPr>
        <w:t xml:space="preserve">that is acquired by </w:t>
      </w:r>
      <w:r>
        <w:rPr>
          <w:rFonts w:eastAsia="Times New Roman" w:cs="Times New Roman"/>
          <w:szCs w:val="24"/>
        </w:rPr>
        <w:t>DSHS</w:t>
      </w:r>
      <w:r w:rsidRPr="00521C18">
        <w:rPr>
          <w:rFonts w:eastAsia="Times New Roman" w:cs="Times New Roman"/>
          <w:szCs w:val="24"/>
        </w:rPr>
        <w:t xml:space="preserve"> under this section </w:t>
      </w:r>
      <w:r>
        <w:rPr>
          <w:rFonts w:eastAsia="Times New Roman" w:cs="Times New Roman"/>
          <w:szCs w:val="24"/>
        </w:rPr>
        <w:t xml:space="preserve">(Confidentiality; Privilege) </w:t>
      </w:r>
      <w:r w:rsidRPr="00521C18">
        <w:rPr>
          <w:rFonts w:eastAsia="Times New Roman" w:cs="Times New Roman"/>
          <w:szCs w:val="24"/>
        </w:rPr>
        <w:t xml:space="preserve">that includes identifying information of an individual or health care provider </w:t>
      </w:r>
      <w:r>
        <w:rPr>
          <w:rFonts w:eastAsia="Times New Roman" w:cs="Times New Roman"/>
          <w:szCs w:val="24"/>
        </w:rPr>
        <w:t>to</w:t>
      </w:r>
      <w:r w:rsidRPr="00521C18">
        <w:rPr>
          <w:rFonts w:eastAsia="Times New Roman" w:cs="Times New Roman"/>
          <w:szCs w:val="24"/>
        </w:rPr>
        <w:t xml:space="preserve"> be securely disclosed to an appropriate federal agency for the limited purpose of complying with applicable requirements under the federal Preventing Maternal Deaths Act of 2018 (Pub. L. No. 115-344).</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(c), (d), (e), and (h) Makes conforming changes to these subsections.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34.010</w:t>
      </w:r>
      <w:r w:rsidRPr="00387D21">
        <w:rPr>
          <w:rFonts w:eastAsia="Times New Roman" w:cs="Times New Roman"/>
          <w:szCs w:val="24"/>
        </w:rPr>
        <w:t xml:space="preserve">, Health and Safety Code, to make </w:t>
      </w:r>
      <w:r>
        <w:rPr>
          <w:rFonts w:eastAsia="Times New Roman" w:cs="Times New Roman"/>
          <w:szCs w:val="24"/>
        </w:rPr>
        <w:t>a conforming change</w:t>
      </w:r>
      <w:r w:rsidRPr="00387D21">
        <w:rPr>
          <w:rFonts w:eastAsia="Times New Roman" w:cs="Times New Roman"/>
          <w:szCs w:val="24"/>
        </w:rPr>
        <w:t>.</w:t>
      </w:r>
    </w:p>
    <w:p w:rsidR="00534056" w:rsidRPr="00387D21"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Section 34.011(a)</w:t>
      </w:r>
      <w:r w:rsidRPr="00387D21">
        <w:rPr>
          <w:rFonts w:eastAsia="Times New Roman" w:cs="Times New Roman"/>
          <w:szCs w:val="24"/>
        </w:rPr>
        <w:t>, Health and Safety Code, to make conforming changes.</w:t>
      </w:r>
    </w:p>
    <w:p w:rsidR="00534056" w:rsidRPr="00387D21"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w:t>
      </w:r>
      <w:r w:rsidRPr="00387D21">
        <w:rPr>
          <w:rFonts w:eastAsia="Times New Roman" w:cs="Times New Roman"/>
          <w:szCs w:val="24"/>
        </w:rPr>
        <w:t>Amends Section</w:t>
      </w:r>
      <w:r>
        <w:rPr>
          <w:rFonts w:eastAsia="Times New Roman" w:cs="Times New Roman"/>
          <w:szCs w:val="24"/>
        </w:rPr>
        <w:t>s 34.012</w:t>
      </w:r>
      <w:r w:rsidRPr="00387D21">
        <w:rPr>
          <w:rFonts w:eastAsia="Times New Roman" w:cs="Times New Roman"/>
          <w:szCs w:val="24"/>
        </w:rPr>
        <w:t>(a)</w:t>
      </w:r>
      <w:r>
        <w:rPr>
          <w:rFonts w:eastAsia="Times New Roman" w:cs="Times New Roman"/>
          <w:szCs w:val="24"/>
        </w:rPr>
        <w:t xml:space="preserve"> and (c)</w:t>
      </w:r>
      <w:r w:rsidRPr="00387D21">
        <w:rPr>
          <w:rFonts w:eastAsia="Times New Roman" w:cs="Times New Roman"/>
          <w:szCs w:val="24"/>
        </w:rPr>
        <w:t>, Health and Safety Code, to make conforming changes.</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w:t>
      </w:r>
      <w:r w:rsidRPr="00387D21">
        <w:t xml:space="preserve"> </w:t>
      </w:r>
      <w:r>
        <w:rPr>
          <w:rFonts w:eastAsia="Times New Roman" w:cs="Times New Roman"/>
          <w:szCs w:val="24"/>
        </w:rPr>
        <w:t>Amends Section 34.014</w:t>
      </w:r>
      <w:r w:rsidRPr="00387D21">
        <w:rPr>
          <w:rFonts w:eastAsia="Times New Roman" w:cs="Times New Roman"/>
          <w:szCs w:val="24"/>
        </w:rPr>
        <w:t xml:space="preserve">, Health and Safety Code, to make </w:t>
      </w:r>
      <w:r>
        <w:rPr>
          <w:rFonts w:eastAsia="Times New Roman" w:cs="Times New Roman"/>
          <w:szCs w:val="24"/>
        </w:rPr>
        <w:t>a conforming change.</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Amends Sections 34.015(a) and (b)</w:t>
      </w:r>
      <w:r w:rsidRPr="00387D21">
        <w:rPr>
          <w:rFonts w:eastAsia="Times New Roman" w:cs="Times New Roman"/>
          <w:szCs w:val="24"/>
        </w:rPr>
        <w:t>, Health and Safety Code, to make conforming changes.</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Amends Section 34.0155, Health and Safety Code, to make a conforming change.</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Amends Section 34.0156(a), Health and Safety Code, to make a conforming change.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Section 34.017(b), Health and Safety Code, to make a conforming change.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 Amends Section 34.018, Health and Safety Code, as follows: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Sec. 34.018. SUNSET PROVISION. (a) Creates this subsection from existing text. Provides that, unless </w:t>
      </w:r>
      <w:r w:rsidRPr="00387D21">
        <w:rPr>
          <w:rFonts w:eastAsia="Times New Roman" w:cs="Times New Roman"/>
          <w:szCs w:val="24"/>
        </w:rPr>
        <w:t>continued in</w:t>
      </w:r>
      <w:r>
        <w:rPr>
          <w:rFonts w:eastAsia="Times New Roman" w:cs="Times New Roman"/>
          <w:szCs w:val="24"/>
        </w:rPr>
        <w:t xml:space="preserve"> existence as provided by C</w:t>
      </w:r>
      <w:r w:rsidRPr="00387D21">
        <w:rPr>
          <w:rFonts w:eastAsia="Times New Roman" w:cs="Times New Roman"/>
          <w:szCs w:val="24"/>
        </w:rPr>
        <w:t>hapter</w:t>
      </w:r>
      <w:r>
        <w:rPr>
          <w:rFonts w:eastAsia="Times New Roman" w:cs="Times New Roman"/>
          <w:szCs w:val="24"/>
        </w:rPr>
        <w:t xml:space="preserve"> 325 (Sunset Law), Government Code</w:t>
      </w:r>
      <w:r w:rsidRPr="00387D21">
        <w:rPr>
          <w:rFonts w:eastAsia="Times New Roman" w:cs="Times New Roman"/>
          <w:szCs w:val="24"/>
        </w:rPr>
        <w:t>, the review committee</w:t>
      </w:r>
      <w:r>
        <w:rPr>
          <w:rFonts w:eastAsia="Times New Roman" w:cs="Times New Roman"/>
          <w:szCs w:val="24"/>
        </w:rPr>
        <w:t xml:space="preserve">, rather than the task force, is </w:t>
      </w:r>
      <w:r w:rsidRPr="00387D21">
        <w:rPr>
          <w:rFonts w:eastAsia="Times New Roman" w:cs="Times New Roman"/>
          <w:szCs w:val="24"/>
        </w:rPr>
        <w:t>abolished and this chapter expires September</w:t>
      </w:r>
      <w:r>
        <w:rPr>
          <w:rFonts w:eastAsia="Times New Roman" w:cs="Times New Roman"/>
          <w:szCs w:val="24"/>
        </w:rPr>
        <w:t xml:space="preserve"> 1, 2027, rather than September 1, 2023. Makes a conforming change. </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1440"/>
        <w:jc w:val="both"/>
        <w:rPr>
          <w:rFonts w:eastAsia="Times New Roman" w:cs="Times New Roman"/>
          <w:szCs w:val="24"/>
        </w:rPr>
      </w:pPr>
      <w:r>
        <w:rPr>
          <w:rFonts w:eastAsia="Times New Roman" w:cs="Times New Roman"/>
          <w:szCs w:val="24"/>
        </w:rPr>
        <w:t xml:space="preserve">(b) Requires the Sunset Advisory Commission to </w:t>
      </w:r>
      <w:r w:rsidRPr="00387D21">
        <w:rPr>
          <w:rFonts w:eastAsia="Times New Roman" w:cs="Times New Roman"/>
          <w:szCs w:val="24"/>
        </w:rPr>
        <w:t xml:space="preserve">review the review committee during the two-year period preceding the date </w:t>
      </w:r>
      <w:r>
        <w:rPr>
          <w:rFonts w:eastAsia="Times New Roman" w:cs="Times New Roman"/>
          <w:szCs w:val="24"/>
        </w:rPr>
        <w:t>DSHS</w:t>
      </w:r>
      <w:r w:rsidRPr="00387D21">
        <w:rPr>
          <w:rFonts w:eastAsia="Times New Roman" w:cs="Times New Roman"/>
          <w:szCs w:val="24"/>
        </w:rPr>
        <w:t xml:space="preserve"> is scheduled for abolition under Section 1001.003</w:t>
      </w:r>
      <w:r>
        <w:rPr>
          <w:rFonts w:eastAsia="Times New Roman" w:cs="Times New Roman"/>
          <w:szCs w:val="24"/>
        </w:rPr>
        <w:t xml:space="preserve"> (Sunset Provision)</w:t>
      </w:r>
      <w:r w:rsidRPr="00387D21">
        <w:rPr>
          <w:rFonts w:eastAsia="Times New Roman" w:cs="Times New Roman"/>
          <w:szCs w:val="24"/>
        </w:rPr>
        <w:t xml:space="preserve">, but </w:t>
      </w:r>
      <w:r>
        <w:rPr>
          <w:rFonts w:eastAsia="Times New Roman" w:cs="Times New Roman"/>
          <w:szCs w:val="24"/>
        </w:rPr>
        <w:t xml:space="preserve">provides that </w:t>
      </w:r>
      <w:r w:rsidRPr="00387D21">
        <w:rPr>
          <w:rFonts w:eastAsia="Times New Roman" w:cs="Times New Roman"/>
          <w:szCs w:val="24"/>
        </w:rPr>
        <w:t>the review committee is continued in existence until the date provided by Subsection (a)</w:t>
      </w:r>
      <w:r>
        <w:rPr>
          <w:rFonts w:eastAsia="Times New Roman" w:cs="Times New Roman"/>
          <w:szCs w:val="24"/>
        </w:rPr>
        <w:t xml:space="preserve">. Provides that this section expires September 1, 2025.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Amends Section 1001.0712(c), Health and Safety Code, to make conforming changes.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 Repealer: Section 34.001(14) (relating to the definition of "task force"), Health and Safety Code.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Pr>
          <w:rFonts w:eastAsia="Times New Roman" w:cs="Times New Roman"/>
          <w:szCs w:val="24"/>
        </w:rPr>
        <w:t>SECTION 23. Defines</w:t>
      </w:r>
      <w:r w:rsidRPr="00521C18">
        <w:rPr>
          <w:rFonts w:eastAsia="Times New Roman" w:cs="Times New Roman"/>
          <w:szCs w:val="24"/>
        </w:rPr>
        <w:t xml:space="preserve"> "Healthy Texas Women program" </w:t>
      </w:r>
      <w:r>
        <w:rPr>
          <w:rFonts w:eastAsia="Times New Roman" w:cs="Times New Roman"/>
          <w:szCs w:val="24"/>
        </w:rPr>
        <w:t xml:space="preserve">for purposes of this section.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if </w:t>
      </w:r>
      <w:r w:rsidRPr="00521C18">
        <w:rPr>
          <w:rFonts w:eastAsia="Times New Roman" w:cs="Times New Roman"/>
          <w:szCs w:val="24"/>
        </w:rPr>
        <w:t>the Centers for Medicare and Medicaid Services approves the waiver submitted by the executive commissioner under Section 1115 of the federal Social Security Act (42 U.S.C. Section 1315) for the Healthy Texas Women Se</w:t>
      </w:r>
      <w:r>
        <w:rPr>
          <w:rFonts w:eastAsia="Times New Roman" w:cs="Times New Roman"/>
          <w:szCs w:val="24"/>
        </w:rPr>
        <w:t xml:space="preserve">ction 1115 Demonstration Waiver to, </w:t>
      </w:r>
      <w:r w:rsidRPr="00521C18">
        <w:rPr>
          <w:rFonts w:eastAsia="Times New Roman" w:cs="Times New Roman"/>
          <w:szCs w:val="24"/>
        </w:rPr>
        <w:t>as soon as practicable after the waiver is granted, seek an amendment to the waiver to provide enhanced services under the Healthy Texas Women program.</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Pr>
          <w:rFonts w:eastAsia="Times New Roman" w:cs="Times New Roman"/>
          <w:szCs w:val="24"/>
        </w:rPr>
        <w:t xml:space="preserve">SECTION 24. Requires, as soon as practicable after the effective date of this Act: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(1) </w:t>
      </w:r>
      <w:r w:rsidRPr="00521C18">
        <w:rPr>
          <w:rFonts w:eastAsia="Times New Roman" w:cs="Times New Roman"/>
          <w:szCs w:val="24"/>
        </w:rPr>
        <w:t xml:space="preserve">the executive commissioner </w:t>
      </w:r>
      <w:r>
        <w:rPr>
          <w:rFonts w:eastAsia="Times New Roman" w:cs="Times New Roman"/>
          <w:szCs w:val="24"/>
        </w:rPr>
        <w:t>to</w:t>
      </w:r>
      <w:r w:rsidRPr="00521C18">
        <w:rPr>
          <w:rFonts w:eastAsia="Times New Roman" w:cs="Times New Roman"/>
          <w:szCs w:val="24"/>
        </w:rPr>
        <w:t xml:space="preserve"> adopt rules as necessary to implement the changes in law made by this Act; and</w:t>
      </w:r>
    </w:p>
    <w:p w:rsidR="00534056" w:rsidRPr="00521C18"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(2) HHSC</w:t>
      </w:r>
      <w:r w:rsidRPr="00521C18">
        <w:rPr>
          <w:rFonts w:eastAsia="Times New Roman" w:cs="Times New Roman"/>
          <w:szCs w:val="24"/>
        </w:rPr>
        <w:t xml:space="preserve"> </w:t>
      </w:r>
      <w:r>
        <w:rPr>
          <w:rFonts w:eastAsia="Times New Roman" w:cs="Times New Roman"/>
          <w:szCs w:val="24"/>
        </w:rPr>
        <w:t>to</w:t>
      </w:r>
      <w:r w:rsidRPr="00521C18">
        <w:rPr>
          <w:rFonts w:eastAsia="Times New Roman" w:cs="Times New Roman"/>
          <w:szCs w:val="24"/>
        </w:rPr>
        <w:t xml:space="preserve"> apply for any federal money available to implement the model of care described by Section 531.0738, Government Code, as added by this Act.</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25. Provides that, on the effective date of this Act: </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(1) </w:t>
      </w:r>
      <w:r w:rsidRPr="00387D21">
        <w:rPr>
          <w:rFonts w:eastAsia="Times New Roman" w:cs="Times New Roman"/>
          <w:szCs w:val="24"/>
        </w:rPr>
        <w:t>the Maternal Mortality and Morbidity Task Force is renamed the Texas Maternal Mortality and Morbidity Review Committee; and</w:t>
      </w:r>
    </w:p>
    <w:p w:rsidR="00534056" w:rsidRDefault="00534056" w:rsidP="00CA18A4">
      <w:pPr>
        <w:spacing w:after="0" w:line="240" w:lineRule="auto"/>
        <w:ind w:left="720"/>
        <w:jc w:val="both"/>
        <w:rPr>
          <w:rFonts w:eastAsia="Times New Roman" w:cs="Times New Roman"/>
          <w:szCs w:val="24"/>
        </w:rPr>
      </w:pPr>
    </w:p>
    <w:p w:rsidR="00534056" w:rsidRDefault="00534056" w:rsidP="00CA18A4">
      <w:pPr>
        <w:spacing w:after="0" w:line="240" w:lineRule="auto"/>
        <w:ind w:left="720"/>
        <w:jc w:val="both"/>
        <w:rPr>
          <w:rFonts w:eastAsia="Times New Roman" w:cs="Times New Roman"/>
          <w:szCs w:val="24"/>
        </w:rPr>
      </w:pPr>
      <w:r>
        <w:rPr>
          <w:rFonts w:eastAsia="Times New Roman" w:cs="Times New Roman"/>
          <w:szCs w:val="24"/>
        </w:rPr>
        <w:t xml:space="preserve">(2) </w:t>
      </w:r>
      <w:r w:rsidRPr="00387D21">
        <w:rPr>
          <w:rFonts w:eastAsia="Times New Roman" w:cs="Times New Roman"/>
          <w:szCs w:val="24"/>
        </w:rPr>
        <w:t>a reference in law to the task force means the review committee.</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26. Requires a state agency affected by a provision of this Act to request a waiver or authorization from a federal agency if the state agency determines that such a waiver or authorization is necessary for implementation of this Act, and authorizes a delay of implementation until such a waiver or authorization is granted.</w:t>
      </w:r>
    </w:p>
    <w:p w:rsidR="00534056" w:rsidRDefault="00534056" w:rsidP="00CA18A4">
      <w:pPr>
        <w:spacing w:after="0" w:line="240" w:lineRule="auto"/>
        <w:jc w:val="both"/>
        <w:rPr>
          <w:rFonts w:eastAsia="Times New Roman" w:cs="Times New Roman"/>
          <w:szCs w:val="24"/>
        </w:rPr>
      </w:pPr>
    </w:p>
    <w:p w:rsidR="00534056" w:rsidRDefault="00534056" w:rsidP="00CA18A4">
      <w:pPr>
        <w:spacing w:after="0" w:line="240" w:lineRule="auto"/>
        <w:jc w:val="both"/>
        <w:rPr>
          <w:rFonts w:eastAsia="Times New Roman" w:cs="Times New Roman"/>
          <w:szCs w:val="24"/>
        </w:rPr>
      </w:pPr>
      <w:r>
        <w:rPr>
          <w:rFonts w:eastAsia="Times New Roman" w:cs="Times New Roman"/>
          <w:szCs w:val="24"/>
        </w:rPr>
        <w:t xml:space="preserve">SECTION 27. Provides that HHSC is required </w:t>
      </w:r>
      <w:r w:rsidRPr="00186388">
        <w:rPr>
          <w:rFonts w:eastAsia="Times New Roman" w:cs="Times New Roman"/>
          <w:szCs w:val="24"/>
        </w:rPr>
        <w:t>to implement a provision of this Act only if the</w:t>
      </w:r>
      <w:r>
        <w:rPr>
          <w:rFonts w:eastAsia="Times New Roman" w:cs="Times New Roman"/>
          <w:szCs w:val="24"/>
        </w:rPr>
        <w:t xml:space="preserve"> </w:t>
      </w:r>
      <w:r w:rsidRPr="00186388">
        <w:rPr>
          <w:rFonts w:eastAsia="Times New Roman" w:cs="Times New Roman"/>
          <w:szCs w:val="24"/>
        </w:rPr>
        <w:t>legislature appropriates money specifically for that purpose.</w:t>
      </w:r>
      <w:r>
        <w:rPr>
          <w:rFonts w:eastAsia="Times New Roman" w:cs="Times New Roman"/>
          <w:szCs w:val="24"/>
        </w:rPr>
        <w:t xml:space="preserve"> Authorizes, but does not require, HHSC, if </w:t>
      </w:r>
      <w:r w:rsidRPr="00186388">
        <w:rPr>
          <w:rFonts w:eastAsia="Times New Roman" w:cs="Times New Roman"/>
          <w:szCs w:val="24"/>
        </w:rPr>
        <w:t>the legislatu</w:t>
      </w:r>
      <w:r>
        <w:rPr>
          <w:rFonts w:eastAsia="Times New Roman" w:cs="Times New Roman"/>
          <w:szCs w:val="24"/>
        </w:rPr>
        <w:t xml:space="preserve">re does </w:t>
      </w:r>
      <w:r w:rsidRPr="00186388">
        <w:rPr>
          <w:rFonts w:eastAsia="Times New Roman" w:cs="Times New Roman"/>
          <w:szCs w:val="24"/>
        </w:rPr>
        <w:t>not appropri</w:t>
      </w:r>
      <w:r>
        <w:rPr>
          <w:rFonts w:eastAsia="Times New Roman" w:cs="Times New Roman"/>
          <w:szCs w:val="24"/>
        </w:rPr>
        <w:t xml:space="preserve">ate money specifically for that purpose, to </w:t>
      </w:r>
      <w:r w:rsidRPr="00186388">
        <w:rPr>
          <w:rFonts w:eastAsia="Times New Roman" w:cs="Times New Roman"/>
          <w:szCs w:val="24"/>
        </w:rPr>
        <w:t>implement a</w:t>
      </w:r>
      <w:r>
        <w:rPr>
          <w:rFonts w:eastAsia="Times New Roman" w:cs="Times New Roman"/>
          <w:szCs w:val="24"/>
        </w:rPr>
        <w:t xml:space="preserve"> </w:t>
      </w:r>
      <w:r w:rsidRPr="00186388">
        <w:rPr>
          <w:rFonts w:eastAsia="Times New Roman" w:cs="Times New Roman"/>
          <w:szCs w:val="24"/>
        </w:rPr>
        <w:t>provision of this Act using other appropriations available for that</w:t>
      </w:r>
      <w:r>
        <w:rPr>
          <w:rFonts w:eastAsia="Times New Roman" w:cs="Times New Roman"/>
          <w:szCs w:val="24"/>
        </w:rPr>
        <w:t xml:space="preserve"> </w:t>
      </w:r>
      <w:r w:rsidRPr="00186388">
        <w:rPr>
          <w:rFonts w:eastAsia="Times New Roman" w:cs="Times New Roman"/>
          <w:szCs w:val="24"/>
        </w:rPr>
        <w:t>purpose.</w:t>
      </w:r>
    </w:p>
    <w:p w:rsidR="00534056" w:rsidRDefault="00534056" w:rsidP="00CA18A4">
      <w:pPr>
        <w:spacing w:after="0" w:line="240" w:lineRule="auto"/>
        <w:jc w:val="both"/>
        <w:rPr>
          <w:rFonts w:eastAsia="Times New Roman" w:cs="Times New Roman"/>
          <w:szCs w:val="24"/>
        </w:rPr>
      </w:pPr>
    </w:p>
    <w:p w:rsidR="00534056" w:rsidRPr="00C8671F" w:rsidRDefault="00534056" w:rsidP="00CA18A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28. Effective date: upon passage or September 1, 2019. </w:t>
      </w:r>
    </w:p>
    <w:p w:rsidR="00534056" w:rsidRDefault="00534056" w:rsidP="00CA18A4">
      <w:pPr>
        <w:spacing w:after="0" w:line="240" w:lineRule="auto"/>
        <w:jc w:val="both"/>
        <w:rPr>
          <w:rFonts w:eastAsia="Times New Roman" w:cs="Times New Roman"/>
          <w:szCs w:val="24"/>
        </w:rPr>
      </w:pPr>
    </w:p>
    <w:p w:rsidR="00534056" w:rsidRDefault="00534056" w:rsidP="00BC5F9F">
      <w:pPr>
        <w:spacing w:after="0" w:line="480" w:lineRule="auto"/>
        <w:jc w:val="both"/>
        <w:rPr>
          <w:rFonts w:eastAsia="Times New Roman" w:cs="Times New Roman"/>
          <w:szCs w:val="24"/>
        </w:rPr>
      </w:pPr>
    </w:p>
    <w:p w:rsidR="00534056" w:rsidRPr="00C8671F" w:rsidRDefault="00534056" w:rsidP="00BC5F9F">
      <w:pPr>
        <w:spacing w:after="0" w:line="240" w:lineRule="auto"/>
        <w:jc w:val="both"/>
        <w:rPr>
          <w:rFonts w:eastAsia="Times New Roman" w:cs="Times New Roman"/>
          <w:szCs w:val="24"/>
        </w:rPr>
      </w:pPr>
    </w:p>
    <w:sectPr w:rsidR="005340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782" w:rsidRDefault="00595782" w:rsidP="000F1DF9">
      <w:pPr>
        <w:spacing w:after="0" w:line="240" w:lineRule="auto"/>
      </w:pPr>
      <w:r>
        <w:separator/>
      </w:r>
    </w:p>
  </w:endnote>
  <w:endnote w:type="continuationSeparator" w:id="0">
    <w:p w:rsidR="00595782" w:rsidRDefault="005957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57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405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4056">
                <w:rPr>
                  <w:sz w:val="20"/>
                  <w:szCs w:val="20"/>
                </w:rPr>
                <w:t>S.B. 750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40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57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40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405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782" w:rsidRDefault="00595782" w:rsidP="000F1DF9">
      <w:pPr>
        <w:spacing w:after="0" w:line="240" w:lineRule="auto"/>
      </w:pPr>
      <w:r>
        <w:separator/>
      </w:r>
    </w:p>
  </w:footnote>
  <w:footnote w:type="continuationSeparator" w:id="0">
    <w:p w:rsidR="00595782" w:rsidRDefault="005957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056"/>
    <w:rsid w:val="00544B9F"/>
    <w:rsid w:val="00585C31"/>
    <w:rsid w:val="00595782"/>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E8F6"/>
  <w15:docId w15:val="{A28C3151-BFD8-4627-9C08-DC1FF210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40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0A5C" w:rsidP="00380A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7BACBFE06E48F393F1A49CB52F67AF"/>
        <w:category>
          <w:name w:val="General"/>
          <w:gallery w:val="placeholder"/>
        </w:category>
        <w:types>
          <w:type w:val="bbPlcHdr"/>
        </w:types>
        <w:behaviors>
          <w:behavior w:val="content"/>
        </w:behaviors>
        <w:guid w:val="{521635A9-621C-41C5-80C5-9302A406F5BE}"/>
      </w:docPartPr>
      <w:docPartBody>
        <w:p w:rsidR="00000000" w:rsidRDefault="003D0738"/>
      </w:docPartBody>
    </w:docPart>
    <w:docPart>
      <w:docPartPr>
        <w:name w:val="6E937A3DA0D04766BE94B1521DD87879"/>
        <w:category>
          <w:name w:val="General"/>
          <w:gallery w:val="placeholder"/>
        </w:category>
        <w:types>
          <w:type w:val="bbPlcHdr"/>
        </w:types>
        <w:behaviors>
          <w:behavior w:val="content"/>
        </w:behaviors>
        <w:guid w:val="{841AF4F1-4C1F-4484-8917-492508A876FE}"/>
      </w:docPartPr>
      <w:docPartBody>
        <w:p w:rsidR="00000000" w:rsidRDefault="003D0738"/>
      </w:docPartBody>
    </w:docPart>
    <w:docPart>
      <w:docPartPr>
        <w:name w:val="2E645FB7E95B4150AFF935A556E4CE20"/>
        <w:category>
          <w:name w:val="General"/>
          <w:gallery w:val="placeholder"/>
        </w:category>
        <w:types>
          <w:type w:val="bbPlcHdr"/>
        </w:types>
        <w:behaviors>
          <w:behavior w:val="content"/>
        </w:behaviors>
        <w:guid w:val="{D2B415E8-AE75-43C1-AC4F-3B4AEBBD96FD}"/>
      </w:docPartPr>
      <w:docPartBody>
        <w:p w:rsidR="00000000" w:rsidRDefault="003D0738"/>
      </w:docPartBody>
    </w:docPart>
    <w:docPart>
      <w:docPartPr>
        <w:name w:val="D1DA61FAD387400BA93765A9AAB6A1BC"/>
        <w:category>
          <w:name w:val="General"/>
          <w:gallery w:val="placeholder"/>
        </w:category>
        <w:types>
          <w:type w:val="bbPlcHdr"/>
        </w:types>
        <w:behaviors>
          <w:behavior w:val="content"/>
        </w:behaviors>
        <w:guid w:val="{730ECA40-1D0A-4FC4-ADA1-F5ACEAC0F022}"/>
      </w:docPartPr>
      <w:docPartBody>
        <w:p w:rsidR="00000000" w:rsidRDefault="003D0738"/>
      </w:docPartBody>
    </w:docPart>
    <w:docPart>
      <w:docPartPr>
        <w:name w:val="BEE82CAA002D4DE0A016B8E881E2D52E"/>
        <w:category>
          <w:name w:val="General"/>
          <w:gallery w:val="placeholder"/>
        </w:category>
        <w:types>
          <w:type w:val="bbPlcHdr"/>
        </w:types>
        <w:behaviors>
          <w:behavior w:val="content"/>
        </w:behaviors>
        <w:guid w:val="{55E956ED-14BC-426F-B1A7-55ECD3FE2A87}"/>
      </w:docPartPr>
      <w:docPartBody>
        <w:p w:rsidR="00000000" w:rsidRDefault="003D0738"/>
      </w:docPartBody>
    </w:docPart>
    <w:docPart>
      <w:docPartPr>
        <w:name w:val="7FB1CEA01433464CBC6DEE2F0AB50C18"/>
        <w:category>
          <w:name w:val="General"/>
          <w:gallery w:val="placeholder"/>
        </w:category>
        <w:types>
          <w:type w:val="bbPlcHdr"/>
        </w:types>
        <w:behaviors>
          <w:behavior w:val="content"/>
        </w:behaviors>
        <w:guid w:val="{437465A5-96B1-4214-91A4-C3B55EDA0B02}"/>
      </w:docPartPr>
      <w:docPartBody>
        <w:p w:rsidR="00000000" w:rsidRDefault="003D0738"/>
      </w:docPartBody>
    </w:docPart>
    <w:docPart>
      <w:docPartPr>
        <w:name w:val="FB0032F7611E4645A74B45A8AA16C3BB"/>
        <w:category>
          <w:name w:val="General"/>
          <w:gallery w:val="placeholder"/>
        </w:category>
        <w:types>
          <w:type w:val="bbPlcHdr"/>
        </w:types>
        <w:behaviors>
          <w:behavior w:val="content"/>
        </w:behaviors>
        <w:guid w:val="{56E2CDD7-3C74-49AA-AE4C-E0E63A789A88}"/>
      </w:docPartPr>
      <w:docPartBody>
        <w:p w:rsidR="00000000" w:rsidRDefault="003D0738"/>
      </w:docPartBody>
    </w:docPart>
    <w:docPart>
      <w:docPartPr>
        <w:name w:val="BAF50992EDC4498392E1FC8B2C7E28F4"/>
        <w:category>
          <w:name w:val="General"/>
          <w:gallery w:val="placeholder"/>
        </w:category>
        <w:types>
          <w:type w:val="bbPlcHdr"/>
        </w:types>
        <w:behaviors>
          <w:behavior w:val="content"/>
        </w:behaviors>
        <w:guid w:val="{950A2E5A-1962-4FB3-B392-8560480E0E5F}"/>
      </w:docPartPr>
      <w:docPartBody>
        <w:p w:rsidR="00000000" w:rsidRDefault="003D0738"/>
      </w:docPartBody>
    </w:docPart>
    <w:docPart>
      <w:docPartPr>
        <w:name w:val="5E3DEB983B414EA79E6CA3638CBBB56C"/>
        <w:category>
          <w:name w:val="General"/>
          <w:gallery w:val="placeholder"/>
        </w:category>
        <w:types>
          <w:type w:val="bbPlcHdr"/>
        </w:types>
        <w:behaviors>
          <w:behavior w:val="content"/>
        </w:behaviors>
        <w:guid w:val="{5845341D-D84F-448D-B48A-9F10DBF3E003}"/>
      </w:docPartPr>
      <w:docPartBody>
        <w:p w:rsidR="00000000" w:rsidRDefault="00380A5C" w:rsidP="00380A5C">
          <w:pPr>
            <w:pStyle w:val="5E3DEB983B414EA79E6CA3638CBBB56C"/>
          </w:pPr>
          <w:r w:rsidRPr="00A30DD1">
            <w:rPr>
              <w:rStyle w:val="PlaceholderText"/>
            </w:rPr>
            <w:t>Click here to enter a date.</w:t>
          </w:r>
        </w:p>
      </w:docPartBody>
    </w:docPart>
    <w:docPart>
      <w:docPartPr>
        <w:name w:val="09046C1B7AF84D40B598034BC50A36D9"/>
        <w:category>
          <w:name w:val="General"/>
          <w:gallery w:val="placeholder"/>
        </w:category>
        <w:types>
          <w:type w:val="bbPlcHdr"/>
        </w:types>
        <w:behaviors>
          <w:behavior w:val="content"/>
        </w:behaviors>
        <w:guid w:val="{CEB93CB7-4465-45D2-8F4B-64630DB9C755}"/>
      </w:docPartPr>
      <w:docPartBody>
        <w:p w:rsidR="00000000" w:rsidRDefault="003D0738"/>
      </w:docPartBody>
    </w:docPart>
    <w:docPart>
      <w:docPartPr>
        <w:name w:val="C6EBECCF5B244060B957146C267F0C07"/>
        <w:category>
          <w:name w:val="General"/>
          <w:gallery w:val="placeholder"/>
        </w:category>
        <w:types>
          <w:type w:val="bbPlcHdr"/>
        </w:types>
        <w:behaviors>
          <w:behavior w:val="content"/>
        </w:behaviors>
        <w:guid w:val="{9FB01225-14F5-4A7D-8616-C340DB7C7F0D}"/>
      </w:docPartPr>
      <w:docPartBody>
        <w:p w:rsidR="00000000" w:rsidRDefault="003D0738"/>
      </w:docPartBody>
    </w:docPart>
    <w:docPart>
      <w:docPartPr>
        <w:name w:val="4EA62C0C079544C8893151C23FF3FF50"/>
        <w:category>
          <w:name w:val="General"/>
          <w:gallery w:val="placeholder"/>
        </w:category>
        <w:types>
          <w:type w:val="bbPlcHdr"/>
        </w:types>
        <w:behaviors>
          <w:behavior w:val="content"/>
        </w:behaviors>
        <w:guid w:val="{5A325045-4263-46DD-A587-29846282FB2B}"/>
      </w:docPartPr>
      <w:docPartBody>
        <w:p w:rsidR="00000000" w:rsidRDefault="00380A5C" w:rsidP="00380A5C">
          <w:pPr>
            <w:pStyle w:val="4EA62C0C079544C8893151C23FF3FF50"/>
          </w:pPr>
          <w:r>
            <w:rPr>
              <w:rFonts w:eastAsia="Times New Roman" w:cs="Times New Roman"/>
              <w:bCs/>
              <w:szCs w:val="24"/>
            </w:rPr>
            <w:t xml:space="preserve"> </w:t>
          </w:r>
        </w:p>
      </w:docPartBody>
    </w:docPart>
    <w:docPart>
      <w:docPartPr>
        <w:name w:val="4E8FAFD501AA4C0DA62CD093085AF243"/>
        <w:category>
          <w:name w:val="General"/>
          <w:gallery w:val="placeholder"/>
        </w:category>
        <w:types>
          <w:type w:val="bbPlcHdr"/>
        </w:types>
        <w:behaviors>
          <w:behavior w:val="content"/>
        </w:behaviors>
        <w:guid w:val="{9BF8C745-D058-44EA-AC49-F97A5920A2C0}"/>
      </w:docPartPr>
      <w:docPartBody>
        <w:p w:rsidR="00000000" w:rsidRDefault="003D0738"/>
      </w:docPartBody>
    </w:docPart>
    <w:docPart>
      <w:docPartPr>
        <w:name w:val="8177731C9435464F8E31F953A9F9A858"/>
        <w:category>
          <w:name w:val="General"/>
          <w:gallery w:val="placeholder"/>
        </w:category>
        <w:types>
          <w:type w:val="bbPlcHdr"/>
        </w:types>
        <w:behaviors>
          <w:behavior w:val="content"/>
        </w:behaviors>
        <w:guid w:val="{07231BE0-732C-47F4-A33C-980932139039}"/>
      </w:docPartPr>
      <w:docPartBody>
        <w:p w:rsidR="00000000" w:rsidRDefault="003D07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0A5C"/>
    <w:rsid w:val="003D073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A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80A5C"/>
    <w:rPr>
      <w:rFonts w:ascii="Times New Roman" w:hAnsi="Times New Roman"/>
      <w:sz w:val="24"/>
    </w:rPr>
  </w:style>
  <w:style w:type="paragraph" w:customStyle="1" w:styleId="487D89B4F8B34DB4967D41FE18F7F88D9">
    <w:name w:val="487D89B4F8B34DB4967D41FE18F7F88D9"/>
    <w:rsid w:val="00380A5C"/>
    <w:rPr>
      <w:rFonts w:ascii="Times New Roman" w:hAnsi="Times New Roman"/>
      <w:sz w:val="24"/>
    </w:rPr>
  </w:style>
  <w:style w:type="paragraph" w:customStyle="1" w:styleId="AE2570ED5D764CD7AF9686706F550F4622">
    <w:name w:val="AE2570ED5D764CD7AF9686706F550F4622"/>
    <w:rsid w:val="00380A5C"/>
    <w:pPr>
      <w:tabs>
        <w:tab w:val="center" w:pos="4680"/>
        <w:tab w:val="right" w:pos="9360"/>
      </w:tabs>
      <w:spacing w:after="0" w:line="240" w:lineRule="auto"/>
    </w:pPr>
    <w:rPr>
      <w:rFonts w:ascii="Times New Roman" w:hAnsi="Times New Roman"/>
      <w:sz w:val="24"/>
    </w:rPr>
  </w:style>
  <w:style w:type="paragraph" w:customStyle="1" w:styleId="5E3DEB983B414EA79E6CA3638CBBB56C">
    <w:name w:val="5E3DEB983B414EA79E6CA3638CBBB56C"/>
    <w:rsid w:val="00380A5C"/>
    <w:pPr>
      <w:spacing w:after="160" w:line="259" w:lineRule="auto"/>
    </w:pPr>
  </w:style>
  <w:style w:type="paragraph" w:customStyle="1" w:styleId="4EA62C0C079544C8893151C23FF3FF50">
    <w:name w:val="4EA62C0C079544C8893151C23FF3FF50"/>
    <w:rsid w:val="00380A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C9D06C-B4F2-4905-B316-161BAB81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1979</Words>
  <Characters>11285</Characters>
  <Application>Microsoft Office Word</Application>
  <DocSecurity>0</DocSecurity>
  <Lines>94</Lines>
  <Paragraphs>26</Paragraphs>
  <ScaleCrop>false</ScaleCrop>
  <Company>Texas Legislative Council</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2019-06-14T17:44:00Z</cp:lastPrinted>
  <dcterms:created xsi:type="dcterms:W3CDTF">2015-05-29T14:24:00Z</dcterms:created>
  <dcterms:modified xsi:type="dcterms:W3CDTF">2019-06-14T17:44:00Z</dcterms:modified>
</cp:coreProperties>
</file>

<file path=docProps/custom.xml><?xml version="1.0" encoding="utf-8"?>
<op:Properties xmlns:vt="http://schemas.openxmlformats.org/officeDocument/2006/docPropsVTypes" xmlns:op="http://schemas.openxmlformats.org/officeDocument/2006/custom-properties"/>
</file>