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E96" w:rsidRDefault="00624E9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BB425A21744436B1A9E4E5FD2CCA97"/>
          </w:placeholder>
        </w:sdtPr>
        <w:sdtContent>
          <w:r w:rsidRPr="005C2A78">
            <w:rPr>
              <w:rFonts w:cs="Times New Roman"/>
              <w:b/>
              <w:szCs w:val="24"/>
              <w:u w:val="single"/>
            </w:rPr>
            <w:t>BILL ANALYSIS</w:t>
          </w:r>
        </w:sdtContent>
      </w:sdt>
    </w:p>
    <w:p w:rsidR="00624E96" w:rsidRPr="00585C31" w:rsidRDefault="00624E96" w:rsidP="000F1DF9">
      <w:pPr>
        <w:spacing w:after="0" w:line="240" w:lineRule="auto"/>
        <w:rPr>
          <w:rFonts w:cs="Times New Roman"/>
          <w:szCs w:val="24"/>
        </w:rPr>
      </w:pPr>
    </w:p>
    <w:p w:rsidR="00624E96" w:rsidRPr="00585C31" w:rsidRDefault="00624E9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4E96" w:rsidTr="000F1DF9">
        <w:tc>
          <w:tcPr>
            <w:tcW w:w="2718" w:type="dxa"/>
          </w:tcPr>
          <w:p w:rsidR="00624E96" w:rsidRPr="005C2A78" w:rsidRDefault="00624E96" w:rsidP="006D756B">
            <w:pPr>
              <w:rPr>
                <w:rFonts w:cs="Times New Roman"/>
                <w:szCs w:val="24"/>
              </w:rPr>
            </w:pPr>
            <w:sdt>
              <w:sdtPr>
                <w:rPr>
                  <w:rFonts w:cs="Times New Roman"/>
                  <w:szCs w:val="24"/>
                </w:rPr>
                <w:alias w:val="Agency Title"/>
                <w:tag w:val="AgencyTitleContentControl"/>
                <w:id w:val="1920747753"/>
                <w:lock w:val="sdtContentLocked"/>
                <w:placeholder>
                  <w:docPart w:val="82BF899F8487414D8179E440DAA5E461"/>
                </w:placeholder>
              </w:sdtPr>
              <w:sdtEndPr>
                <w:rPr>
                  <w:rFonts w:cstheme="minorBidi"/>
                  <w:szCs w:val="22"/>
                </w:rPr>
              </w:sdtEndPr>
              <w:sdtContent>
                <w:r>
                  <w:rPr>
                    <w:rFonts w:cs="Times New Roman"/>
                    <w:szCs w:val="24"/>
                  </w:rPr>
                  <w:t>Senate Research Center</w:t>
                </w:r>
              </w:sdtContent>
            </w:sdt>
          </w:p>
        </w:tc>
        <w:tc>
          <w:tcPr>
            <w:tcW w:w="6858" w:type="dxa"/>
          </w:tcPr>
          <w:p w:rsidR="00624E96" w:rsidRPr="00FF6471" w:rsidRDefault="00624E96" w:rsidP="000F1DF9">
            <w:pPr>
              <w:jc w:val="right"/>
              <w:rPr>
                <w:rFonts w:cs="Times New Roman"/>
                <w:szCs w:val="24"/>
              </w:rPr>
            </w:pPr>
            <w:sdt>
              <w:sdtPr>
                <w:rPr>
                  <w:rFonts w:cs="Times New Roman"/>
                  <w:szCs w:val="24"/>
                </w:rPr>
                <w:alias w:val="Bill Number"/>
                <w:tag w:val="BillNumberOne"/>
                <w:id w:val="-410784069"/>
                <w:lock w:val="sdtContentLocked"/>
                <w:placeholder>
                  <w:docPart w:val="8CC89AEB24374263ABDDA8C026621D72"/>
                </w:placeholder>
              </w:sdtPr>
              <w:sdtContent>
                <w:r>
                  <w:rPr>
                    <w:rFonts w:cs="Times New Roman"/>
                    <w:szCs w:val="24"/>
                  </w:rPr>
                  <w:t>S.B. 750</w:t>
                </w:r>
              </w:sdtContent>
            </w:sdt>
          </w:p>
        </w:tc>
      </w:tr>
      <w:tr w:rsidR="00624E96" w:rsidTr="000F1DF9">
        <w:sdt>
          <w:sdtPr>
            <w:rPr>
              <w:rFonts w:cs="Times New Roman"/>
              <w:szCs w:val="24"/>
            </w:rPr>
            <w:alias w:val="TLCNumber"/>
            <w:tag w:val="TLCNumber"/>
            <w:id w:val="-542600604"/>
            <w:lock w:val="sdtLocked"/>
            <w:placeholder>
              <w:docPart w:val="BC75E58FEE8A402995FA51835AE28CEA"/>
            </w:placeholder>
            <w:showingPlcHdr/>
          </w:sdtPr>
          <w:sdtContent>
            <w:tc>
              <w:tcPr>
                <w:tcW w:w="2718" w:type="dxa"/>
              </w:tcPr>
              <w:p w:rsidR="00624E96" w:rsidRPr="000F1DF9" w:rsidRDefault="00624E96" w:rsidP="00C65088">
                <w:pPr>
                  <w:rPr>
                    <w:rFonts w:cs="Times New Roman"/>
                    <w:szCs w:val="24"/>
                  </w:rPr>
                </w:pPr>
              </w:p>
            </w:tc>
          </w:sdtContent>
        </w:sdt>
        <w:tc>
          <w:tcPr>
            <w:tcW w:w="6858" w:type="dxa"/>
          </w:tcPr>
          <w:p w:rsidR="00624E96" w:rsidRPr="005C2A78" w:rsidRDefault="00624E96" w:rsidP="006D756B">
            <w:pPr>
              <w:jc w:val="right"/>
              <w:rPr>
                <w:rFonts w:cs="Times New Roman"/>
                <w:szCs w:val="24"/>
              </w:rPr>
            </w:pPr>
            <w:sdt>
              <w:sdtPr>
                <w:rPr>
                  <w:rFonts w:cs="Times New Roman"/>
                  <w:szCs w:val="24"/>
                </w:rPr>
                <w:alias w:val="Author Label"/>
                <w:tag w:val="By"/>
                <w:id w:val="72399597"/>
                <w:lock w:val="sdtLocked"/>
                <w:placeholder>
                  <w:docPart w:val="FB481C25066F4BB78AD9B9AAE6152D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01B7FD804B45CE99EE1544926C12BF"/>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1B158F6FF7F04DFDB959F95CC9854944"/>
                </w:placeholder>
                <w:showingPlcHdr/>
              </w:sdtPr>
              <w:sdtContent/>
            </w:sdt>
          </w:p>
        </w:tc>
      </w:tr>
      <w:tr w:rsidR="00624E96" w:rsidTr="000F1DF9">
        <w:tc>
          <w:tcPr>
            <w:tcW w:w="2718" w:type="dxa"/>
          </w:tcPr>
          <w:p w:rsidR="00624E96" w:rsidRPr="00BC7495" w:rsidRDefault="00624E96" w:rsidP="000F1DF9">
            <w:pPr>
              <w:rPr>
                <w:rFonts w:cs="Times New Roman"/>
                <w:szCs w:val="24"/>
              </w:rPr>
            </w:pPr>
          </w:p>
        </w:tc>
        <w:sdt>
          <w:sdtPr>
            <w:rPr>
              <w:rFonts w:cs="Times New Roman"/>
              <w:szCs w:val="24"/>
            </w:rPr>
            <w:alias w:val="Committee"/>
            <w:tag w:val="Committee"/>
            <w:id w:val="1914272295"/>
            <w:lock w:val="sdtContentLocked"/>
            <w:placeholder>
              <w:docPart w:val="A3C2F62CA04F49BDAF90A8E509C91FAE"/>
            </w:placeholder>
          </w:sdtPr>
          <w:sdtContent>
            <w:tc>
              <w:tcPr>
                <w:tcW w:w="6858" w:type="dxa"/>
              </w:tcPr>
              <w:p w:rsidR="00624E96" w:rsidRPr="00FF6471" w:rsidRDefault="00624E96" w:rsidP="000F1DF9">
                <w:pPr>
                  <w:jc w:val="right"/>
                  <w:rPr>
                    <w:rFonts w:cs="Times New Roman"/>
                    <w:szCs w:val="24"/>
                  </w:rPr>
                </w:pPr>
                <w:r>
                  <w:rPr>
                    <w:rFonts w:cs="Times New Roman"/>
                    <w:szCs w:val="24"/>
                  </w:rPr>
                  <w:t>Health &amp; Human Services</w:t>
                </w:r>
              </w:p>
            </w:tc>
          </w:sdtContent>
        </w:sdt>
      </w:tr>
      <w:tr w:rsidR="00624E96" w:rsidTr="000F1DF9">
        <w:tc>
          <w:tcPr>
            <w:tcW w:w="2718" w:type="dxa"/>
          </w:tcPr>
          <w:p w:rsidR="00624E96" w:rsidRPr="00BC7495" w:rsidRDefault="00624E96" w:rsidP="000F1DF9">
            <w:pPr>
              <w:rPr>
                <w:rFonts w:cs="Times New Roman"/>
                <w:szCs w:val="24"/>
              </w:rPr>
            </w:pPr>
          </w:p>
        </w:tc>
        <w:sdt>
          <w:sdtPr>
            <w:rPr>
              <w:rFonts w:cs="Times New Roman"/>
              <w:szCs w:val="24"/>
            </w:rPr>
            <w:alias w:val="Date"/>
            <w:tag w:val="DateContentControl"/>
            <w:id w:val="1178081906"/>
            <w:lock w:val="sdtLocked"/>
            <w:placeholder>
              <w:docPart w:val="C0CFC0042E1B4ECFB2517BB3994AB535"/>
            </w:placeholder>
            <w:date w:fullDate="2019-03-01T00:00:00Z">
              <w:dateFormat w:val="M/d/yyyy"/>
              <w:lid w:val="en-US"/>
              <w:storeMappedDataAs w:val="dateTime"/>
              <w:calendar w:val="gregorian"/>
            </w:date>
          </w:sdtPr>
          <w:sdtContent>
            <w:tc>
              <w:tcPr>
                <w:tcW w:w="6858" w:type="dxa"/>
              </w:tcPr>
              <w:p w:rsidR="00624E96" w:rsidRPr="00FF6471" w:rsidRDefault="00624E96" w:rsidP="000F1DF9">
                <w:pPr>
                  <w:jc w:val="right"/>
                  <w:rPr>
                    <w:rFonts w:cs="Times New Roman"/>
                    <w:szCs w:val="24"/>
                  </w:rPr>
                </w:pPr>
                <w:r>
                  <w:rPr>
                    <w:rFonts w:cs="Times New Roman"/>
                    <w:szCs w:val="24"/>
                  </w:rPr>
                  <w:t>3/1/2019</w:t>
                </w:r>
              </w:p>
            </w:tc>
          </w:sdtContent>
        </w:sdt>
      </w:tr>
      <w:tr w:rsidR="00624E96" w:rsidTr="000F1DF9">
        <w:tc>
          <w:tcPr>
            <w:tcW w:w="2718" w:type="dxa"/>
          </w:tcPr>
          <w:p w:rsidR="00624E96" w:rsidRPr="00BC7495" w:rsidRDefault="00624E96" w:rsidP="000F1DF9">
            <w:pPr>
              <w:rPr>
                <w:rFonts w:cs="Times New Roman"/>
                <w:szCs w:val="24"/>
              </w:rPr>
            </w:pPr>
          </w:p>
        </w:tc>
        <w:sdt>
          <w:sdtPr>
            <w:rPr>
              <w:rFonts w:cs="Times New Roman"/>
              <w:szCs w:val="24"/>
            </w:rPr>
            <w:alias w:val="BA Version"/>
            <w:tag w:val="BAVersion"/>
            <w:id w:val="-1685590809"/>
            <w:lock w:val="sdtContentLocked"/>
            <w:placeholder>
              <w:docPart w:val="A25E5E5CFEA549DFB674806FE14043CF"/>
            </w:placeholder>
          </w:sdtPr>
          <w:sdtContent>
            <w:tc>
              <w:tcPr>
                <w:tcW w:w="6858" w:type="dxa"/>
              </w:tcPr>
              <w:p w:rsidR="00624E96" w:rsidRPr="00FF6471" w:rsidRDefault="00624E96" w:rsidP="000F1DF9">
                <w:pPr>
                  <w:jc w:val="right"/>
                  <w:rPr>
                    <w:rFonts w:cs="Times New Roman"/>
                    <w:szCs w:val="24"/>
                  </w:rPr>
                </w:pPr>
                <w:r>
                  <w:rPr>
                    <w:rFonts w:cs="Times New Roman"/>
                    <w:szCs w:val="24"/>
                  </w:rPr>
                  <w:t>As Filed</w:t>
                </w:r>
              </w:p>
            </w:tc>
          </w:sdtContent>
        </w:sdt>
      </w:tr>
    </w:tbl>
    <w:p w:rsidR="00624E96" w:rsidRPr="00FF6471" w:rsidRDefault="00624E96" w:rsidP="000F1DF9">
      <w:pPr>
        <w:spacing w:after="0" w:line="240" w:lineRule="auto"/>
        <w:rPr>
          <w:rFonts w:cs="Times New Roman"/>
          <w:szCs w:val="24"/>
        </w:rPr>
      </w:pPr>
    </w:p>
    <w:p w:rsidR="00624E96" w:rsidRPr="00FF6471" w:rsidRDefault="00624E96" w:rsidP="000F1DF9">
      <w:pPr>
        <w:spacing w:after="0" w:line="240" w:lineRule="auto"/>
        <w:rPr>
          <w:rFonts w:cs="Times New Roman"/>
          <w:szCs w:val="24"/>
        </w:rPr>
      </w:pPr>
    </w:p>
    <w:p w:rsidR="00624E96" w:rsidRPr="00FF6471" w:rsidRDefault="00624E9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473AD294AD49388CE0B58B95467E75"/>
        </w:placeholder>
      </w:sdtPr>
      <w:sdtContent>
        <w:p w:rsidR="00624E96" w:rsidRDefault="00624E9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6FB2A2988D4BAC8CCC98497C38055F"/>
        </w:placeholder>
      </w:sdtPr>
      <w:sdtEndPr/>
      <w:sdtContent>
        <w:p w:rsidR="00624E96" w:rsidRDefault="00624E96" w:rsidP="00624E96">
          <w:pPr>
            <w:pStyle w:val="NormalWeb"/>
            <w:spacing w:before="0" w:beforeAutospacing="0" w:after="0" w:afterAutospacing="0"/>
            <w:jc w:val="both"/>
            <w:divId w:val="41054552"/>
            <w:rPr>
              <w:rFonts w:eastAsia="Times New Roman" w:cstheme="minorBidi"/>
              <w:bCs/>
              <w:szCs w:val="22"/>
            </w:rPr>
          </w:pPr>
        </w:p>
        <w:p w:rsidR="00624E96" w:rsidRPr="00624E96" w:rsidRDefault="00624E96" w:rsidP="00624E96">
          <w:pPr>
            <w:pStyle w:val="NormalWeb"/>
            <w:spacing w:before="0" w:beforeAutospacing="0" w:after="0" w:afterAutospacing="0"/>
            <w:jc w:val="both"/>
            <w:divId w:val="41054552"/>
          </w:pPr>
          <w:r w:rsidRPr="00624E96">
            <w:t>The 85th Legislature passed S.B. 17 by Senator Kolkhorst, which directed the improvement of maternal health data, causes of death and morbidity, and the development of strategies to address the rates of maternal mortality and morbidity in Texas. The bill also reauthorized the Maternal Mortality and Morbidity Task Force until 2023.</w:t>
          </w:r>
        </w:p>
        <w:p w:rsidR="00624E96" w:rsidRPr="00624E96" w:rsidRDefault="00624E96" w:rsidP="00624E96">
          <w:pPr>
            <w:pStyle w:val="NormalWeb"/>
            <w:spacing w:before="0" w:beforeAutospacing="0" w:after="0" w:afterAutospacing="0"/>
            <w:jc w:val="both"/>
            <w:divId w:val="41054552"/>
          </w:pPr>
          <w:r w:rsidRPr="00624E96">
            <w:t> </w:t>
          </w:r>
        </w:p>
        <w:p w:rsidR="00624E96" w:rsidRPr="00624E96" w:rsidRDefault="00624E96" w:rsidP="00624E96">
          <w:pPr>
            <w:pStyle w:val="NormalWeb"/>
            <w:spacing w:before="0" w:beforeAutospacing="0" w:after="0" w:afterAutospacing="0"/>
            <w:jc w:val="both"/>
            <w:divId w:val="41054552"/>
          </w:pPr>
          <w:r w:rsidRPr="00624E96">
            <w:t>S.B. 750 builds upon the successes of S.B. 17 by seeking to maximize Texas' efforts to address maternal mortality as detailed by the Health and Human Services Commission's report, State Efforts to Address Maternal Mortality and Morbidity in Texas, address the findings and recommendations of the Maternal Mortality and Morbidity Task Force, and update Texas law to align with new federal legislation on maternal mortality review committees.</w:t>
          </w:r>
        </w:p>
        <w:p w:rsidR="00624E96" w:rsidRPr="00D70925" w:rsidRDefault="00624E96" w:rsidP="00624E96">
          <w:pPr>
            <w:spacing w:after="0" w:line="240" w:lineRule="auto"/>
            <w:jc w:val="both"/>
            <w:rPr>
              <w:rFonts w:eastAsia="Times New Roman" w:cs="Times New Roman"/>
              <w:bCs/>
              <w:szCs w:val="24"/>
            </w:rPr>
          </w:pPr>
        </w:p>
      </w:sdtContent>
    </w:sdt>
    <w:p w:rsidR="00624E96" w:rsidRDefault="00624E96" w:rsidP="00990A9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750 </w:t>
      </w:r>
      <w:bookmarkStart w:id="1" w:name="AmendsCurrentLaw"/>
      <w:bookmarkEnd w:id="1"/>
      <w:r>
        <w:rPr>
          <w:rFonts w:cs="Times New Roman"/>
          <w:szCs w:val="24"/>
        </w:rPr>
        <w:t>amends current law relating to maternal and newborn health care and the quality of services provided to women in this state under certain health care programs.</w:t>
      </w:r>
    </w:p>
    <w:p w:rsidR="00624E96" w:rsidRPr="00203735" w:rsidRDefault="00624E96" w:rsidP="00990A95">
      <w:pPr>
        <w:spacing w:after="0" w:line="240" w:lineRule="auto"/>
        <w:jc w:val="both"/>
        <w:rPr>
          <w:rFonts w:eastAsia="Times New Roman" w:cs="Times New Roman"/>
          <w:szCs w:val="24"/>
        </w:rPr>
      </w:pPr>
    </w:p>
    <w:p w:rsidR="00624E96" w:rsidRPr="005C2A78" w:rsidRDefault="00624E96" w:rsidP="00990A9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7759965FBE4C4B8F199EEED764C64C"/>
          </w:placeholder>
        </w:sdtPr>
        <w:sdtContent>
          <w:r>
            <w:rPr>
              <w:rFonts w:eastAsia="Times New Roman" w:cs="Times New Roman"/>
              <w:b/>
              <w:szCs w:val="24"/>
              <w:u w:val="single"/>
            </w:rPr>
            <w:t>RULEMAKING AUTHORITY</w:t>
          </w:r>
        </w:sdtContent>
      </w:sdt>
    </w:p>
    <w:p w:rsidR="00624E96" w:rsidRPr="006529C4" w:rsidRDefault="00624E96" w:rsidP="00990A95">
      <w:pPr>
        <w:spacing w:after="0" w:line="240" w:lineRule="auto"/>
        <w:jc w:val="both"/>
        <w:rPr>
          <w:rFonts w:cs="Times New Roman"/>
          <w:szCs w:val="24"/>
        </w:rPr>
      </w:pPr>
    </w:p>
    <w:p w:rsidR="00624E96" w:rsidRPr="006529C4" w:rsidRDefault="00624E96" w:rsidP="00990A95">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3 (Section 32.155, Health and Safety Code) and SECTION 25 of this bill.</w:t>
      </w:r>
    </w:p>
    <w:p w:rsidR="00624E96" w:rsidRPr="006529C4" w:rsidRDefault="00624E96" w:rsidP="00990A95">
      <w:pPr>
        <w:spacing w:after="0" w:line="240" w:lineRule="auto"/>
        <w:jc w:val="both"/>
        <w:rPr>
          <w:rFonts w:cs="Times New Roman"/>
          <w:szCs w:val="24"/>
        </w:rPr>
      </w:pPr>
    </w:p>
    <w:p w:rsidR="00624E96" w:rsidRPr="005C2A78" w:rsidRDefault="00624E96" w:rsidP="00990A9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2B25E361A8444DAEEE5616E67F9AEA"/>
          </w:placeholder>
        </w:sdtPr>
        <w:sdtContent>
          <w:r>
            <w:rPr>
              <w:rFonts w:eastAsia="Times New Roman" w:cs="Times New Roman"/>
              <w:b/>
              <w:szCs w:val="24"/>
              <w:u w:val="single"/>
            </w:rPr>
            <w:t>SECTION BY SECTION ANALYSIS</w:t>
          </w:r>
        </w:sdtContent>
      </w:sdt>
    </w:p>
    <w:p w:rsidR="00624E96" w:rsidRPr="005C2A78"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61, Education Code, by adding Section 61.05123, as follows: </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ind w:left="720"/>
        <w:jc w:val="both"/>
        <w:rPr>
          <w:rFonts w:eastAsia="Times New Roman" w:cs="Times New Roman"/>
          <w:szCs w:val="24"/>
        </w:rPr>
      </w:pPr>
      <w:r>
        <w:rPr>
          <w:rFonts w:eastAsia="Times New Roman" w:cs="Times New Roman"/>
          <w:szCs w:val="24"/>
        </w:rPr>
        <w:t xml:space="preserve">Sec. 61.05123. </w:t>
      </w:r>
      <w:r w:rsidRPr="00203735">
        <w:rPr>
          <w:rFonts w:eastAsia="Times New Roman" w:cs="Times New Roman"/>
          <w:szCs w:val="24"/>
        </w:rPr>
        <w:t>GUIDELINES FOR MATERNAL</w:t>
      </w:r>
      <w:r>
        <w:rPr>
          <w:rFonts w:eastAsia="Times New Roman" w:cs="Times New Roman"/>
          <w:szCs w:val="24"/>
        </w:rPr>
        <w:t xml:space="preserve"> AND NEONATAL MEDICAL RESIDENCY </w:t>
      </w:r>
      <w:r w:rsidRPr="00203735">
        <w:rPr>
          <w:rFonts w:eastAsia="Times New Roman" w:cs="Times New Roman"/>
          <w:szCs w:val="24"/>
        </w:rPr>
        <w:t>TRAINING PROGRAMS</w:t>
      </w:r>
      <w:r>
        <w:rPr>
          <w:rFonts w:eastAsia="Times New Roman" w:cs="Times New Roman"/>
          <w:szCs w:val="24"/>
        </w:rPr>
        <w:t xml:space="preserve">. (a) Requires the Texas Higher Education Coordinating Board (THECB) to develop best practice guidelines for maternal and neonatal medical residency training programs. </w:t>
      </w:r>
    </w:p>
    <w:p w:rsidR="00624E96" w:rsidRDefault="00624E96" w:rsidP="00990A95">
      <w:pPr>
        <w:spacing w:after="0" w:line="240" w:lineRule="auto"/>
        <w:ind w:left="720"/>
        <w:jc w:val="both"/>
        <w:rPr>
          <w:rFonts w:eastAsia="Times New Roman" w:cs="Times New Roman"/>
          <w:szCs w:val="24"/>
        </w:rPr>
      </w:pPr>
    </w:p>
    <w:p w:rsidR="00624E96" w:rsidRPr="005C2A78" w:rsidRDefault="00624E96" w:rsidP="00990A95">
      <w:pPr>
        <w:spacing w:after="0" w:line="240" w:lineRule="auto"/>
        <w:ind w:left="1440"/>
        <w:jc w:val="both"/>
        <w:rPr>
          <w:rFonts w:eastAsia="Times New Roman" w:cs="Times New Roman"/>
          <w:szCs w:val="24"/>
        </w:rPr>
      </w:pPr>
      <w:r>
        <w:rPr>
          <w:rFonts w:eastAsia="Times New Roman" w:cs="Times New Roman"/>
          <w:szCs w:val="24"/>
        </w:rPr>
        <w:t xml:space="preserve">(b) Requires THECB to publish the guidelines developed under Subsection (a) on the THECB Internet website. </w:t>
      </w:r>
    </w:p>
    <w:p w:rsidR="00624E96" w:rsidRPr="005C2A78"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531, Government Code, by adding Section 531.0738, as follows: </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ind w:left="720"/>
        <w:jc w:val="both"/>
        <w:rPr>
          <w:rFonts w:eastAsia="Times New Roman" w:cs="Times New Roman"/>
          <w:szCs w:val="24"/>
        </w:rPr>
      </w:pPr>
      <w:r>
        <w:rPr>
          <w:rFonts w:eastAsia="Times New Roman" w:cs="Times New Roman"/>
          <w:szCs w:val="24"/>
        </w:rPr>
        <w:t xml:space="preserve">Sec. 531.0738. </w:t>
      </w:r>
      <w:r w:rsidRPr="00203735">
        <w:rPr>
          <w:rFonts w:eastAsia="Times New Roman" w:cs="Times New Roman"/>
          <w:szCs w:val="24"/>
        </w:rPr>
        <w:t>APPLICATION FOR FUNDING TO IMPLEMENT MODEL OF CARE FOR CERTAIN MEDICAID RECIPIENTS</w:t>
      </w:r>
      <w:r>
        <w:rPr>
          <w:rFonts w:eastAsia="Times New Roman" w:cs="Times New Roman"/>
          <w:szCs w:val="24"/>
        </w:rPr>
        <w:t xml:space="preserve">. (a) Requires the Health and Human Services Commission (HHSC) to apply to the Centers for Medicare and Medicaid Services to receive any federal money available to implement a model of care that improves the quality and accessibility for care for </w:t>
      </w:r>
      <w:r w:rsidRPr="00203735">
        <w:rPr>
          <w:rFonts w:eastAsia="Times New Roman" w:cs="Times New Roman"/>
          <w:szCs w:val="24"/>
        </w:rPr>
        <w:t>pregnant women with opioid use disorder enrolled in Medicaid during the prenatal and postpartum periods</w:t>
      </w:r>
      <w:r>
        <w:rPr>
          <w:rFonts w:eastAsia="Times New Roman" w:cs="Times New Roman"/>
          <w:szCs w:val="24"/>
        </w:rPr>
        <w:t xml:space="preserve"> and for their child after birth. </w:t>
      </w:r>
    </w:p>
    <w:p w:rsidR="00624E96" w:rsidRDefault="00624E96" w:rsidP="00990A95">
      <w:pPr>
        <w:spacing w:after="0" w:line="240" w:lineRule="auto"/>
        <w:ind w:left="720"/>
        <w:jc w:val="both"/>
        <w:rPr>
          <w:rFonts w:eastAsia="Times New Roman" w:cs="Times New Roman"/>
          <w:szCs w:val="24"/>
        </w:rPr>
      </w:pPr>
    </w:p>
    <w:p w:rsidR="00624E96" w:rsidRPr="005C2A78" w:rsidRDefault="00624E96" w:rsidP="00990A95">
      <w:pPr>
        <w:spacing w:after="0" w:line="240" w:lineRule="auto"/>
        <w:ind w:left="1440"/>
        <w:jc w:val="both"/>
        <w:rPr>
          <w:rFonts w:eastAsia="Times New Roman" w:cs="Times New Roman"/>
          <w:szCs w:val="24"/>
        </w:rPr>
      </w:pPr>
      <w:r>
        <w:rPr>
          <w:rFonts w:eastAsia="Times New Roman" w:cs="Times New Roman"/>
          <w:szCs w:val="24"/>
        </w:rPr>
        <w:t>(b) Provides that this section expires September 1, 2021.</w:t>
      </w:r>
    </w:p>
    <w:p w:rsidR="00624E96" w:rsidRPr="005C2A78"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Chapter 32, Health and Safety Code, by adding Subchapters E and F, as follows: </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center"/>
        <w:rPr>
          <w:rFonts w:eastAsia="Times New Roman" w:cs="Times New Roman"/>
          <w:szCs w:val="24"/>
        </w:rPr>
      </w:pPr>
      <w:r w:rsidRPr="00203735">
        <w:rPr>
          <w:rFonts w:eastAsia="Times New Roman" w:cs="Times New Roman"/>
          <w:szCs w:val="24"/>
        </w:rPr>
        <w:t>SUBCHAPTER E.  ENHANCED PRENATAL AND POSTPARTUM CARE SERVICES</w:t>
      </w:r>
    </w:p>
    <w:p w:rsidR="00624E96" w:rsidRPr="00203735"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ind w:left="720"/>
        <w:jc w:val="both"/>
        <w:rPr>
          <w:rFonts w:eastAsia="Times New Roman" w:cs="Times New Roman"/>
          <w:szCs w:val="24"/>
        </w:rPr>
      </w:pPr>
      <w:r>
        <w:rPr>
          <w:rFonts w:eastAsia="Times New Roman" w:cs="Times New Roman"/>
          <w:szCs w:val="24"/>
        </w:rPr>
        <w:t xml:space="preserve">Sec. 32.101. </w:t>
      </w:r>
      <w:r w:rsidRPr="00203735">
        <w:rPr>
          <w:rFonts w:eastAsia="Times New Roman" w:cs="Times New Roman"/>
          <w:szCs w:val="24"/>
        </w:rPr>
        <w:t>ENHANCEMENT PROGRAM FOR PRENATAL CARE SERVICES FOR CERTAIN WOMEN.</w:t>
      </w:r>
      <w:r>
        <w:rPr>
          <w:rFonts w:eastAsia="Times New Roman" w:cs="Times New Roman"/>
          <w:szCs w:val="24"/>
        </w:rPr>
        <w:t xml:space="preserve"> Requires HHSC,</w:t>
      </w:r>
      <w:r w:rsidRPr="00BC0D55">
        <w:t xml:space="preserve"> </w:t>
      </w:r>
      <w:r w:rsidRPr="00BC0D55">
        <w:rPr>
          <w:rFonts w:eastAsia="Times New Roman" w:cs="Times New Roman"/>
          <w:szCs w:val="24"/>
        </w:rPr>
        <w:t xml:space="preserve">in collaboration with managed care organizations that contract with </w:t>
      </w:r>
      <w:r>
        <w:rPr>
          <w:rFonts w:eastAsia="Times New Roman" w:cs="Times New Roman"/>
          <w:szCs w:val="24"/>
        </w:rPr>
        <w:t>HHSC</w:t>
      </w:r>
      <w:r w:rsidRPr="00BC0D55">
        <w:rPr>
          <w:rFonts w:eastAsia="Times New Roman" w:cs="Times New Roman"/>
          <w:szCs w:val="24"/>
        </w:rPr>
        <w:t xml:space="preserve"> under Chapter 533 (Medicaid Managed Care Program), Government Code</w:t>
      </w:r>
      <w:r>
        <w:rPr>
          <w:rFonts w:eastAsia="Times New Roman" w:cs="Times New Roman"/>
          <w:szCs w:val="24"/>
        </w:rPr>
        <w:t xml:space="preserve">, to </w:t>
      </w:r>
      <w:r w:rsidRPr="00203735">
        <w:rPr>
          <w:rFonts w:eastAsia="Times New Roman" w:cs="Times New Roman"/>
          <w:szCs w:val="24"/>
        </w:rPr>
        <w:t>develop and implement a cost-effective, evidence-based program to deliver enhanced prenatal care services to high-risk pregnant women covered under</w:t>
      </w:r>
      <w:r>
        <w:rPr>
          <w:rFonts w:eastAsia="Times New Roman" w:cs="Times New Roman"/>
          <w:szCs w:val="24"/>
        </w:rPr>
        <w:t xml:space="preserve"> the medical assistance program.</w:t>
      </w:r>
    </w:p>
    <w:p w:rsidR="00624E96" w:rsidRDefault="00624E96" w:rsidP="00990A95">
      <w:pPr>
        <w:spacing w:after="0" w:line="240" w:lineRule="auto"/>
        <w:ind w:left="720"/>
        <w:jc w:val="both"/>
        <w:rPr>
          <w:rFonts w:eastAsia="Times New Roman" w:cs="Times New Roman"/>
          <w:szCs w:val="24"/>
        </w:rPr>
      </w:pPr>
    </w:p>
    <w:p w:rsidR="00624E96" w:rsidRDefault="00624E96" w:rsidP="00990A95">
      <w:pPr>
        <w:spacing w:after="0" w:line="240" w:lineRule="auto"/>
        <w:ind w:left="720"/>
        <w:jc w:val="both"/>
        <w:rPr>
          <w:rFonts w:eastAsia="Times New Roman" w:cs="Times New Roman"/>
          <w:szCs w:val="24"/>
        </w:rPr>
      </w:pPr>
      <w:r>
        <w:rPr>
          <w:rFonts w:eastAsia="Times New Roman" w:cs="Times New Roman"/>
          <w:szCs w:val="24"/>
        </w:rPr>
        <w:t xml:space="preserve">Sec. 32.102. </w:t>
      </w:r>
      <w:r w:rsidRPr="00203735">
        <w:rPr>
          <w:rFonts w:eastAsia="Times New Roman" w:cs="Times New Roman"/>
          <w:szCs w:val="24"/>
        </w:rPr>
        <w:t>EVALUATION AND ENHANCEMENT OF POSTPARTUM CARE SERVICES FOR CERTAIN WOMEN</w:t>
      </w:r>
      <w:r>
        <w:rPr>
          <w:rFonts w:eastAsia="Times New Roman" w:cs="Times New Roman"/>
          <w:szCs w:val="24"/>
        </w:rPr>
        <w:t xml:space="preserve">. (a) Provides that in this section, </w:t>
      </w:r>
      <w:r w:rsidRPr="00203735">
        <w:rPr>
          <w:rFonts w:eastAsia="Times New Roman" w:cs="Times New Roman"/>
          <w:szCs w:val="24"/>
        </w:rPr>
        <w:t>"Healthy Texas Women program"</w:t>
      </w:r>
      <w:r>
        <w:rPr>
          <w:rFonts w:eastAsia="Times New Roman" w:cs="Times New Roman"/>
          <w:szCs w:val="24"/>
        </w:rPr>
        <w:t xml:space="preserve"> </w:t>
      </w:r>
      <w:r w:rsidRPr="00203735">
        <w:rPr>
          <w:rFonts w:eastAsia="Times New Roman" w:cs="Times New Roman"/>
          <w:szCs w:val="24"/>
        </w:rPr>
        <w:t xml:space="preserve">means a program operated by </w:t>
      </w:r>
      <w:r>
        <w:rPr>
          <w:rFonts w:eastAsia="Times New Roman" w:cs="Times New Roman"/>
          <w:szCs w:val="24"/>
        </w:rPr>
        <w:t>HHSC</w:t>
      </w:r>
      <w:r w:rsidRPr="00203735">
        <w:rPr>
          <w:rFonts w:eastAsia="Times New Roman" w:cs="Times New Roman"/>
          <w:szCs w:val="24"/>
        </w:rPr>
        <w:t xml:space="preserve"> that is substantially similar to the demonstration project operated under former Section 32.0248</w:t>
      </w:r>
      <w:r>
        <w:rPr>
          <w:rFonts w:eastAsia="Times New Roman" w:cs="Times New Roman"/>
          <w:szCs w:val="24"/>
        </w:rPr>
        <w:t xml:space="preserve"> (Demonstration Project for Women's Health Care Services)</w:t>
      </w:r>
      <w:r w:rsidRPr="00203735">
        <w:rPr>
          <w:rFonts w:eastAsia="Times New Roman" w:cs="Times New Roman"/>
          <w:szCs w:val="24"/>
        </w:rPr>
        <w:t>, Human Resources Code, and that is intended to expand access to preventive health and family planning services for women in this state.</w:t>
      </w:r>
    </w:p>
    <w:p w:rsidR="00624E96" w:rsidRDefault="00624E96" w:rsidP="00990A95">
      <w:pPr>
        <w:spacing w:after="0" w:line="240" w:lineRule="auto"/>
        <w:ind w:left="720"/>
        <w:jc w:val="both"/>
        <w:rPr>
          <w:rFonts w:eastAsia="Times New Roman" w:cs="Times New Roman"/>
          <w:szCs w:val="24"/>
        </w:rPr>
      </w:pPr>
    </w:p>
    <w:p w:rsidR="00624E96" w:rsidRDefault="00624E96" w:rsidP="00990A95">
      <w:pPr>
        <w:spacing w:after="0" w:line="240" w:lineRule="auto"/>
        <w:ind w:left="1440"/>
        <w:jc w:val="both"/>
        <w:rPr>
          <w:rFonts w:eastAsia="Times New Roman" w:cs="Times New Roman"/>
          <w:szCs w:val="24"/>
        </w:rPr>
      </w:pPr>
      <w:r>
        <w:rPr>
          <w:rFonts w:eastAsia="Times New Roman" w:cs="Times New Roman"/>
          <w:szCs w:val="24"/>
        </w:rPr>
        <w:t xml:space="preserve">(b) Requires HHSC to </w:t>
      </w:r>
      <w:r w:rsidRPr="00203735">
        <w:rPr>
          <w:rFonts w:eastAsia="Times New Roman" w:cs="Times New Roman"/>
          <w:szCs w:val="24"/>
        </w:rPr>
        <w:t xml:space="preserve">evaluate postpartum care services provided to women enrolled in the </w:t>
      </w:r>
      <w:r>
        <w:rPr>
          <w:rFonts w:eastAsia="Times New Roman" w:cs="Times New Roman"/>
          <w:szCs w:val="24"/>
        </w:rPr>
        <w:t xml:space="preserve">Healthy Texas Women </w:t>
      </w:r>
      <w:r w:rsidRPr="00203735">
        <w:rPr>
          <w:rFonts w:eastAsia="Times New Roman" w:cs="Times New Roman"/>
          <w:szCs w:val="24"/>
        </w:rPr>
        <w:t>program after the first 60 days of the postpartum period.</w:t>
      </w:r>
    </w:p>
    <w:p w:rsidR="00624E96" w:rsidRDefault="00624E96" w:rsidP="00990A95">
      <w:pPr>
        <w:spacing w:after="0" w:line="240" w:lineRule="auto"/>
        <w:ind w:left="1440"/>
        <w:jc w:val="both"/>
        <w:rPr>
          <w:rFonts w:eastAsia="Times New Roman" w:cs="Times New Roman"/>
          <w:szCs w:val="24"/>
        </w:rPr>
      </w:pPr>
    </w:p>
    <w:p w:rsidR="00624E96" w:rsidRDefault="00624E96" w:rsidP="00990A95">
      <w:pPr>
        <w:spacing w:after="0" w:line="240" w:lineRule="auto"/>
        <w:ind w:left="1440"/>
        <w:jc w:val="both"/>
        <w:rPr>
          <w:rFonts w:eastAsia="Times New Roman" w:cs="Times New Roman"/>
          <w:szCs w:val="24"/>
        </w:rPr>
      </w:pPr>
      <w:r>
        <w:rPr>
          <w:rFonts w:eastAsia="Times New Roman" w:cs="Times New Roman"/>
          <w:szCs w:val="24"/>
        </w:rPr>
        <w:t>(c) Requires HHSC, based on the HHSC e</w:t>
      </w:r>
      <w:r w:rsidRPr="00203735">
        <w:rPr>
          <w:rFonts w:eastAsia="Times New Roman" w:cs="Times New Roman"/>
          <w:szCs w:val="24"/>
        </w:rPr>
        <w:t>valuation under Subsection (b),</w:t>
      </w:r>
      <w:r>
        <w:rPr>
          <w:rFonts w:eastAsia="Times New Roman" w:cs="Times New Roman"/>
          <w:szCs w:val="24"/>
        </w:rPr>
        <w:t xml:space="preserve"> to </w:t>
      </w:r>
      <w:r w:rsidRPr="00203735">
        <w:rPr>
          <w:rFonts w:eastAsia="Times New Roman" w:cs="Times New Roman"/>
          <w:szCs w:val="24"/>
        </w:rPr>
        <w:t xml:space="preserve">develop an enhanced, cost-effective, and limited postpartum care services package for women enrolled in the </w:t>
      </w:r>
      <w:r>
        <w:rPr>
          <w:rFonts w:eastAsia="Times New Roman" w:cs="Times New Roman"/>
          <w:szCs w:val="24"/>
        </w:rPr>
        <w:t xml:space="preserve">Healthy Texas Women </w:t>
      </w:r>
      <w:r w:rsidRPr="00203735">
        <w:rPr>
          <w:rFonts w:eastAsia="Times New Roman" w:cs="Times New Roman"/>
          <w:szCs w:val="24"/>
        </w:rPr>
        <w:t>program to be provided after the first 60 days of the postpartum period.</w:t>
      </w:r>
    </w:p>
    <w:p w:rsidR="00624E96" w:rsidRDefault="00624E96" w:rsidP="00990A95">
      <w:pPr>
        <w:spacing w:after="0" w:line="240" w:lineRule="auto"/>
        <w:ind w:left="1440"/>
        <w:jc w:val="both"/>
        <w:rPr>
          <w:rFonts w:eastAsia="Times New Roman" w:cs="Times New Roman"/>
          <w:szCs w:val="24"/>
        </w:rPr>
      </w:pPr>
    </w:p>
    <w:p w:rsidR="00624E96" w:rsidRDefault="00624E96" w:rsidP="00990A95">
      <w:pPr>
        <w:spacing w:after="0" w:line="240" w:lineRule="auto"/>
        <w:jc w:val="center"/>
        <w:rPr>
          <w:rFonts w:eastAsia="Times New Roman" w:cs="Times New Roman"/>
          <w:szCs w:val="24"/>
        </w:rPr>
      </w:pPr>
      <w:r w:rsidRPr="00203735">
        <w:rPr>
          <w:rFonts w:eastAsia="Times New Roman" w:cs="Times New Roman"/>
          <w:szCs w:val="24"/>
        </w:rPr>
        <w:t>SUBCHAPTER F.  DELIVERY AND IMPROVEMENT OF MATERNAL HEALTH CARE SERVICES INVOLVING MANAGED CARE ORGANIZATIONS</w:t>
      </w:r>
    </w:p>
    <w:p w:rsidR="00624E96" w:rsidRPr="00203735"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ind w:left="720"/>
        <w:jc w:val="both"/>
        <w:rPr>
          <w:rFonts w:eastAsia="Times New Roman" w:cs="Times New Roman"/>
          <w:szCs w:val="24"/>
        </w:rPr>
      </w:pPr>
      <w:r>
        <w:rPr>
          <w:rFonts w:eastAsia="Times New Roman" w:cs="Times New Roman"/>
          <w:szCs w:val="24"/>
        </w:rPr>
        <w:t>Sec. 32.151.</w:t>
      </w:r>
      <w:r w:rsidRPr="00203735">
        <w:rPr>
          <w:rFonts w:eastAsia="Times New Roman" w:cs="Times New Roman"/>
          <w:szCs w:val="24"/>
        </w:rPr>
        <w:t xml:space="preserve"> DEFINITION.</w:t>
      </w:r>
      <w:r>
        <w:rPr>
          <w:rFonts w:eastAsia="Times New Roman" w:cs="Times New Roman"/>
          <w:szCs w:val="24"/>
        </w:rPr>
        <w:t xml:space="preserve"> Defines "Healthy Texas Women program." </w:t>
      </w:r>
    </w:p>
    <w:p w:rsidR="00624E96" w:rsidRDefault="00624E96" w:rsidP="00990A95">
      <w:pPr>
        <w:spacing w:after="0" w:line="240" w:lineRule="auto"/>
        <w:ind w:left="720"/>
        <w:jc w:val="both"/>
        <w:rPr>
          <w:rFonts w:eastAsia="Times New Roman" w:cs="Times New Roman"/>
          <w:szCs w:val="24"/>
        </w:rPr>
      </w:pPr>
    </w:p>
    <w:p w:rsidR="00624E96" w:rsidRDefault="00624E96" w:rsidP="00990A95">
      <w:pPr>
        <w:spacing w:after="0" w:line="240" w:lineRule="auto"/>
        <w:ind w:left="720"/>
        <w:jc w:val="both"/>
        <w:rPr>
          <w:rFonts w:eastAsia="Times New Roman" w:cs="Times New Roman"/>
          <w:szCs w:val="24"/>
        </w:rPr>
      </w:pPr>
      <w:r>
        <w:rPr>
          <w:rFonts w:eastAsia="Times New Roman" w:cs="Times New Roman"/>
          <w:szCs w:val="24"/>
        </w:rPr>
        <w:t xml:space="preserve">Sec. 32.152. </w:t>
      </w:r>
      <w:r w:rsidRPr="00203735">
        <w:rPr>
          <w:rFonts w:eastAsia="Times New Roman" w:cs="Times New Roman"/>
          <w:szCs w:val="24"/>
        </w:rPr>
        <w:t>COORD</w:t>
      </w:r>
      <w:r>
        <w:rPr>
          <w:rFonts w:eastAsia="Times New Roman" w:cs="Times New Roman"/>
          <w:szCs w:val="24"/>
        </w:rPr>
        <w:t xml:space="preserve">INATION OF TRANSITION OF CARE. </w:t>
      </w:r>
      <w:r w:rsidRPr="00203735">
        <w:rPr>
          <w:rFonts w:eastAsia="Times New Roman" w:cs="Times New Roman"/>
          <w:szCs w:val="24"/>
        </w:rPr>
        <w:t>(a)</w:t>
      </w:r>
      <w:r>
        <w:rPr>
          <w:rFonts w:eastAsia="Times New Roman" w:cs="Times New Roman"/>
          <w:szCs w:val="24"/>
        </w:rPr>
        <w:t xml:space="preserve"> Requires </w:t>
      </w:r>
      <w:r w:rsidRPr="00387D21">
        <w:rPr>
          <w:rFonts w:eastAsia="Times New Roman" w:cs="Times New Roman"/>
          <w:szCs w:val="24"/>
        </w:rPr>
        <w:t xml:space="preserve">a managed care organization that contracts with </w:t>
      </w:r>
      <w:r>
        <w:rPr>
          <w:rFonts w:eastAsia="Times New Roman" w:cs="Times New Roman"/>
          <w:szCs w:val="24"/>
        </w:rPr>
        <w:t>HHSC</w:t>
      </w:r>
      <w:r w:rsidRPr="00387D21">
        <w:rPr>
          <w:rFonts w:eastAsia="Times New Roman" w:cs="Times New Roman"/>
          <w:szCs w:val="24"/>
        </w:rPr>
        <w:t xml:space="preserve"> under Chapter 533, Government Code</w:t>
      </w:r>
      <w:r>
        <w:rPr>
          <w:rFonts w:eastAsia="Times New Roman" w:cs="Times New Roman"/>
          <w:szCs w:val="24"/>
        </w:rPr>
        <w:t>,</w:t>
      </w:r>
      <w:r w:rsidRPr="00387D21">
        <w:t xml:space="preserve"> </w:t>
      </w:r>
      <w:r>
        <w:rPr>
          <w:rFonts w:eastAsia="Times New Roman" w:cs="Times New Roman"/>
          <w:szCs w:val="24"/>
        </w:rPr>
        <w:t>s</w:t>
      </w:r>
      <w:r w:rsidRPr="00387D21">
        <w:rPr>
          <w:rFonts w:eastAsia="Times New Roman" w:cs="Times New Roman"/>
          <w:szCs w:val="24"/>
        </w:rPr>
        <w:t>ubject to the eligibility requirements of the Healthy Texas Women program</w:t>
      </w:r>
      <w:r>
        <w:rPr>
          <w:rFonts w:eastAsia="Times New Roman" w:cs="Times New Roman"/>
          <w:szCs w:val="24"/>
        </w:rPr>
        <w:t xml:space="preserve">, </w:t>
      </w:r>
      <w:r w:rsidRPr="00387D21">
        <w:rPr>
          <w:rFonts w:eastAsia="Times New Roman" w:cs="Times New Roman"/>
          <w:szCs w:val="24"/>
        </w:rPr>
        <w:t>to provide health care services under the medical assistance program</w:t>
      </w:r>
      <w:r>
        <w:rPr>
          <w:rFonts w:eastAsia="Times New Roman" w:cs="Times New Roman"/>
          <w:szCs w:val="24"/>
        </w:rPr>
        <w:t xml:space="preserve"> to </w:t>
      </w:r>
      <w:r w:rsidRPr="00387D21">
        <w:rPr>
          <w:rFonts w:eastAsia="Times New Roman" w:cs="Times New Roman"/>
          <w:szCs w:val="24"/>
        </w:rPr>
        <w:t>coordinate the transition of care from the medical assistance program to the</w:t>
      </w:r>
      <w:r>
        <w:rPr>
          <w:rFonts w:eastAsia="Times New Roman" w:cs="Times New Roman"/>
          <w:szCs w:val="24"/>
        </w:rPr>
        <w:t xml:space="preserve"> Healthy Texas Women</w:t>
      </w:r>
      <w:r w:rsidRPr="00387D21">
        <w:rPr>
          <w:rFonts w:eastAsia="Times New Roman" w:cs="Times New Roman"/>
          <w:szCs w:val="24"/>
        </w:rPr>
        <w:t xml:space="preserve"> program</w:t>
      </w:r>
      <w:r>
        <w:rPr>
          <w:rFonts w:eastAsia="Times New Roman" w:cs="Times New Roman"/>
          <w:szCs w:val="24"/>
        </w:rPr>
        <w:t xml:space="preserve"> </w:t>
      </w:r>
      <w:r w:rsidRPr="00387D21">
        <w:rPr>
          <w:rFonts w:eastAsia="Times New Roman" w:cs="Times New Roman"/>
          <w:szCs w:val="24"/>
        </w:rPr>
        <w:t>for women who will lose eligibility for benefits under the medical assistance</w:t>
      </w:r>
      <w:r>
        <w:rPr>
          <w:rFonts w:eastAsia="Times New Roman" w:cs="Times New Roman"/>
          <w:szCs w:val="24"/>
        </w:rPr>
        <w:t xml:space="preserve"> </w:t>
      </w:r>
      <w:r w:rsidRPr="00387D21">
        <w:rPr>
          <w:rFonts w:eastAsia="Times New Roman" w:cs="Times New Roman"/>
          <w:szCs w:val="24"/>
        </w:rPr>
        <w:t>program.</w:t>
      </w:r>
    </w:p>
    <w:p w:rsidR="00624E96" w:rsidRDefault="00624E96" w:rsidP="00990A95">
      <w:pPr>
        <w:spacing w:after="0" w:line="240" w:lineRule="auto"/>
        <w:ind w:left="720"/>
        <w:jc w:val="both"/>
        <w:rPr>
          <w:rFonts w:eastAsia="Times New Roman" w:cs="Times New Roman"/>
          <w:szCs w:val="24"/>
        </w:rPr>
      </w:pPr>
    </w:p>
    <w:p w:rsidR="00624E96" w:rsidRDefault="00624E96" w:rsidP="00990A95">
      <w:pPr>
        <w:spacing w:after="0" w:line="240" w:lineRule="auto"/>
        <w:ind w:left="1440"/>
        <w:jc w:val="both"/>
        <w:rPr>
          <w:rFonts w:eastAsia="Times New Roman" w:cs="Times New Roman"/>
          <w:szCs w:val="24"/>
        </w:rPr>
      </w:pPr>
      <w:r>
        <w:rPr>
          <w:rFonts w:eastAsia="Times New Roman" w:cs="Times New Roman"/>
          <w:szCs w:val="24"/>
        </w:rPr>
        <w:t xml:space="preserve">(b) Requires HHSC, when possible, to </w:t>
      </w:r>
      <w:r w:rsidRPr="00387D21">
        <w:rPr>
          <w:rFonts w:eastAsia="Times New Roman" w:cs="Times New Roman"/>
          <w:szCs w:val="24"/>
        </w:rPr>
        <w:t>seek to provide continuity of care during the transition described by Subsection (a) between health care providers in the provider network of a managed care organization described by that subsection and health care providers participating in the</w:t>
      </w:r>
      <w:r>
        <w:rPr>
          <w:rFonts w:eastAsia="Times New Roman" w:cs="Times New Roman"/>
          <w:szCs w:val="24"/>
        </w:rPr>
        <w:t xml:space="preserve"> </w:t>
      </w:r>
      <w:r w:rsidRPr="00624E96">
        <w:rPr>
          <w:rFonts w:eastAsia="Times New Roman" w:cs="Times New Roman"/>
          <w:szCs w:val="24"/>
        </w:rPr>
        <w:t xml:space="preserve">Healthy Texas Women </w:t>
      </w:r>
      <w:r>
        <w:rPr>
          <w:rFonts w:eastAsia="Times New Roman" w:cs="Times New Roman"/>
          <w:szCs w:val="24"/>
        </w:rPr>
        <w:t xml:space="preserve">program. </w:t>
      </w:r>
    </w:p>
    <w:p w:rsidR="00624E96" w:rsidRDefault="00624E96" w:rsidP="00990A95">
      <w:pPr>
        <w:spacing w:after="0" w:line="240" w:lineRule="auto"/>
        <w:ind w:left="1440"/>
        <w:jc w:val="both"/>
        <w:rPr>
          <w:rFonts w:eastAsia="Times New Roman" w:cs="Times New Roman"/>
          <w:szCs w:val="24"/>
        </w:rPr>
      </w:pPr>
    </w:p>
    <w:p w:rsidR="00624E96" w:rsidRDefault="00624E96" w:rsidP="00990A95">
      <w:pPr>
        <w:spacing w:after="0" w:line="240" w:lineRule="auto"/>
        <w:ind w:left="720"/>
        <w:jc w:val="both"/>
        <w:rPr>
          <w:rFonts w:eastAsia="Times New Roman" w:cs="Times New Roman"/>
          <w:szCs w:val="24"/>
        </w:rPr>
      </w:pPr>
      <w:r>
        <w:rPr>
          <w:rFonts w:eastAsia="Times New Roman" w:cs="Times New Roman"/>
          <w:szCs w:val="24"/>
        </w:rPr>
        <w:t>Sec. 32.153. POSTPARTUM DEPRESSION TREATMENT NETWORK. Requires HHSC,</w:t>
      </w:r>
      <w:r w:rsidRPr="00BC0D55">
        <w:t xml:space="preserve"> </w:t>
      </w:r>
      <w:r w:rsidRPr="00BC0D55">
        <w:rPr>
          <w:rFonts w:eastAsia="Times New Roman" w:cs="Times New Roman"/>
          <w:szCs w:val="24"/>
        </w:rPr>
        <w:t>using money from an avail</w:t>
      </w:r>
      <w:r>
        <w:rPr>
          <w:rFonts w:eastAsia="Times New Roman" w:cs="Times New Roman"/>
          <w:szCs w:val="24"/>
        </w:rPr>
        <w:t xml:space="preserve">able source designated by HHSC, in </w:t>
      </w:r>
      <w:r w:rsidRPr="00387D21">
        <w:rPr>
          <w:rFonts w:eastAsia="Times New Roman" w:cs="Times New Roman"/>
          <w:szCs w:val="24"/>
        </w:rPr>
        <w:t xml:space="preserve">collaboration with managed care organizations that contract with </w:t>
      </w:r>
      <w:r>
        <w:rPr>
          <w:rFonts w:eastAsia="Times New Roman" w:cs="Times New Roman"/>
          <w:szCs w:val="24"/>
        </w:rPr>
        <w:t>HHSC</w:t>
      </w:r>
      <w:r w:rsidRPr="00387D21">
        <w:rPr>
          <w:rFonts w:eastAsia="Times New Roman" w:cs="Times New Roman"/>
          <w:szCs w:val="24"/>
        </w:rPr>
        <w:t xml:space="preserve"> under Chapter 533, Government Code, to provide health care services under the medical assistance program and providers participating in the</w:t>
      </w:r>
      <w:r>
        <w:rPr>
          <w:rFonts w:eastAsia="Times New Roman" w:cs="Times New Roman"/>
          <w:szCs w:val="24"/>
        </w:rPr>
        <w:t xml:space="preserve"> Healthy Texas Women program, and to </w:t>
      </w:r>
      <w:r w:rsidRPr="00387D21">
        <w:rPr>
          <w:rFonts w:eastAsia="Times New Roman" w:cs="Times New Roman"/>
          <w:szCs w:val="24"/>
        </w:rPr>
        <w:t>develop and implement a postpartum depression treatment network for women enrolled in the medical assistance or</w:t>
      </w:r>
      <w:r>
        <w:rPr>
          <w:rFonts w:eastAsia="Times New Roman" w:cs="Times New Roman"/>
          <w:szCs w:val="24"/>
        </w:rPr>
        <w:t xml:space="preserve"> the Healthy Texas Women program.</w:t>
      </w:r>
    </w:p>
    <w:p w:rsidR="00624E96" w:rsidRDefault="00624E96" w:rsidP="00990A95">
      <w:pPr>
        <w:spacing w:after="0" w:line="240" w:lineRule="auto"/>
        <w:ind w:left="720"/>
        <w:jc w:val="both"/>
        <w:rPr>
          <w:rFonts w:eastAsia="Times New Roman" w:cs="Times New Roman"/>
          <w:szCs w:val="24"/>
        </w:rPr>
      </w:pPr>
    </w:p>
    <w:p w:rsidR="00624E96" w:rsidRDefault="00624E96" w:rsidP="00990A95">
      <w:pPr>
        <w:spacing w:after="0" w:line="240" w:lineRule="auto"/>
        <w:ind w:left="720"/>
        <w:jc w:val="both"/>
        <w:rPr>
          <w:rFonts w:eastAsia="Times New Roman" w:cs="Times New Roman"/>
          <w:szCs w:val="24"/>
        </w:rPr>
      </w:pPr>
      <w:r>
        <w:rPr>
          <w:rFonts w:eastAsia="Times New Roman" w:cs="Times New Roman"/>
          <w:szCs w:val="24"/>
        </w:rPr>
        <w:t xml:space="preserve">Sec. 32.154. STATEWIDE INITIATIVES TO IMPROVE QUALITY OF MATERNAL HEALTH CARE. (a) Requires HHSC to </w:t>
      </w:r>
      <w:r w:rsidRPr="00387D21">
        <w:rPr>
          <w:rFonts w:eastAsia="Times New Roman" w:cs="Times New Roman"/>
          <w:szCs w:val="24"/>
        </w:rPr>
        <w:t>develop statewide initiatives to improve the quality of maternal health care services for women in this stat</w:t>
      </w:r>
      <w:r>
        <w:rPr>
          <w:rFonts w:eastAsia="Times New Roman" w:cs="Times New Roman"/>
          <w:szCs w:val="24"/>
        </w:rPr>
        <w:t>e. Requires each m</w:t>
      </w:r>
      <w:r w:rsidRPr="00387D21">
        <w:rPr>
          <w:rFonts w:eastAsia="Times New Roman" w:cs="Times New Roman"/>
          <w:szCs w:val="24"/>
        </w:rPr>
        <w:t>anaged care organization that contracts with</w:t>
      </w:r>
      <w:r>
        <w:rPr>
          <w:rFonts w:eastAsia="Times New Roman" w:cs="Times New Roman"/>
          <w:szCs w:val="24"/>
        </w:rPr>
        <w:t xml:space="preserve"> HHSC to </w:t>
      </w:r>
      <w:r w:rsidRPr="00387D21">
        <w:rPr>
          <w:rFonts w:eastAsia="Times New Roman" w:cs="Times New Roman"/>
          <w:szCs w:val="24"/>
        </w:rPr>
        <w:t xml:space="preserve">provide health care services in this state </w:t>
      </w:r>
      <w:r>
        <w:rPr>
          <w:rFonts w:eastAsia="Times New Roman" w:cs="Times New Roman"/>
          <w:szCs w:val="24"/>
        </w:rPr>
        <w:t xml:space="preserve">to </w:t>
      </w:r>
      <w:r w:rsidRPr="00387D21">
        <w:rPr>
          <w:rFonts w:eastAsia="Times New Roman" w:cs="Times New Roman"/>
          <w:szCs w:val="24"/>
        </w:rPr>
        <w:t>incorporate the initiatives in the organization's managed care plans.</w:t>
      </w:r>
    </w:p>
    <w:p w:rsidR="00624E96" w:rsidRDefault="00624E96" w:rsidP="00990A95">
      <w:pPr>
        <w:spacing w:after="0" w:line="240" w:lineRule="auto"/>
        <w:ind w:left="720"/>
        <w:jc w:val="both"/>
        <w:rPr>
          <w:rFonts w:eastAsia="Times New Roman" w:cs="Times New Roman"/>
          <w:szCs w:val="24"/>
        </w:rPr>
      </w:pPr>
    </w:p>
    <w:p w:rsidR="00624E96" w:rsidRDefault="00624E96" w:rsidP="00990A95">
      <w:pPr>
        <w:spacing w:after="0" w:line="240" w:lineRule="auto"/>
        <w:ind w:left="1440"/>
        <w:jc w:val="both"/>
        <w:rPr>
          <w:rFonts w:eastAsia="Times New Roman" w:cs="Times New Roman"/>
          <w:szCs w:val="24"/>
        </w:rPr>
      </w:pPr>
      <w:r>
        <w:rPr>
          <w:rFonts w:eastAsia="Times New Roman" w:cs="Times New Roman"/>
          <w:szCs w:val="24"/>
        </w:rPr>
        <w:t xml:space="preserve">(b) Authorizes a </w:t>
      </w:r>
      <w:r w:rsidRPr="00387D21">
        <w:rPr>
          <w:rFonts w:eastAsia="Times New Roman" w:cs="Times New Roman"/>
          <w:szCs w:val="24"/>
        </w:rPr>
        <w:t>managed care organization required to incorporate the initiatives in the organization's managed care plans under Subsection (a)</w:t>
      </w:r>
      <w:r>
        <w:rPr>
          <w:rFonts w:eastAsia="Times New Roman" w:cs="Times New Roman"/>
          <w:szCs w:val="24"/>
        </w:rPr>
        <w:t xml:space="preserve"> to </w:t>
      </w:r>
      <w:r w:rsidRPr="00387D21">
        <w:rPr>
          <w:rFonts w:eastAsia="Times New Roman" w:cs="Times New Roman"/>
          <w:szCs w:val="24"/>
        </w:rPr>
        <w:t>incorporate any additional initiatives to improve the quality of maternal health care services for women receiving health care services through the organization.</w:t>
      </w:r>
    </w:p>
    <w:p w:rsidR="00624E96" w:rsidRDefault="00624E96" w:rsidP="00990A95">
      <w:pPr>
        <w:spacing w:after="0" w:line="240" w:lineRule="auto"/>
        <w:ind w:left="1440"/>
        <w:jc w:val="both"/>
        <w:rPr>
          <w:rFonts w:eastAsia="Times New Roman" w:cs="Times New Roman"/>
          <w:szCs w:val="24"/>
        </w:rPr>
      </w:pPr>
    </w:p>
    <w:p w:rsidR="00624E96" w:rsidRPr="00387D21" w:rsidRDefault="00624E96" w:rsidP="00990A95">
      <w:pPr>
        <w:tabs>
          <w:tab w:val="left" w:pos="720"/>
        </w:tabs>
        <w:spacing w:after="0" w:line="240" w:lineRule="auto"/>
        <w:ind w:left="720"/>
        <w:jc w:val="both"/>
        <w:rPr>
          <w:rFonts w:eastAsia="Times New Roman" w:cs="Times New Roman"/>
          <w:szCs w:val="24"/>
        </w:rPr>
      </w:pPr>
      <w:r>
        <w:rPr>
          <w:rFonts w:eastAsia="Times New Roman" w:cs="Times New Roman"/>
          <w:szCs w:val="24"/>
        </w:rPr>
        <w:t>Sec. 32.155. TRAINING ON SOCIAL DETERMINANTS OF HEALTH AND USE OF COMMUNITY RESOURCES; REPORT. (a) Defines "social determinants of health."</w:t>
      </w:r>
    </w:p>
    <w:p w:rsidR="00624E96" w:rsidRDefault="00624E96" w:rsidP="00990A95">
      <w:pPr>
        <w:spacing w:after="0" w:line="240" w:lineRule="auto"/>
        <w:ind w:left="720"/>
        <w:jc w:val="both"/>
        <w:rPr>
          <w:rFonts w:eastAsia="Times New Roman" w:cs="Times New Roman"/>
          <w:szCs w:val="24"/>
        </w:rPr>
      </w:pPr>
    </w:p>
    <w:p w:rsidR="00624E96" w:rsidRDefault="00624E96" w:rsidP="00990A95">
      <w:pPr>
        <w:spacing w:after="0" w:line="240" w:lineRule="auto"/>
        <w:ind w:left="1440"/>
        <w:jc w:val="both"/>
        <w:rPr>
          <w:rFonts w:eastAsia="Times New Roman" w:cs="Times New Roman"/>
          <w:szCs w:val="24"/>
        </w:rPr>
      </w:pPr>
      <w:r>
        <w:rPr>
          <w:rFonts w:eastAsia="Times New Roman" w:cs="Times New Roman"/>
          <w:szCs w:val="24"/>
        </w:rPr>
        <w:t xml:space="preserve">(b) Requires the executive commissioner of HHSC (executive commissioner) by rule to </w:t>
      </w:r>
      <w:r w:rsidRPr="00387D21">
        <w:rPr>
          <w:rFonts w:eastAsia="Times New Roman" w:cs="Times New Roman"/>
          <w:szCs w:val="24"/>
        </w:rPr>
        <w:t xml:space="preserve">require each managed care organization that contracts with </w:t>
      </w:r>
      <w:r>
        <w:rPr>
          <w:rFonts w:eastAsia="Times New Roman" w:cs="Times New Roman"/>
          <w:szCs w:val="24"/>
        </w:rPr>
        <w:t>HHSC</w:t>
      </w:r>
      <w:r w:rsidRPr="00387D21">
        <w:rPr>
          <w:rFonts w:eastAsia="Times New Roman" w:cs="Times New Roman"/>
          <w:szCs w:val="24"/>
        </w:rPr>
        <w:t xml:space="preserve"> to provide health care services in this state to employ specialized staff who are trained on social determinants of health and to use available community resources to address maternal health care disparities that exist for minority women and other high-risk populations of women designated by </w:t>
      </w:r>
      <w:r>
        <w:rPr>
          <w:rFonts w:eastAsia="Times New Roman" w:cs="Times New Roman"/>
          <w:szCs w:val="24"/>
        </w:rPr>
        <w:t>HHSC</w:t>
      </w:r>
      <w:r w:rsidRPr="00387D21">
        <w:rPr>
          <w:rFonts w:eastAsia="Times New Roman" w:cs="Times New Roman"/>
          <w:szCs w:val="24"/>
        </w:rPr>
        <w:t>.</w:t>
      </w:r>
    </w:p>
    <w:p w:rsidR="00624E96" w:rsidRDefault="00624E96" w:rsidP="00990A95">
      <w:pPr>
        <w:spacing w:after="0" w:line="240" w:lineRule="auto"/>
        <w:ind w:left="1440"/>
        <w:jc w:val="both"/>
        <w:rPr>
          <w:rFonts w:eastAsia="Times New Roman" w:cs="Times New Roman"/>
          <w:szCs w:val="24"/>
        </w:rPr>
      </w:pPr>
    </w:p>
    <w:p w:rsidR="00624E96" w:rsidRDefault="00624E96" w:rsidP="00990A95">
      <w:pPr>
        <w:spacing w:after="0" w:line="240" w:lineRule="auto"/>
        <w:ind w:left="1440"/>
        <w:jc w:val="both"/>
        <w:rPr>
          <w:rFonts w:eastAsia="Times New Roman" w:cs="Times New Roman"/>
          <w:szCs w:val="24"/>
        </w:rPr>
      </w:pPr>
      <w:r>
        <w:rPr>
          <w:rFonts w:eastAsia="Times New Roman" w:cs="Times New Roman"/>
          <w:szCs w:val="24"/>
        </w:rPr>
        <w:t xml:space="preserve">(c) Requires HHSC to </w:t>
      </w:r>
      <w:r w:rsidRPr="00387D21">
        <w:rPr>
          <w:rFonts w:eastAsia="Times New Roman" w:cs="Times New Roman"/>
          <w:szCs w:val="24"/>
        </w:rPr>
        <w:t>prepare and submit a report to the legislature that outlines the efforts made by managed care organizations to address maternal health care d</w:t>
      </w:r>
      <w:r>
        <w:rPr>
          <w:rFonts w:eastAsia="Times New Roman" w:cs="Times New Roman"/>
          <w:szCs w:val="24"/>
        </w:rPr>
        <w:t>isparities under Subsection (b), not later than September 1 of each even</w:t>
      </w:r>
      <w:r>
        <w:rPr>
          <w:rFonts w:eastAsia="Times New Roman" w:cs="Times New Roman"/>
          <w:szCs w:val="24"/>
        </w:rPr>
        <w:noBreakHyphen/>
        <w:t xml:space="preserve">numbered year. </w:t>
      </w:r>
    </w:p>
    <w:p w:rsidR="00624E96" w:rsidRDefault="00624E96" w:rsidP="00990A95">
      <w:pPr>
        <w:spacing w:after="0" w:line="240" w:lineRule="auto"/>
        <w:ind w:left="1440"/>
        <w:jc w:val="both"/>
        <w:rPr>
          <w:rFonts w:eastAsia="Times New Roman" w:cs="Times New Roman"/>
          <w:szCs w:val="24"/>
        </w:rPr>
      </w:pPr>
    </w:p>
    <w:p w:rsidR="00624E96" w:rsidRPr="00387D21" w:rsidRDefault="00624E96" w:rsidP="00990A95">
      <w:pPr>
        <w:spacing w:after="0" w:line="240" w:lineRule="auto"/>
        <w:ind w:left="720"/>
        <w:jc w:val="both"/>
        <w:rPr>
          <w:rFonts w:eastAsia="Times New Roman" w:cs="Times New Roman"/>
          <w:szCs w:val="24"/>
        </w:rPr>
      </w:pPr>
      <w:r>
        <w:rPr>
          <w:rFonts w:eastAsia="Times New Roman" w:cs="Times New Roman"/>
          <w:szCs w:val="24"/>
        </w:rPr>
        <w:t xml:space="preserve">Sec. 32.156. ENROLLMENT OF CERTAIN PARTICIPANTS IN MANAGED CARE. Requires HHSC to </w:t>
      </w:r>
      <w:r w:rsidRPr="00387D21">
        <w:rPr>
          <w:rFonts w:eastAsia="Times New Roman" w:cs="Times New Roman"/>
          <w:szCs w:val="24"/>
        </w:rPr>
        <w:t>immediately enroll a pregnant woman in a managed care plan offered by a managed care organization providing services under the program for which the woman is eligible instead of initially providing prenatal care services to the woman on a fee-for-service basis.</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the</w:t>
      </w:r>
      <w:r w:rsidRPr="00387D21">
        <w:rPr>
          <w:rFonts w:eastAsia="Times New Roman" w:cs="Times New Roman"/>
          <w:szCs w:val="24"/>
        </w:rPr>
        <w:t xml:space="preserve"> heading to Chapter 34, Health and Safety Code,</w:t>
      </w:r>
      <w:r>
        <w:rPr>
          <w:rFonts w:eastAsia="Times New Roman" w:cs="Times New Roman"/>
          <w:szCs w:val="24"/>
        </w:rPr>
        <w:t xml:space="preserve"> to read as follows: </w:t>
      </w:r>
    </w:p>
    <w:p w:rsidR="00624E96" w:rsidRDefault="00624E96" w:rsidP="00990A95">
      <w:pPr>
        <w:spacing w:after="0" w:line="240" w:lineRule="auto"/>
        <w:jc w:val="both"/>
        <w:rPr>
          <w:rFonts w:eastAsia="Times New Roman" w:cs="Times New Roman"/>
          <w:szCs w:val="24"/>
        </w:rPr>
      </w:pPr>
    </w:p>
    <w:p w:rsidR="00624E96" w:rsidRPr="00387D21" w:rsidRDefault="00624E96" w:rsidP="00990A95">
      <w:pPr>
        <w:spacing w:after="0" w:line="240" w:lineRule="auto"/>
        <w:jc w:val="center"/>
        <w:rPr>
          <w:rFonts w:eastAsia="Times New Roman" w:cs="Times New Roman"/>
          <w:szCs w:val="24"/>
        </w:rPr>
      </w:pPr>
      <w:r>
        <w:rPr>
          <w:rFonts w:eastAsia="Times New Roman" w:cs="Times New Roman"/>
          <w:szCs w:val="24"/>
        </w:rPr>
        <w:t>CHAPTER 34. TEXAS MATERNAL MORTALITY AND MORBIDITY REVIEW COMMITTEE</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Section 34.001, Health and Safety Code, by adding Subdivision (12–a) to define "review committee." </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w:t>
      </w:r>
      <w:r w:rsidRPr="00387D21">
        <w:rPr>
          <w:rFonts w:eastAsia="Times New Roman" w:cs="Times New Roman"/>
          <w:szCs w:val="24"/>
        </w:rPr>
        <w:t>Sections 34.002, 34.003, 34.004, and 34.005, Health and Safety Code,</w:t>
      </w:r>
      <w:r>
        <w:rPr>
          <w:rFonts w:eastAsia="Times New Roman" w:cs="Times New Roman"/>
          <w:szCs w:val="24"/>
        </w:rPr>
        <w:t xml:space="preserve"> as follows: </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ind w:left="720"/>
        <w:jc w:val="both"/>
        <w:rPr>
          <w:rFonts w:eastAsia="Times New Roman" w:cs="Times New Roman"/>
          <w:szCs w:val="24"/>
        </w:rPr>
      </w:pPr>
      <w:r>
        <w:rPr>
          <w:rFonts w:eastAsia="Times New Roman" w:cs="Times New Roman"/>
          <w:szCs w:val="24"/>
        </w:rPr>
        <w:t xml:space="preserve">Sec. 34.002. New heading: </w:t>
      </w:r>
      <w:r w:rsidRPr="00387D21">
        <w:rPr>
          <w:rFonts w:eastAsia="Times New Roman" w:cs="Times New Roman"/>
          <w:szCs w:val="24"/>
        </w:rPr>
        <w:t>TEXAS MATERNAL MORTALITY AND MORBIDITY REVIEW COMMITTEE</w:t>
      </w:r>
      <w:r>
        <w:rPr>
          <w:rFonts w:eastAsia="Times New Roman" w:cs="Times New Roman"/>
          <w:szCs w:val="24"/>
        </w:rPr>
        <w:t xml:space="preserve">. (a) Provides that the </w:t>
      </w:r>
      <w:r w:rsidRPr="00387D21">
        <w:rPr>
          <w:rFonts w:eastAsia="Times New Roman" w:cs="Times New Roman"/>
          <w:szCs w:val="24"/>
        </w:rPr>
        <w:t>Texas Maternal Mortality and Morbidity Review Committee</w:t>
      </w:r>
      <w:r>
        <w:rPr>
          <w:rFonts w:eastAsia="Times New Roman" w:cs="Times New Roman"/>
          <w:szCs w:val="24"/>
        </w:rPr>
        <w:t xml:space="preserve"> (review committee), rather than the </w:t>
      </w:r>
      <w:r w:rsidRPr="00387D21">
        <w:rPr>
          <w:rFonts w:eastAsia="Times New Roman" w:cs="Times New Roman"/>
          <w:szCs w:val="24"/>
        </w:rPr>
        <w:t xml:space="preserve">Maternal Mortality and Morbidity </w:t>
      </w:r>
      <w:r>
        <w:rPr>
          <w:rFonts w:eastAsia="Times New Roman" w:cs="Times New Roman"/>
          <w:szCs w:val="24"/>
        </w:rPr>
        <w:t xml:space="preserve">Task Force (task force), is administered by the Department of State Health Services (DSHS). </w:t>
      </w:r>
    </w:p>
    <w:p w:rsidR="00624E96" w:rsidRDefault="00624E96" w:rsidP="00990A95">
      <w:pPr>
        <w:spacing w:after="0" w:line="240" w:lineRule="auto"/>
        <w:ind w:left="720"/>
        <w:jc w:val="both"/>
        <w:rPr>
          <w:rFonts w:eastAsia="Times New Roman" w:cs="Times New Roman"/>
          <w:szCs w:val="24"/>
        </w:rPr>
      </w:pPr>
    </w:p>
    <w:p w:rsidR="00624E96" w:rsidRDefault="00624E96" w:rsidP="00990A95">
      <w:pPr>
        <w:spacing w:after="0" w:line="240" w:lineRule="auto"/>
        <w:ind w:left="1440"/>
        <w:jc w:val="both"/>
        <w:rPr>
          <w:rFonts w:eastAsia="Times New Roman" w:cs="Times New Roman"/>
          <w:szCs w:val="24"/>
        </w:rPr>
      </w:pPr>
      <w:r>
        <w:rPr>
          <w:rFonts w:eastAsia="Times New Roman" w:cs="Times New Roman"/>
          <w:szCs w:val="24"/>
        </w:rPr>
        <w:t xml:space="preserve">(b)–(f) Makes conforming changes. </w:t>
      </w:r>
    </w:p>
    <w:p w:rsidR="00624E96" w:rsidRDefault="00624E96" w:rsidP="00990A95">
      <w:pPr>
        <w:spacing w:after="0" w:line="240" w:lineRule="auto"/>
        <w:ind w:left="1440"/>
        <w:jc w:val="both"/>
        <w:rPr>
          <w:rFonts w:eastAsia="Times New Roman" w:cs="Times New Roman"/>
          <w:szCs w:val="24"/>
        </w:rPr>
      </w:pPr>
    </w:p>
    <w:p w:rsidR="00624E96" w:rsidRDefault="00624E96" w:rsidP="00990A95">
      <w:pPr>
        <w:spacing w:after="0" w:line="240" w:lineRule="auto"/>
        <w:ind w:left="720"/>
        <w:jc w:val="both"/>
        <w:rPr>
          <w:rFonts w:eastAsia="Times New Roman" w:cs="Times New Roman"/>
          <w:szCs w:val="24"/>
        </w:rPr>
      </w:pPr>
      <w:r>
        <w:rPr>
          <w:rFonts w:eastAsia="Times New Roman" w:cs="Times New Roman"/>
          <w:szCs w:val="24"/>
        </w:rPr>
        <w:t xml:space="preserve">Sec. 34.003. TERMS; VACANCY. (a)–(c) Makes conforming changes. </w:t>
      </w:r>
    </w:p>
    <w:p w:rsidR="00624E96" w:rsidRDefault="00624E96" w:rsidP="00990A95">
      <w:pPr>
        <w:spacing w:after="0" w:line="240" w:lineRule="auto"/>
        <w:ind w:left="720"/>
        <w:jc w:val="both"/>
        <w:rPr>
          <w:rFonts w:eastAsia="Times New Roman" w:cs="Times New Roman"/>
          <w:szCs w:val="24"/>
        </w:rPr>
      </w:pPr>
    </w:p>
    <w:p w:rsidR="00624E96" w:rsidRDefault="00624E96" w:rsidP="00990A95">
      <w:pPr>
        <w:spacing w:after="0" w:line="240" w:lineRule="auto"/>
        <w:ind w:left="720"/>
        <w:jc w:val="both"/>
        <w:rPr>
          <w:rFonts w:eastAsia="Times New Roman" w:cs="Times New Roman"/>
          <w:szCs w:val="24"/>
        </w:rPr>
      </w:pPr>
      <w:r>
        <w:rPr>
          <w:rFonts w:eastAsia="Times New Roman" w:cs="Times New Roman"/>
          <w:szCs w:val="24"/>
        </w:rPr>
        <w:t xml:space="preserve">Sec. 34.004. MEETINGS. (a)–(c) Makes conforming changes. </w:t>
      </w:r>
    </w:p>
    <w:p w:rsidR="00624E96" w:rsidRDefault="00624E96" w:rsidP="00990A95">
      <w:pPr>
        <w:spacing w:after="0" w:line="240" w:lineRule="auto"/>
        <w:ind w:left="720"/>
        <w:jc w:val="both"/>
        <w:rPr>
          <w:rFonts w:eastAsia="Times New Roman" w:cs="Times New Roman"/>
          <w:szCs w:val="24"/>
        </w:rPr>
      </w:pPr>
    </w:p>
    <w:p w:rsidR="00624E96" w:rsidRPr="00387D21" w:rsidRDefault="00624E96" w:rsidP="00990A95">
      <w:pPr>
        <w:spacing w:after="0" w:line="240" w:lineRule="auto"/>
        <w:ind w:left="720"/>
        <w:jc w:val="both"/>
        <w:rPr>
          <w:rFonts w:eastAsia="Times New Roman" w:cs="Times New Roman"/>
          <w:szCs w:val="24"/>
        </w:rPr>
      </w:pPr>
      <w:r>
        <w:rPr>
          <w:rFonts w:eastAsia="Times New Roman" w:cs="Times New Roman"/>
          <w:szCs w:val="24"/>
        </w:rPr>
        <w:t xml:space="preserve">Sec. 34.005. New heading: DUTIES OF REVIEW COMMITTEE. Makes conforming changes. </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Section 34.0055(a), Health and Safety Code, to make a conforming change. </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Section 34.006, Health and Safety Code, to make conforming changes. </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Sections 34.007(a) and (c), Health and Safety Code, to make conforming changes. </w:t>
      </w:r>
    </w:p>
    <w:p w:rsidR="00624E96" w:rsidRDefault="00624E96" w:rsidP="00990A95">
      <w:pPr>
        <w:spacing w:after="0" w:line="240" w:lineRule="auto"/>
        <w:jc w:val="both"/>
        <w:rPr>
          <w:rFonts w:eastAsia="Times New Roman" w:cs="Times New Roman"/>
          <w:szCs w:val="24"/>
        </w:rPr>
      </w:pPr>
    </w:p>
    <w:p w:rsidR="00624E96" w:rsidRPr="00387D21"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Sections 34.008(a) and (c), </w:t>
      </w:r>
      <w:r w:rsidRPr="00387D21">
        <w:rPr>
          <w:rFonts w:eastAsia="Times New Roman" w:cs="Times New Roman"/>
          <w:szCs w:val="24"/>
        </w:rPr>
        <w:t>Health and Safety Code, to make conforming changes.</w:t>
      </w:r>
    </w:p>
    <w:p w:rsidR="00624E96" w:rsidRDefault="00624E96" w:rsidP="00990A95">
      <w:pPr>
        <w:spacing w:after="0" w:line="240" w:lineRule="auto"/>
        <w:jc w:val="both"/>
        <w:rPr>
          <w:rFonts w:eastAsia="Times New Roman" w:cs="Times New Roman"/>
          <w:szCs w:val="24"/>
        </w:rPr>
      </w:pPr>
    </w:p>
    <w:p w:rsidR="00624E96" w:rsidRPr="00387D21"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w:t>
      </w:r>
      <w:r w:rsidRPr="00387D21">
        <w:rPr>
          <w:rFonts w:eastAsia="Times New Roman" w:cs="Times New Roman"/>
          <w:szCs w:val="24"/>
        </w:rPr>
        <w:t xml:space="preserve">Amends Sections </w:t>
      </w:r>
      <w:r>
        <w:rPr>
          <w:rFonts w:eastAsia="Times New Roman" w:cs="Times New Roman"/>
          <w:szCs w:val="24"/>
        </w:rPr>
        <w:t>34.009(c), (d), (e), and (h)</w:t>
      </w:r>
      <w:r w:rsidRPr="00387D21">
        <w:rPr>
          <w:rFonts w:eastAsia="Times New Roman" w:cs="Times New Roman"/>
          <w:szCs w:val="24"/>
        </w:rPr>
        <w:t>, Health and Safety Code, to make conforming changes.</w:t>
      </w:r>
    </w:p>
    <w:p w:rsidR="00624E96" w:rsidRDefault="00624E96" w:rsidP="00990A95">
      <w:pPr>
        <w:spacing w:after="0" w:line="240" w:lineRule="auto"/>
        <w:jc w:val="both"/>
        <w:rPr>
          <w:rFonts w:eastAsia="Times New Roman" w:cs="Times New Roman"/>
          <w:szCs w:val="24"/>
        </w:rPr>
      </w:pPr>
    </w:p>
    <w:p w:rsidR="00624E96" w:rsidRPr="00387D21" w:rsidRDefault="00624E96" w:rsidP="00990A95">
      <w:pPr>
        <w:spacing w:line="240" w:lineRule="auto"/>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Amends Section 34.010</w:t>
      </w:r>
      <w:r w:rsidRPr="00387D21">
        <w:rPr>
          <w:rFonts w:eastAsia="Times New Roman" w:cs="Times New Roman"/>
          <w:szCs w:val="24"/>
        </w:rPr>
        <w:t xml:space="preserve">, Health and Safety Code, to make </w:t>
      </w:r>
      <w:r>
        <w:rPr>
          <w:rFonts w:eastAsia="Times New Roman" w:cs="Times New Roman"/>
          <w:szCs w:val="24"/>
        </w:rPr>
        <w:t>a conforming change</w:t>
      </w:r>
      <w:r w:rsidRPr="00387D21">
        <w:rPr>
          <w:rFonts w:eastAsia="Times New Roman" w:cs="Times New Roman"/>
          <w:szCs w:val="24"/>
        </w:rPr>
        <w:t>.</w:t>
      </w:r>
    </w:p>
    <w:p w:rsidR="00624E96" w:rsidRPr="00387D21" w:rsidRDefault="00624E96" w:rsidP="00990A95">
      <w:pPr>
        <w:spacing w:line="240" w:lineRule="auto"/>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Amends Section 34.011(a)</w:t>
      </w:r>
      <w:r w:rsidRPr="00387D21">
        <w:rPr>
          <w:rFonts w:eastAsia="Times New Roman" w:cs="Times New Roman"/>
          <w:szCs w:val="24"/>
        </w:rPr>
        <w:t>, Health and Safety Code, to make conforming changes.</w:t>
      </w: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14. </w:t>
      </w:r>
      <w:r w:rsidRPr="00387D21">
        <w:rPr>
          <w:rFonts w:eastAsia="Times New Roman" w:cs="Times New Roman"/>
          <w:szCs w:val="24"/>
        </w:rPr>
        <w:t>Amends Section</w:t>
      </w:r>
      <w:r>
        <w:rPr>
          <w:rFonts w:eastAsia="Times New Roman" w:cs="Times New Roman"/>
          <w:szCs w:val="24"/>
        </w:rPr>
        <w:t>s 34.012</w:t>
      </w:r>
      <w:r w:rsidRPr="00387D21">
        <w:rPr>
          <w:rFonts w:eastAsia="Times New Roman" w:cs="Times New Roman"/>
          <w:szCs w:val="24"/>
        </w:rPr>
        <w:t>(a)</w:t>
      </w:r>
      <w:r>
        <w:rPr>
          <w:rFonts w:eastAsia="Times New Roman" w:cs="Times New Roman"/>
          <w:szCs w:val="24"/>
        </w:rPr>
        <w:t xml:space="preserve"> and (c)</w:t>
      </w:r>
      <w:r w:rsidRPr="00387D21">
        <w:rPr>
          <w:rFonts w:eastAsia="Times New Roman" w:cs="Times New Roman"/>
          <w:szCs w:val="24"/>
        </w:rPr>
        <w:t>, Health and Safety Code, to make conforming changes.</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15.</w:t>
      </w:r>
      <w:r w:rsidRPr="00387D21">
        <w:t xml:space="preserve"> </w:t>
      </w:r>
      <w:r>
        <w:rPr>
          <w:rFonts w:eastAsia="Times New Roman" w:cs="Times New Roman"/>
          <w:szCs w:val="24"/>
        </w:rPr>
        <w:t>Amends Section 34.014</w:t>
      </w:r>
      <w:r w:rsidRPr="00387D21">
        <w:rPr>
          <w:rFonts w:eastAsia="Times New Roman" w:cs="Times New Roman"/>
          <w:szCs w:val="24"/>
        </w:rPr>
        <w:t xml:space="preserve">, Health and Safety Code, to make </w:t>
      </w:r>
      <w:r>
        <w:rPr>
          <w:rFonts w:eastAsia="Times New Roman" w:cs="Times New Roman"/>
          <w:szCs w:val="24"/>
        </w:rPr>
        <w:t>a conforming change.</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16. Amends Sections 34.015(a) and (b)</w:t>
      </w:r>
      <w:r w:rsidRPr="00387D21">
        <w:rPr>
          <w:rFonts w:eastAsia="Times New Roman" w:cs="Times New Roman"/>
          <w:szCs w:val="24"/>
        </w:rPr>
        <w:t>, Health and Safety Code, to make conforming changes.</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17. Amends Section 34.0155, Heath and Safety Code, to make a conforming change. </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18. Amends Section 34.0156(a), Health and Safety Code, to make a conforming change. </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19. Amends Section 34.017(b), Health and Safety Code, to make a conforming change.  </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20. Amends Section 34.018, Health and Safety Code, as follows: </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ind w:left="720"/>
        <w:jc w:val="both"/>
        <w:rPr>
          <w:rFonts w:eastAsia="Times New Roman" w:cs="Times New Roman"/>
          <w:szCs w:val="24"/>
        </w:rPr>
      </w:pPr>
      <w:r>
        <w:rPr>
          <w:rFonts w:eastAsia="Times New Roman" w:cs="Times New Roman"/>
          <w:szCs w:val="24"/>
        </w:rPr>
        <w:t xml:space="preserve">Sec. 34.018. SUNSET PROVISION. (a) Provides that unless </w:t>
      </w:r>
      <w:r w:rsidRPr="00387D21">
        <w:rPr>
          <w:rFonts w:eastAsia="Times New Roman" w:cs="Times New Roman"/>
          <w:szCs w:val="24"/>
        </w:rPr>
        <w:t>continued in existence as provided by that chapter, the review committee</w:t>
      </w:r>
      <w:r>
        <w:rPr>
          <w:rFonts w:eastAsia="Times New Roman" w:cs="Times New Roman"/>
          <w:szCs w:val="24"/>
        </w:rPr>
        <w:t xml:space="preserve">, rather than the task force, is </w:t>
      </w:r>
      <w:r w:rsidRPr="00387D21">
        <w:rPr>
          <w:rFonts w:eastAsia="Times New Roman" w:cs="Times New Roman"/>
          <w:szCs w:val="24"/>
        </w:rPr>
        <w:t>abolished and this chapter expires September</w:t>
      </w:r>
      <w:r>
        <w:rPr>
          <w:rFonts w:eastAsia="Times New Roman" w:cs="Times New Roman"/>
          <w:szCs w:val="24"/>
        </w:rPr>
        <w:t xml:space="preserve"> 1, 2027, rather than September 1, 2023. Makes a conforming change. </w:t>
      </w:r>
    </w:p>
    <w:p w:rsidR="00624E96" w:rsidRDefault="00624E96" w:rsidP="00990A95">
      <w:pPr>
        <w:spacing w:after="0" w:line="240" w:lineRule="auto"/>
        <w:ind w:left="720"/>
        <w:jc w:val="both"/>
        <w:rPr>
          <w:rFonts w:eastAsia="Times New Roman" w:cs="Times New Roman"/>
          <w:szCs w:val="24"/>
        </w:rPr>
      </w:pPr>
    </w:p>
    <w:p w:rsidR="00624E96" w:rsidRDefault="00624E96" w:rsidP="00990A95">
      <w:pPr>
        <w:spacing w:after="0" w:line="240" w:lineRule="auto"/>
        <w:ind w:left="1440"/>
        <w:jc w:val="both"/>
        <w:rPr>
          <w:rFonts w:eastAsia="Times New Roman" w:cs="Times New Roman"/>
          <w:szCs w:val="24"/>
        </w:rPr>
      </w:pPr>
      <w:r>
        <w:rPr>
          <w:rFonts w:eastAsia="Times New Roman" w:cs="Times New Roman"/>
          <w:szCs w:val="24"/>
        </w:rPr>
        <w:t xml:space="preserve">(b) Requires the Sunset Advisory Commission to </w:t>
      </w:r>
      <w:r w:rsidRPr="00387D21">
        <w:rPr>
          <w:rFonts w:eastAsia="Times New Roman" w:cs="Times New Roman"/>
          <w:szCs w:val="24"/>
        </w:rPr>
        <w:t>review the review committee during the two-year period preceding the date the department is scheduled for abolition under Section 1001.003</w:t>
      </w:r>
      <w:r>
        <w:rPr>
          <w:rFonts w:eastAsia="Times New Roman" w:cs="Times New Roman"/>
          <w:szCs w:val="24"/>
        </w:rPr>
        <w:t xml:space="preserve"> (Sunset Provision)</w:t>
      </w:r>
      <w:r w:rsidRPr="00387D21">
        <w:rPr>
          <w:rFonts w:eastAsia="Times New Roman" w:cs="Times New Roman"/>
          <w:szCs w:val="24"/>
        </w:rPr>
        <w:t xml:space="preserve">, but </w:t>
      </w:r>
      <w:r>
        <w:rPr>
          <w:rFonts w:eastAsia="Times New Roman" w:cs="Times New Roman"/>
          <w:szCs w:val="24"/>
        </w:rPr>
        <w:t xml:space="preserve">provides that </w:t>
      </w:r>
      <w:r w:rsidRPr="00387D21">
        <w:rPr>
          <w:rFonts w:eastAsia="Times New Roman" w:cs="Times New Roman"/>
          <w:szCs w:val="24"/>
        </w:rPr>
        <w:t>the review committee is continued in existence until the date provided by Subsection (a)</w:t>
      </w:r>
      <w:r>
        <w:rPr>
          <w:rFonts w:eastAsia="Times New Roman" w:cs="Times New Roman"/>
          <w:szCs w:val="24"/>
        </w:rPr>
        <w:t xml:space="preserve">.  Provides that this section expires September 1, 2025. </w:t>
      </w:r>
    </w:p>
    <w:p w:rsidR="00624E96" w:rsidRPr="00387D21"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21. Amends Section 1001.0712(c), Health and Safety Code, to make conforming changes. </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22. Repealer: Section 34.001(14) (relating to the definition of "task force"), Health and Safety Code. </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23. (a) Defines "Healthy Texas Women program" </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ind w:left="720"/>
        <w:jc w:val="both"/>
        <w:rPr>
          <w:rFonts w:eastAsia="Times New Roman" w:cs="Times New Roman"/>
          <w:szCs w:val="24"/>
        </w:rPr>
      </w:pPr>
      <w:r>
        <w:rPr>
          <w:rFonts w:eastAsia="Times New Roman" w:cs="Times New Roman"/>
          <w:szCs w:val="24"/>
        </w:rPr>
        <w:t xml:space="preserve">(b) Requires the executive commissioner of HHSC, </w:t>
      </w:r>
      <w:r w:rsidRPr="00387D21">
        <w:rPr>
          <w:rFonts w:eastAsia="Times New Roman" w:cs="Times New Roman"/>
          <w:szCs w:val="24"/>
        </w:rPr>
        <w:t xml:space="preserve">as soon as practicable after the waiver is granted, </w:t>
      </w:r>
      <w:r>
        <w:rPr>
          <w:rFonts w:eastAsia="Times New Roman" w:cs="Times New Roman"/>
          <w:szCs w:val="24"/>
        </w:rPr>
        <w:t xml:space="preserve">to </w:t>
      </w:r>
      <w:r w:rsidRPr="00387D21">
        <w:rPr>
          <w:rFonts w:eastAsia="Times New Roman" w:cs="Times New Roman"/>
          <w:szCs w:val="24"/>
        </w:rPr>
        <w:t>seek an amendment to the waiver to provide enhanced services under the Healthy Texas Women program</w:t>
      </w:r>
      <w:r>
        <w:rPr>
          <w:rFonts w:eastAsia="Times New Roman" w:cs="Times New Roman"/>
          <w:szCs w:val="24"/>
        </w:rPr>
        <w:t xml:space="preserve"> if </w:t>
      </w:r>
      <w:r w:rsidRPr="00387D21">
        <w:rPr>
          <w:rFonts w:eastAsia="Times New Roman" w:cs="Times New Roman"/>
          <w:szCs w:val="24"/>
        </w:rPr>
        <w:t>the Centers for Medicare and Medicaid Services approves the waiver submitted by the executive commissioner under Section 1115 of the federal Social Security Act (42 U.S.C. Section 1315) for the Healthy Texas Women Section 1115 Demonstration Waiver</w:t>
      </w:r>
      <w:r>
        <w:rPr>
          <w:rFonts w:eastAsia="Times New Roman" w:cs="Times New Roman"/>
          <w:szCs w:val="24"/>
        </w:rPr>
        <w:t xml:space="preserve">. </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24. Require HHSC to </w:t>
      </w:r>
      <w:r w:rsidRPr="00387D21">
        <w:rPr>
          <w:rFonts w:eastAsia="Times New Roman" w:cs="Times New Roman"/>
          <w:szCs w:val="24"/>
        </w:rPr>
        <w:t>submit the first report required under Section 32.155(c), Health and Safety Code, as added by this Act, not later than September 1, 2020.</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25. Provides that as soon as practicable after the effective date of this Act: </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ind w:left="720"/>
        <w:jc w:val="both"/>
        <w:rPr>
          <w:rFonts w:eastAsia="Times New Roman" w:cs="Times New Roman"/>
          <w:szCs w:val="24"/>
        </w:rPr>
      </w:pPr>
      <w:r>
        <w:rPr>
          <w:rFonts w:eastAsia="Times New Roman" w:cs="Times New Roman"/>
          <w:szCs w:val="24"/>
        </w:rPr>
        <w:t xml:space="preserve">(1) THECB is required to </w:t>
      </w:r>
      <w:r w:rsidRPr="00387D21">
        <w:rPr>
          <w:rFonts w:eastAsia="Times New Roman" w:cs="Times New Roman"/>
          <w:szCs w:val="24"/>
        </w:rPr>
        <w:t>develop and publish the guidelines required under Section 61.05123, Education Code, as added by this Act;</w:t>
      </w:r>
    </w:p>
    <w:p w:rsidR="00624E96" w:rsidRDefault="00624E96" w:rsidP="00990A95">
      <w:pPr>
        <w:spacing w:after="0" w:line="240" w:lineRule="auto"/>
        <w:ind w:left="720"/>
        <w:jc w:val="both"/>
        <w:rPr>
          <w:rFonts w:eastAsia="Times New Roman" w:cs="Times New Roman"/>
          <w:szCs w:val="24"/>
        </w:rPr>
      </w:pPr>
    </w:p>
    <w:p w:rsidR="00624E96" w:rsidRDefault="00624E96" w:rsidP="00990A95">
      <w:pPr>
        <w:spacing w:after="0" w:line="240" w:lineRule="auto"/>
        <w:ind w:left="720"/>
        <w:jc w:val="both"/>
        <w:rPr>
          <w:rFonts w:eastAsia="Times New Roman" w:cs="Times New Roman"/>
          <w:szCs w:val="24"/>
        </w:rPr>
      </w:pPr>
      <w:r>
        <w:rPr>
          <w:rFonts w:eastAsia="Times New Roman" w:cs="Times New Roman"/>
          <w:szCs w:val="24"/>
        </w:rPr>
        <w:t xml:space="preserve">(2) the executive commissioner is required to </w:t>
      </w:r>
      <w:r w:rsidRPr="00387D21">
        <w:rPr>
          <w:rFonts w:eastAsia="Times New Roman" w:cs="Times New Roman"/>
          <w:szCs w:val="24"/>
        </w:rPr>
        <w:t>adopt rules as necessary to implement the changes in law made by this Act; and</w:t>
      </w:r>
    </w:p>
    <w:p w:rsidR="00624E96" w:rsidRDefault="00624E96" w:rsidP="00990A95">
      <w:pPr>
        <w:spacing w:after="0" w:line="240" w:lineRule="auto"/>
        <w:ind w:left="720"/>
        <w:jc w:val="both"/>
        <w:rPr>
          <w:rFonts w:eastAsia="Times New Roman" w:cs="Times New Roman"/>
          <w:szCs w:val="24"/>
        </w:rPr>
      </w:pPr>
    </w:p>
    <w:p w:rsidR="00624E96" w:rsidRDefault="00624E96" w:rsidP="00990A95">
      <w:pPr>
        <w:spacing w:after="0" w:line="240" w:lineRule="auto"/>
        <w:ind w:left="720"/>
        <w:jc w:val="both"/>
        <w:rPr>
          <w:rFonts w:eastAsia="Times New Roman" w:cs="Times New Roman"/>
          <w:szCs w:val="24"/>
        </w:rPr>
      </w:pPr>
      <w:r>
        <w:rPr>
          <w:rFonts w:eastAsia="Times New Roman" w:cs="Times New Roman"/>
          <w:szCs w:val="24"/>
        </w:rPr>
        <w:t xml:space="preserve">(3) HHSC is required to </w:t>
      </w:r>
      <w:r w:rsidRPr="00387D21">
        <w:rPr>
          <w:rFonts w:eastAsia="Times New Roman" w:cs="Times New Roman"/>
          <w:szCs w:val="24"/>
        </w:rPr>
        <w:t>apply for any federal money available to implement the model of care described by Section 531.0738, Government Code, as added by this Act.</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26. Provides that on the effective date of this Act: </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ind w:left="720"/>
        <w:jc w:val="both"/>
        <w:rPr>
          <w:rFonts w:eastAsia="Times New Roman" w:cs="Times New Roman"/>
          <w:szCs w:val="24"/>
        </w:rPr>
      </w:pPr>
      <w:r>
        <w:rPr>
          <w:rFonts w:eastAsia="Times New Roman" w:cs="Times New Roman"/>
          <w:szCs w:val="24"/>
        </w:rPr>
        <w:t xml:space="preserve">(1) </w:t>
      </w:r>
      <w:r w:rsidRPr="00387D21">
        <w:rPr>
          <w:rFonts w:eastAsia="Times New Roman" w:cs="Times New Roman"/>
          <w:szCs w:val="24"/>
        </w:rPr>
        <w:t>the Maternal Mortality and Morbidity Task Force is renamed the Texas Maternal Mortality and Morbidity Review Committee; and</w:t>
      </w:r>
    </w:p>
    <w:p w:rsidR="00624E96" w:rsidRDefault="00624E96" w:rsidP="00990A95">
      <w:pPr>
        <w:spacing w:after="0" w:line="240" w:lineRule="auto"/>
        <w:ind w:left="720"/>
        <w:jc w:val="both"/>
        <w:rPr>
          <w:rFonts w:eastAsia="Times New Roman" w:cs="Times New Roman"/>
          <w:szCs w:val="24"/>
        </w:rPr>
      </w:pPr>
    </w:p>
    <w:p w:rsidR="00624E96" w:rsidRDefault="00624E96" w:rsidP="00990A95">
      <w:pPr>
        <w:spacing w:after="0" w:line="240" w:lineRule="auto"/>
        <w:ind w:left="720"/>
        <w:jc w:val="both"/>
        <w:rPr>
          <w:rFonts w:eastAsia="Times New Roman" w:cs="Times New Roman"/>
          <w:szCs w:val="24"/>
        </w:rPr>
      </w:pPr>
      <w:r>
        <w:rPr>
          <w:rFonts w:eastAsia="Times New Roman" w:cs="Times New Roman"/>
          <w:szCs w:val="24"/>
        </w:rPr>
        <w:t xml:space="preserve">(2) </w:t>
      </w:r>
      <w:r w:rsidRPr="00387D21">
        <w:rPr>
          <w:rFonts w:eastAsia="Times New Roman" w:cs="Times New Roman"/>
          <w:szCs w:val="24"/>
        </w:rPr>
        <w:t>a reference in law to the task force means the review committee.</w:t>
      </w:r>
    </w:p>
    <w:p w:rsidR="00624E96" w:rsidRDefault="00624E96" w:rsidP="00990A95">
      <w:pPr>
        <w:spacing w:after="0" w:line="240" w:lineRule="auto"/>
        <w:jc w:val="both"/>
        <w:rPr>
          <w:rFonts w:eastAsia="Times New Roman" w:cs="Times New Roman"/>
          <w:szCs w:val="24"/>
        </w:rPr>
      </w:pPr>
    </w:p>
    <w:p w:rsidR="00624E96"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27. Requires a state agency, if necessary for implementation of a provision of this Act, to request a waiver or authorization from a federal agency, and authorizes a delay of implementation until such a waiver or authorization is granted.</w:t>
      </w:r>
    </w:p>
    <w:p w:rsidR="00624E96" w:rsidRDefault="00624E96" w:rsidP="00990A95">
      <w:pPr>
        <w:spacing w:after="0" w:line="240" w:lineRule="auto"/>
        <w:jc w:val="both"/>
        <w:rPr>
          <w:rFonts w:eastAsia="Times New Roman" w:cs="Times New Roman"/>
          <w:szCs w:val="24"/>
        </w:rPr>
      </w:pPr>
    </w:p>
    <w:p w:rsidR="00624E96" w:rsidRPr="00C8671F" w:rsidRDefault="00624E96" w:rsidP="00990A95">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28. Effective date: upon passage or September 1, 2019. </w:t>
      </w:r>
    </w:p>
    <w:sectPr w:rsidR="00624E9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B77" w:rsidRDefault="002B7B77" w:rsidP="000F1DF9">
      <w:pPr>
        <w:spacing w:after="0" w:line="240" w:lineRule="auto"/>
      </w:pPr>
      <w:r>
        <w:separator/>
      </w:r>
    </w:p>
  </w:endnote>
  <w:endnote w:type="continuationSeparator" w:id="0">
    <w:p w:rsidR="002B7B77" w:rsidRDefault="002B7B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7B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4E96">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24E96">
                <w:rPr>
                  <w:sz w:val="20"/>
                  <w:szCs w:val="20"/>
                </w:rPr>
                <w:t>S.B. 750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24E9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7B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4E9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4E9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B77" w:rsidRDefault="002B7B77" w:rsidP="000F1DF9">
      <w:pPr>
        <w:spacing w:after="0" w:line="240" w:lineRule="auto"/>
      </w:pPr>
      <w:r>
        <w:separator/>
      </w:r>
    </w:p>
  </w:footnote>
  <w:footnote w:type="continuationSeparator" w:id="0">
    <w:p w:rsidR="002B7B77" w:rsidRDefault="002B7B7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7B7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4E96"/>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0BECE"/>
  <w15:docId w15:val="{F4EA0F24-89FF-4C20-B9D2-655587C2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4E9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552">
      <w:bodyDiv w:val="1"/>
      <w:marLeft w:val="0"/>
      <w:marRight w:val="0"/>
      <w:marTop w:val="0"/>
      <w:marBottom w:val="0"/>
      <w:divBdr>
        <w:top w:val="none" w:sz="0" w:space="0" w:color="auto"/>
        <w:left w:val="none" w:sz="0" w:space="0" w:color="auto"/>
        <w:bottom w:val="none" w:sz="0" w:space="0" w:color="auto"/>
        <w:right w:val="none" w:sz="0" w:space="0" w:color="auto"/>
      </w:divBdr>
    </w:div>
    <w:div w:id="32717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05BE1" w:rsidP="00C05BE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BB425A21744436B1A9E4E5FD2CCA97"/>
        <w:category>
          <w:name w:val="General"/>
          <w:gallery w:val="placeholder"/>
        </w:category>
        <w:types>
          <w:type w:val="bbPlcHdr"/>
        </w:types>
        <w:behaviors>
          <w:behavior w:val="content"/>
        </w:behaviors>
        <w:guid w:val="{5051FD71-A757-48B3-9251-6BABBB3A8254}"/>
      </w:docPartPr>
      <w:docPartBody>
        <w:p w:rsidR="00000000" w:rsidRDefault="00546A16"/>
      </w:docPartBody>
    </w:docPart>
    <w:docPart>
      <w:docPartPr>
        <w:name w:val="82BF899F8487414D8179E440DAA5E461"/>
        <w:category>
          <w:name w:val="General"/>
          <w:gallery w:val="placeholder"/>
        </w:category>
        <w:types>
          <w:type w:val="bbPlcHdr"/>
        </w:types>
        <w:behaviors>
          <w:behavior w:val="content"/>
        </w:behaviors>
        <w:guid w:val="{E048236B-5C47-4E0A-9499-0D9907A50B43}"/>
      </w:docPartPr>
      <w:docPartBody>
        <w:p w:rsidR="00000000" w:rsidRDefault="00546A16"/>
      </w:docPartBody>
    </w:docPart>
    <w:docPart>
      <w:docPartPr>
        <w:name w:val="8CC89AEB24374263ABDDA8C026621D72"/>
        <w:category>
          <w:name w:val="General"/>
          <w:gallery w:val="placeholder"/>
        </w:category>
        <w:types>
          <w:type w:val="bbPlcHdr"/>
        </w:types>
        <w:behaviors>
          <w:behavior w:val="content"/>
        </w:behaviors>
        <w:guid w:val="{89EC1F42-835E-4A02-AE65-8D6647132DB9}"/>
      </w:docPartPr>
      <w:docPartBody>
        <w:p w:rsidR="00000000" w:rsidRDefault="00546A16"/>
      </w:docPartBody>
    </w:docPart>
    <w:docPart>
      <w:docPartPr>
        <w:name w:val="BC75E58FEE8A402995FA51835AE28CEA"/>
        <w:category>
          <w:name w:val="General"/>
          <w:gallery w:val="placeholder"/>
        </w:category>
        <w:types>
          <w:type w:val="bbPlcHdr"/>
        </w:types>
        <w:behaviors>
          <w:behavior w:val="content"/>
        </w:behaviors>
        <w:guid w:val="{165E42B5-C797-405D-B2FA-C590FC614268}"/>
      </w:docPartPr>
      <w:docPartBody>
        <w:p w:rsidR="00000000" w:rsidRDefault="00546A16"/>
      </w:docPartBody>
    </w:docPart>
    <w:docPart>
      <w:docPartPr>
        <w:name w:val="FB481C25066F4BB78AD9B9AAE6152D74"/>
        <w:category>
          <w:name w:val="General"/>
          <w:gallery w:val="placeholder"/>
        </w:category>
        <w:types>
          <w:type w:val="bbPlcHdr"/>
        </w:types>
        <w:behaviors>
          <w:behavior w:val="content"/>
        </w:behaviors>
        <w:guid w:val="{15A39C18-E32E-4136-B65E-EB70BFDB1E55}"/>
      </w:docPartPr>
      <w:docPartBody>
        <w:p w:rsidR="00000000" w:rsidRDefault="00546A16"/>
      </w:docPartBody>
    </w:docPart>
    <w:docPart>
      <w:docPartPr>
        <w:name w:val="B801B7FD804B45CE99EE1544926C12BF"/>
        <w:category>
          <w:name w:val="General"/>
          <w:gallery w:val="placeholder"/>
        </w:category>
        <w:types>
          <w:type w:val="bbPlcHdr"/>
        </w:types>
        <w:behaviors>
          <w:behavior w:val="content"/>
        </w:behaviors>
        <w:guid w:val="{FCC22C78-D167-46EF-B518-1E52FB041FD8}"/>
      </w:docPartPr>
      <w:docPartBody>
        <w:p w:rsidR="00000000" w:rsidRDefault="00546A16"/>
      </w:docPartBody>
    </w:docPart>
    <w:docPart>
      <w:docPartPr>
        <w:name w:val="1B158F6FF7F04DFDB959F95CC9854944"/>
        <w:category>
          <w:name w:val="General"/>
          <w:gallery w:val="placeholder"/>
        </w:category>
        <w:types>
          <w:type w:val="bbPlcHdr"/>
        </w:types>
        <w:behaviors>
          <w:behavior w:val="content"/>
        </w:behaviors>
        <w:guid w:val="{880274B7-AD74-4810-B475-556418EF9E99}"/>
      </w:docPartPr>
      <w:docPartBody>
        <w:p w:rsidR="00000000" w:rsidRDefault="00546A16"/>
      </w:docPartBody>
    </w:docPart>
    <w:docPart>
      <w:docPartPr>
        <w:name w:val="A3C2F62CA04F49BDAF90A8E509C91FAE"/>
        <w:category>
          <w:name w:val="General"/>
          <w:gallery w:val="placeholder"/>
        </w:category>
        <w:types>
          <w:type w:val="bbPlcHdr"/>
        </w:types>
        <w:behaviors>
          <w:behavior w:val="content"/>
        </w:behaviors>
        <w:guid w:val="{3A8B6BA9-D740-4ACD-8EBF-E0A236E4344C}"/>
      </w:docPartPr>
      <w:docPartBody>
        <w:p w:rsidR="00000000" w:rsidRDefault="00546A16"/>
      </w:docPartBody>
    </w:docPart>
    <w:docPart>
      <w:docPartPr>
        <w:name w:val="C0CFC0042E1B4ECFB2517BB3994AB535"/>
        <w:category>
          <w:name w:val="General"/>
          <w:gallery w:val="placeholder"/>
        </w:category>
        <w:types>
          <w:type w:val="bbPlcHdr"/>
        </w:types>
        <w:behaviors>
          <w:behavior w:val="content"/>
        </w:behaviors>
        <w:guid w:val="{A059313B-6E66-45B4-AF8C-CFD2FAC72421}"/>
      </w:docPartPr>
      <w:docPartBody>
        <w:p w:rsidR="00000000" w:rsidRDefault="00C05BE1" w:rsidP="00C05BE1">
          <w:pPr>
            <w:pStyle w:val="C0CFC0042E1B4ECFB2517BB3994AB535"/>
          </w:pPr>
          <w:r w:rsidRPr="00A30DD1">
            <w:rPr>
              <w:rStyle w:val="PlaceholderText"/>
            </w:rPr>
            <w:t>Click here to enter a date.</w:t>
          </w:r>
        </w:p>
      </w:docPartBody>
    </w:docPart>
    <w:docPart>
      <w:docPartPr>
        <w:name w:val="A25E5E5CFEA549DFB674806FE14043CF"/>
        <w:category>
          <w:name w:val="General"/>
          <w:gallery w:val="placeholder"/>
        </w:category>
        <w:types>
          <w:type w:val="bbPlcHdr"/>
        </w:types>
        <w:behaviors>
          <w:behavior w:val="content"/>
        </w:behaviors>
        <w:guid w:val="{224E7327-2AA6-499F-9590-880C40A6AA09}"/>
      </w:docPartPr>
      <w:docPartBody>
        <w:p w:rsidR="00000000" w:rsidRDefault="00546A16"/>
      </w:docPartBody>
    </w:docPart>
    <w:docPart>
      <w:docPartPr>
        <w:name w:val="FE473AD294AD49388CE0B58B95467E75"/>
        <w:category>
          <w:name w:val="General"/>
          <w:gallery w:val="placeholder"/>
        </w:category>
        <w:types>
          <w:type w:val="bbPlcHdr"/>
        </w:types>
        <w:behaviors>
          <w:behavior w:val="content"/>
        </w:behaviors>
        <w:guid w:val="{368254F9-F43C-4BDA-9CE0-E759D57C0CDE}"/>
      </w:docPartPr>
      <w:docPartBody>
        <w:p w:rsidR="00000000" w:rsidRDefault="00546A16"/>
      </w:docPartBody>
    </w:docPart>
    <w:docPart>
      <w:docPartPr>
        <w:name w:val="1F6FB2A2988D4BAC8CCC98497C38055F"/>
        <w:category>
          <w:name w:val="General"/>
          <w:gallery w:val="placeholder"/>
        </w:category>
        <w:types>
          <w:type w:val="bbPlcHdr"/>
        </w:types>
        <w:behaviors>
          <w:behavior w:val="content"/>
        </w:behaviors>
        <w:guid w:val="{653EE201-F243-401B-A674-1B5F969FCAE1}"/>
      </w:docPartPr>
      <w:docPartBody>
        <w:p w:rsidR="00000000" w:rsidRDefault="00C05BE1" w:rsidP="00C05BE1">
          <w:pPr>
            <w:pStyle w:val="1F6FB2A2988D4BAC8CCC98497C38055F"/>
          </w:pPr>
          <w:r>
            <w:rPr>
              <w:rFonts w:eastAsia="Times New Roman" w:cs="Times New Roman"/>
              <w:bCs/>
              <w:szCs w:val="24"/>
            </w:rPr>
            <w:t xml:space="preserve"> </w:t>
          </w:r>
        </w:p>
      </w:docPartBody>
    </w:docPart>
    <w:docPart>
      <w:docPartPr>
        <w:name w:val="147759965FBE4C4B8F199EEED764C64C"/>
        <w:category>
          <w:name w:val="General"/>
          <w:gallery w:val="placeholder"/>
        </w:category>
        <w:types>
          <w:type w:val="bbPlcHdr"/>
        </w:types>
        <w:behaviors>
          <w:behavior w:val="content"/>
        </w:behaviors>
        <w:guid w:val="{369CCC93-625C-4E80-9769-87BA550730D1}"/>
      </w:docPartPr>
      <w:docPartBody>
        <w:p w:rsidR="00000000" w:rsidRDefault="00546A16"/>
      </w:docPartBody>
    </w:docPart>
    <w:docPart>
      <w:docPartPr>
        <w:name w:val="A32B25E361A8444DAEEE5616E67F9AEA"/>
        <w:category>
          <w:name w:val="General"/>
          <w:gallery w:val="placeholder"/>
        </w:category>
        <w:types>
          <w:type w:val="bbPlcHdr"/>
        </w:types>
        <w:behaviors>
          <w:behavior w:val="content"/>
        </w:behaviors>
        <w:guid w:val="{2DAE8142-44D8-49DE-9B22-66BFD36B8AA9}"/>
      </w:docPartPr>
      <w:docPartBody>
        <w:p w:rsidR="00000000" w:rsidRDefault="00546A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6A1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5BE1"/>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B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05BE1"/>
    <w:rPr>
      <w:rFonts w:ascii="Times New Roman" w:hAnsi="Times New Roman"/>
      <w:sz w:val="24"/>
    </w:rPr>
  </w:style>
  <w:style w:type="paragraph" w:customStyle="1" w:styleId="487D89B4F8B34DB4967D41FE18F7F88D9">
    <w:name w:val="487D89B4F8B34DB4967D41FE18F7F88D9"/>
    <w:rsid w:val="00C05BE1"/>
    <w:rPr>
      <w:rFonts w:ascii="Times New Roman" w:hAnsi="Times New Roman"/>
      <w:sz w:val="24"/>
    </w:rPr>
  </w:style>
  <w:style w:type="paragraph" w:customStyle="1" w:styleId="AE2570ED5D764CD7AF9686706F550F4622">
    <w:name w:val="AE2570ED5D764CD7AF9686706F550F4622"/>
    <w:rsid w:val="00C05BE1"/>
    <w:pPr>
      <w:tabs>
        <w:tab w:val="center" w:pos="4680"/>
        <w:tab w:val="right" w:pos="9360"/>
      </w:tabs>
      <w:spacing w:after="0" w:line="240" w:lineRule="auto"/>
    </w:pPr>
    <w:rPr>
      <w:rFonts w:ascii="Times New Roman" w:hAnsi="Times New Roman"/>
      <w:sz w:val="24"/>
    </w:rPr>
  </w:style>
  <w:style w:type="paragraph" w:customStyle="1" w:styleId="C0CFC0042E1B4ECFB2517BB3994AB535">
    <w:name w:val="C0CFC0042E1B4ECFB2517BB3994AB535"/>
    <w:rsid w:val="00C05BE1"/>
    <w:pPr>
      <w:spacing w:after="160" w:line="259" w:lineRule="auto"/>
    </w:pPr>
  </w:style>
  <w:style w:type="paragraph" w:customStyle="1" w:styleId="1F6FB2A2988D4BAC8CCC98497C38055F">
    <w:name w:val="1F6FB2A2988D4BAC8CCC98497C38055F"/>
    <w:rsid w:val="00C05B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08D917-7073-4FFE-BF38-F5E32631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1833</Words>
  <Characters>10452</Characters>
  <Application>Microsoft Office Word</Application>
  <DocSecurity>0</DocSecurity>
  <Lines>87</Lines>
  <Paragraphs>24</Paragraphs>
  <ScaleCrop>false</ScaleCrop>
  <Company>Texas Legislative Council</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dcterms:created xsi:type="dcterms:W3CDTF">2015-05-29T14:24:00Z</dcterms:created>
  <dcterms:modified xsi:type="dcterms:W3CDTF">2019-03-01T18:00:00Z</dcterms:modified>
</cp:coreProperties>
</file>

<file path=docProps/custom.xml><?xml version="1.0" encoding="utf-8"?>
<op:Properties xmlns:vt="http://schemas.openxmlformats.org/officeDocument/2006/docPropsVTypes" xmlns:op="http://schemas.openxmlformats.org/officeDocument/2006/custom-properties"/>
</file>