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63BAD" w:rsidTr="00345119">
        <w:tc>
          <w:tcPr>
            <w:tcW w:w="9576" w:type="dxa"/>
            <w:noWrap/>
          </w:tcPr>
          <w:p w:rsidR="008423E4" w:rsidRPr="0022177D" w:rsidRDefault="007A2D1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A2D12" w:rsidP="008423E4">
      <w:pPr>
        <w:jc w:val="center"/>
      </w:pPr>
    </w:p>
    <w:p w:rsidR="008423E4" w:rsidRPr="00B31F0E" w:rsidRDefault="007A2D12" w:rsidP="008423E4"/>
    <w:p w:rsidR="008423E4" w:rsidRPr="00742794" w:rsidRDefault="007A2D1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63BAD" w:rsidTr="00345119">
        <w:tc>
          <w:tcPr>
            <w:tcW w:w="9576" w:type="dxa"/>
          </w:tcPr>
          <w:p w:rsidR="008423E4" w:rsidRPr="00861995" w:rsidRDefault="007A2D12" w:rsidP="00345119">
            <w:pPr>
              <w:jc w:val="right"/>
            </w:pPr>
            <w:r>
              <w:t>S.B. 787</w:t>
            </w:r>
          </w:p>
        </w:tc>
      </w:tr>
      <w:tr w:rsidR="00C63BAD" w:rsidTr="00345119">
        <w:tc>
          <w:tcPr>
            <w:tcW w:w="9576" w:type="dxa"/>
          </w:tcPr>
          <w:p w:rsidR="008423E4" w:rsidRPr="00861995" w:rsidRDefault="007A2D12" w:rsidP="000B4970">
            <w:pPr>
              <w:jc w:val="right"/>
            </w:pPr>
            <w:r>
              <w:t xml:space="preserve">By: </w:t>
            </w:r>
            <w:r>
              <w:t>Hancock</w:t>
            </w:r>
          </w:p>
        </w:tc>
      </w:tr>
      <w:tr w:rsidR="00C63BAD" w:rsidTr="00345119">
        <w:tc>
          <w:tcPr>
            <w:tcW w:w="9576" w:type="dxa"/>
          </w:tcPr>
          <w:p w:rsidR="008423E4" w:rsidRPr="00861995" w:rsidRDefault="007A2D12" w:rsidP="00345119">
            <w:pPr>
              <w:jc w:val="right"/>
            </w:pPr>
            <w:r>
              <w:t>Licensing &amp; Administrative Procedures</w:t>
            </w:r>
          </w:p>
        </w:tc>
      </w:tr>
      <w:tr w:rsidR="00C63BAD" w:rsidTr="00345119">
        <w:tc>
          <w:tcPr>
            <w:tcW w:w="9576" w:type="dxa"/>
          </w:tcPr>
          <w:p w:rsidR="008423E4" w:rsidRDefault="007A2D12" w:rsidP="00AE31D6">
            <w:pPr>
              <w:jc w:val="right"/>
            </w:pPr>
            <w:r>
              <w:t>Committee Report (Unamended)</w:t>
            </w:r>
          </w:p>
        </w:tc>
      </w:tr>
    </w:tbl>
    <w:p w:rsidR="008423E4" w:rsidRDefault="007A2D12" w:rsidP="008423E4">
      <w:pPr>
        <w:tabs>
          <w:tab w:val="right" w:pos="9360"/>
        </w:tabs>
      </w:pPr>
    </w:p>
    <w:p w:rsidR="008423E4" w:rsidRDefault="007A2D12" w:rsidP="008423E4"/>
    <w:p w:rsidR="008423E4" w:rsidRDefault="007A2D1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63BAD" w:rsidTr="00345119">
        <w:tc>
          <w:tcPr>
            <w:tcW w:w="9576" w:type="dxa"/>
          </w:tcPr>
          <w:p w:rsidR="008423E4" w:rsidRPr="00A8133F" w:rsidRDefault="007A2D12" w:rsidP="004122B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A2D12" w:rsidP="004122BD"/>
          <w:p w:rsidR="008423E4" w:rsidRDefault="007A2D12" w:rsidP="004122BD">
            <w:pPr>
              <w:pStyle w:val="Header"/>
              <w:jc w:val="both"/>
            </w:pPr>
            <w:r>
              <w:t xml:space="preserve">It has been </w:t>
            </w:r>
            <w:r>
              <w:t xml:space="preserve">suggested </w:t>
            </w:r>
            <w:r>
              <w:t xml:space="preserve">that </w:t>
            </w:r>
            <w:r>
              <w:t xml:space="preserve">certain </w:t>
            </w:r>
            <w:r>
              <w:t>license holders</w:t>
            </w:r>
            <w:r>
              <w:t xml:space="preserve"> reentering the workforce</w:t>
            </w:r>
            <w:r>
              <w:t xml:space="preserve"> after becoming parents</w:t>
            </w:r>
            <w:r>
              <w:t xml:space="preserve"> should be afforded a reduced</w:t>
            </w:r>
            <w:r>
              <w:t xml:space="preserve"> licens</w:t>
            </w:r>
            <w:r>
              <w:t>e application or reactivation</w:t>
            </w:r>
            <w:r>
              <w:t xml:space="preserve"> </w:t>
            </w:r>
            <w:r>
              <w:t>fee</w:t>
            </w:r>
            <w:r>
              <w:t xml:space="preserve"> to </w:t>
            </w:r>
            <w:r>
              <w:t xml:space="preserve">lighten </w:t>
            </w:r>
            <w:r>
              <w:t>the financial burden on these individuals whose primary job has been caring for their child</w:t>
            </w:r>
            <w:r>
              <w:t xml:space="preserve">. </w:t>
            </w:r>
            <w:r>
              <w:t>S.B.</w:t>
            </w:r>
            <w:r>
              <w:t> </w:t>
            </w:r>
            <w:r>
              <w:t>787</w:t>
            </w:r>
            <w:r w:rsidRPr="00546CA9">
              <w:t xml:space="preserve"> </w:t>
            </w:r>
            <w:r>
              <w:t xml:space="preserve">seeks to </w:t>
            </w:r>
            <w:r>
              <w:t>make</w:t>
            </w:r>
            <w:r>
              <w:t xml:space="preserve"> </w:t>
            </w:r>
            <w:r>
              <w:t>such a</w:t>
            </w:r>
            <w:r>
              <w:t xml:space="preserve"> reduced</w:t>
            </w:r>
            <w:r>
              <w:t xml:space="preserve"> fee </w:t>
            </w:r>
            <w:r>
              <w:t xml:space="preserve">available to </w:t>
            </w:r>
            <w:r>
              <w:t xml:space="preserve">a </w:t>
            </w:r>
            <w:r>
              <w:t>former license holder who</w:t>
            </w:r>
            <w:r>
              <w:t xml:space="preserve"> </w:t>
            </w:r>
            <w:r>
              <w:t xml:space="preserve">became a parent </w:t>
            </w:r>
            <w:r w:rsidRPr="00546CA9">
              <w:t>by natural birth or adoption</w:t>
            </w:r>
            <w:r>
              <w:t xml:space="preserve"> </w:t>
            </w:r>
            <w:r>
              <w:t>in the</w:t>
            </w:r>
            <w:r>
              <w:t xml:space="preserve"> two</w:t>
            </w:r>
            <w:r>
              <w:t>-</w:t>
            </w:r>
            <w:r>
              <w:t>year</w:t>
            </w:r>
            <w:r>
              <w:t xml:space="preserve"> </w:t>
            </w:r>
            <w:r>
              <w:t xml:space="preserve">period </w:t>
            </w:r>
            <w:r>
              <w:t xml:space="preserve">preceding the </w:t>
            </w:r>
            <w:r>
              <w:t xml:space="preserve">application </w:t>
            </w:r>
            <w:r>
              <w:t>date</w:t>
            </w:r>
            <w:r>
              <w:t>, provided the application is for the same type of license the person held immediately before the birth or adoption</w:t>
            </w:r>
            <w:r>
              <w:t xml:space="preserve">. </w:t>
            </w:r>
          </w:p>
          <w:p w:rsidR="008423E4" w:rsidRPr="00E26B13" w:rsidRDefault="007A2D12" w:rsidP="004122BD">
            <w:pPr>
              <w:rPr>
                <w:b/>
              </w:rPr>
            </w:pPr>
          </w:p>
        </w:tc>
      </w:tr>
      <w:tr w:rsidR="00C63BAD" w:rsidTr="00345119">
        <w:tc>
          <w:tcPr>
            <w:tcW w:w="9576" w:type="dxa"/>
          </w:tcPr>
          <w:p w:rsidR="0017725B" w:rsidRDefault="007A2D12" w:rsidP="004122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A2D12" w:rsidP="004122BD">
            <w:pPr>
              <w:rPr>
                <w:b/>
                <w:u w:val="single"/>
              </w:rPr>
            </w:pPr>
          </w:p>
          <w:p w:rsidR="004D6305" w:rsidRPr="004D6305" w:rsidRDefault="007A2D12" w:rsidP="004122BD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:rsidR="0017725B" w:rsidRPr="0017725B" w:rsidRDefault="007A2D12" w:rsidP="004122BD">
            <w:pPr>
              <w:rPr>
                <w:b/>
                <w:u w:val="single"/>
              </w:rPr>
            </w:pPr>
          </w:p>
        </w:tc>
      </w:tr>
      <w:tr w:rsidR="00C63BAD" w:rsidTr="00345119">
        <w:tc>
          <w:tcPr>
            <w:tcW w:w="9576" w:type="dxa"/>
          </w:tcPr>
          <w:p w:rsidR="008423E4" w:rsidRPr="00A8133F" w:rsidRDefault="007A2D12" w:rsidP="004122B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A2D12" w:rsidP="004122BD"/>
          <w:p w:rsidR="004D6305" w:rsidRDefault="007A2D12" w:rsidP="004122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a state agency that issues an occupational license in SECTION 1 of this bill.</w:t>
            </w:r>
          </w:p>
          <w:p w:rsidR="008423E4" w:rsidRPr="00E21FDC" w:rsidRDefault="007A2D12" w:rsidP="004122BD">
            <w:pPr>
              <w:rPr>
                <w:b/>
              </w:rPr>
            </w:pPr>
          </w:p>
        </w:tc>
      </w:tr>
      <w:tr w:rsidR="00C63BAD" w:rsidTr="00345119">
        <w:tc>
          <w:tcPr>
            <w:tcW w:w="9576" w:type="dxa"/>
          </w:tcPr>
          <w:p w:rsidR="008423E4" w:rsidRPr="00327BD2" w:rsidRDefault="007A2D12" w:rsidP="004122B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C7301D" w:rsidRDefault="007A2D12" w:rsidP="004122BD">
            <w:pPr>
              <w:pStyle w:val="Header"/>
              <w:jc w:val="both"/>
            </w:pPr>
            <w:r>
              <w:t>S.B.</w:t>
            </w:r>
            <w:r>
              <w:t xml:space="preserve"> </w:t>
            </w:r>
            <w:r>
              <w:t>787</w:t>
            </w:r>
            <w:r>
              <w:t xml:space="preserve"> amends the Occupations Code to require</w:t>
            </w:r>
            <w:r>
              <w:t xml:space="preserve"> </w:t>
            </w:r>
            <w:r>
              <w:t>a state</w:t>
            </w:r>
            <w:r>
              <w:t xml:space="preserve"> agency that issues a</w:t>
            </w:r>
            <w:r>
              <w:t>n occupational</w:t>
            </w:r>
            <w:r>
              <w:t xml:space="preserve"> license</w:t>
            </w:r>
            <w:r>
              <w:t xml:space="preserve"> </w:t>
            </w:r>
            <w:r>
              <w:t xml:space="preserve">to </w:t>
            </w:r>
            <w:r>
              <w:t xml:space="preserve">adopt rules requiring </w:t>
            </w:r>
            <w:r>
              <w:t>that</w:t>
            </w:r>
            <w:r>
              <w:t xml:space="preserve"> </w:t>
            </w:r>
            <w:r w:rsidRPr="004D6305">
              <w:t>a reduced license application fee or reactivation fee, as applicable, not to exceed one-third of the amount of the</w:t>
            </w:r>
            <w:r>
              <w:t xml:space="preserve"> usual fee, </w:t>
            </w:r>
            <w:r>
              <w:t xml:space="preserve">be charged </w:t>
            </w:r>
            <w:r>
              <w:t xml:space="preserve">to an applicant who </w:t>
            </w:r>
            <w:r w:rsidRPr="00C53257">
              <w:t>became a parent by natura</w:t>
            </w:r>
            <w:r w:rsidRPr="00C53257">
              <w:t xml:space="preserve">l birth or adoption </w:t>
            </w:r>
            <w:r>
              <w:t xml:space="preserve">in the two-year period </w:t>
            </w:r>
            <w:r>
              <w:t>preceding</w:t>
            </w:r>
            <w:r>
              <w:t xml:space="preserve"> the</w:t>
            </w:r>
            <w:r>
              <w:t xml:space="preserve"> application</w:t>
            </w:r>
            <w:r>
              <w:t xml:space="preserve"> date and held </w:t>
            </w:r>
            <w:r w:rsidRPr="00C53257">
              <w:t>immediately before the birth or adoption</w:t>
            </w:r>
            <w:r>
              <w:t xml:space="preserve"> </w:t>
            </w:r>
            <w:r>
              <w:t xml:space="preserve">an active license of the same type for which the person is applying. The bill </w:t>
            </w:r>
            <w:r>
              <w:t xml:space="preserve">authorizes the rules to require </w:t>
            </w:r>
            <w:r>
              <w:t xml:space="preserve">that </w:t>
            </w:r>
            <w:r>
              <w:t>an</w:t>
            </w:r>
            <w:r>
              <w:t xml:space="preserve"> </w:t>
            </w:r>
            <w:r>
              <w:t xml:space="preserve">applicant submit </w:t>
            </w:r>
            <w:r>
              <w:t>an attestation or other documentation relating to the</w:t>
            </w:r>
            <w:r w:rsidRPr="004D6305">
              <w:t xml:space="preserve"> child's birth or adoption.</w:t>
            </w:r>
            <w:r>
              <w:t xml:space="preserve"> The bill requires a state agency to adopt and implement the required rules not later than September 1, 2020.</w:t>
            </w:r>
            <w:r>
              <w:t xml:space="preserve"> </w:t>
            </w:r>
          </w:p>
          <w:p w:rsidR="00C7301D" w:rsidRDefault="007A2D12" w:rsidP="004122BD">
            <w:pPr>
              <w:pStyle w:val="Header"/>
              <w:jc w:val="both"/>
            </w:pPr>
          </w:p>
          <w:p w:rsidR="008423E4" w:rsidRDefault="007A2D12" w:rsidP="004122BD">
            <w:pPr>
              <w:pStyle w:val="Header"/>
              <w:jc w:val="both"/>
            </w:pPr>
            <w:r>
              <w:t>S.B.</w:t>
            </w:r>
            <w:r>
              <w:t xml:space="preserve"> </w:t>
            </w:r>
            <w:r>
              <w:t>787 establishes</w:t>
            </w:r>
            <w:r>
              <w:t xml:space="preserve"> that a state agency is req</w:t>
            </w:r>
            <w:r>
              <w:t xml:space="preserve">uired to implement </w:t>
            </w:r>
            <w:r>
              <w:t>a</w:t>
            </w:r>
            <w:r>
              <w:t xml:space="preserve"> provision </w:t>
            </w:r>
            <w:r>
              <w:t xml:space="preserve">of the bill only </w:t>
            </w:r>
            <w:r>
              <w:t>if the legislature appropriates money specifically for that purpose</w:t>
            </w:r>
            <w:r>
              <w:t>. The</w:t>
            </w:r>
            <w:r>
              <w:t xml:space="preserve"> bill </w:t>
            </w:r>
            <w:r>
              <w:t xml:space="preserve">authorizes, but expressly does not require, the state agency </w:t>
            </w:r>
            <w:r w:rsidRPr="000978B2">
              <w:t>to implement a provision of the bill using other appropriations avail</w:t>
            </w:r>
            <w:r w:rsidRPr="000978B2">
              <w:t>able for that purpose if the legislature does not appropriate money specifically for that purpose.</w:t>
            </w:r>
          </w:p>
          <w:p w:rsidR="008423E4" w:rsidRPr="00835628" w:rsidRDefault="007A2D12" w:rsidP="004122BD">
            <w:pPr>
              <w:rPr>
                <w:b/>
              </w:rPr>
            </w:pPr>
          </w:p>
        </w:tc>
      </w:tr>
      <w:tr w:rsidR="00C63BAD" w:rsidTr="00345119">
        <w:tc>
          <w:tcPr>
            <w:tcW w:w="9576" w:type="dxa"/>
          </w:tcPr>
          <w:p w:rsidR="008423E4" w:rsidRPr="00A8133F" w:rsidRDefault="007A2D12" w:rsidP="004122B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A2D12" w:rsidP="004122BD"/>
          <w:p w:rsidR="008423E4" w:rsidRPr="003624F2" w:rsidRDefault="007A2D12" w:rsidP="004122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8423E4" w:rsidRPr="00233FDB" w:rsidRDefault="007A2D12" w:rsidP="004122BD">
            <w:pPr>
              <w:rPr>
                <w:b/>
              </w:rPr>
            </w:pPr>
          </w:p>
        </w:tc>
      </w:tr>
      <w:tr w:rsidR="00C63BAD" w:rsidTr="00345119">
        <w:tc>
          <w:tcPr>
            <w:tcW w:w="9576" w:type="dxa"/>
          </w:tcPr>
          <w:p w:rsidR="006679CB" w:rsidRPr="006679CB" w:rsidRDefault="007A2D12" w:rsidP="004122BD">
            <w:pPr>
              <w:jc w:val="both"/>
            </w:pPr>
          </w:p>
        </w:tc>
      </w:tr>
      <w:tr w:rsidR="00C63BAD" w:rsidTr="00345119">
        <w:tc>
          <w:tcPr>
            <w:tcW w:w="9576" w:type="dxa"/>
          </w:tcPr>
          <w:p w:rsidR="008B3A24" w:rsidRPr="009C1E9A" w:rsidRDefault="007A2D12" w:rsidP="004122BD">
            <w:pPr>
              <w:rPr>
                <w:b/>
                <w:u w:val="single"/>
              </w:rPr>
            </w:pPr>
          </w:p>
        </w:tc>
      </w:tr>
      <w:tr w:rsidR="00C63BAD" w:rsidTr="00345119">
        <w:tc>
          <w:tcPr>
            <w:tcW w:w="9576" w:type="dxa"/>
          </w:tcPr>
          <w:p w:rsidR="008B3A24" w:rsidRPr="008B3A24" w:rsidRDefault="007A2D12" w:rsidP="004122BD">
            <w:pPr>
              <w:jc w:val="both"/>
            </w:pPr>
          </w:p>
        </w:tc>
      </w:tr>
    </w:tbl>
    <w:p w:rsidR="008423E4" w:rsidRPr="004122BD" w:rsidRDefault="007A2D12" w:rsidP="008423E4">
      <w:pPr>
        <w:spacing w:line="480" w:lineRule="auto"/>
        <w:jc w:val="both"/>
        <w:rPr>
          <w:rFonts w:ascii="Arial" w:hAnsi="Arial"/>
          <w:sz w:val="2"/>
          <w:szCs w:val="16"/>
        </w:rPr>
      </w:pPr>
    </w:p>
    <w:p w:rsidR="004108C3" w:rsidRPr="004122BD" w:rsidRDefault="007A2D12" w:rsidP="008423E4">
      <w:pPr>
        <w:rPr>
          <w:sz w:val="10"/>
        </w:rPr>
      </w:pPr>
    </w:p>
    <w:sectPr w:rsidR="004108C3" w:rsidRPr="004122BD" w:rsidSect="006D504F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2D12">
      <w:r>
        <w:separator/>
      </w:r>
    </w:p>
  </w:endnote>
  <w:endnote w:type="continuationSeparator" w:id="0">
    <w:p w:rsidR="00000000" w:rsidRDefault="007A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63BAD" w:rsidTr="009C1E9A">
      <w:trPr>
        <w:cantSplit/>
      </w:trPr>
      <w:tc>
        <w:tcPr>
          <w:tcW w:w="0" w:type="pct"/>
        </w:tcPr>
        <w:p w:rsidR="00137D90" w:rsidRDefault="007A2D1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Pr="004122BD" w:rsidRDefault="007A2D12" w:rsidP="009C1E9A">
          <w:pPr>
            <w:pStyle w:val="Footer"/>
            <w:tabs>
              <w:tab w:val="clear" w:pos="8640"/>
              <w:tab w:val="right" w:pos="9360"/>
            </w:tabs>
            <w:rPr>
              <w:sz w:val="6"/>
            </w:rPr>
          </w:pPr>
        </w:p>
        <w:p w:rsidR="001A4310" w:rsidRPr="004122BD" w:rsidRDefault="007A2D12" w:rsidP="009C1E9A">
          <w:pPr>
            <w:pStyle w:val="Footer"/>
            <w:tabs>
              <w:tab w:val="clear" w:pos="8640"/>
              <w:tab w:val="right" w:pos="9360"/>
            </w:tabs>
            <w:rPr>
              <w:sz w:val="4"/>
            </w:rPr>
          </w:pPr>
        </w:p>
        <w:p w:rsidR="00137D90" w:rsidRDefault="007A2D1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A2D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3BAD" w:rsidTr="009C1E9A">
      <w:trPr>
        <w:cantSplit/>
      </w:trPr>
      <w:tc>
        <w:tcPr>
          <w:tcW w:w="0" w:type="pct"/>
        </w:tcPr>
        <w:p w:rsidR="00EC379B" w:rsidRDefault="007A2D1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A2D1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30572</w:t>
          </w:r>
        </w:p>
      </w:tc>
      <w:tc>
        <w:tcPr>
          <w:tcW w:w="2453" w:type="pct"/>
        </w:tcPr>
        <w:p w:rsidR="00EC379B" w:rsidRDefault="007A2D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19.119.788</w:t>
          </w:r>
          <w:r>
            <w:fldChar w:fldCharType="end"/>
          </w:r>
        </w:p>
      </w:tc>
    </w:tr>
    <w:tr w:rsidR="00C63BAD" w:rsidTr="009C1E9A">
      <w:trPr>
        <w:cantSplit/>
      </w:trPr>
      <w:tc>
        <w:tcPr>
          <w:tcW w:w="0" w:type="pct"/>
        </w:tcPr>
        <w:p w:rsidR="00EC379B" w:rsidRDefault="007A2D1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A2D1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A2D12" w:rsidP="006D504F">
          <w:pPr>
            <w:pStyle w:val="Footer"/>
            <w:rPr>
              <w:rStyle w:val="PageNumber"/>
            </w:rPr>
          </w:pPr>
        </w:p>
        <w:p w:rsidR="00EC379B" w:rsidRDefault="007A2D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3BA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A2D1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A2D1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A2D1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2D12">
      <w:r>
        <w:separator/>
      </w:r>
    </w:p>
  </w:footnote>
  <w:footnote w:type="continuationSeparator" w:id="0">
    <w:p w:rsidR="00000000" w:rsidRDefault="007A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AD"/>
    <w:rsid w:val="007A2D12"/>
    <w:rsid w:val="00C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D34CBA-99B2-4C9B-8451-CC2D4952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63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6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63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30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0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2000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SB00787 (Committee Report (Unamended))</vt:lpstr>
    </vt:vector>
  </TitlesOfParts>
  <Company>State of Texas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30572</dc:subject>
  <dc:creator>State of Texas</dc:creator>
  <dc:description>SB 787 by Hancock-(H)Licensing &amp; Administrative Procedures</dc:description>
  <cp:lastModifiedBy>Erin Conway</cp:lastModifiedBy>
  <cp:revision>2</cp:revision>
  <cp:lastPrinted>2003-11-26T17:21:00Z</cp:lastPrinted>
  <dcterms:created xsi:type="dcterms:W3CDTF">2019-05-01T16:28:00Z</dcterms:created>
  <dcterms:modified xsi:type="dcterms:W3CDTF">2019-05-01T16:28:00Z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19.119.788</vt:lpwstr>
  </property>
</Properties>
</file>