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F3D" w:rsidRDefault="008C4F3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0E264724EA04E2D9B26D3CA572E17A7"/>
          </w:placeholder>
        </w:sdtPr>
        <w:sdtContent>
          <w:r w:rsidRPr="005C2A78">
            <w:rPr>
              <w:rFonts w:cs="Times New Roman"/>
              <w:b/>
              <w:szCs w:val="24"/>
              <w:u w:val="single"/>
            </w:rPr>
            <w:t>BILL ANALYSIS</w:t>
          </w:r>
        </w:sdtContent>
      </w:sdt>
    </w:p>
    <w:p w:rsidR="008C4F3D" w:rsidRPr="00585C31" w:rsidRDefault="008C4F3D" w:rsidP="000F1DF9">
      <w:pPr>
        <w:spacing w:after="0" w:line="240" w:lineRule="auto"/>
        <w:rPr>
          <w:rFonts w:cs="Times New Roman"/>
          <w:szCs w:val="24"/>
        </w:rPr>
      </w:pPr>
    </w:p>
    <w:p w:rsidR="008C4F3D" w:rsidRPr="00585C31" w:rsidRDefault="008C4F3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C4F3D" w:rsidTr="000F1DF9">
        <w:tc>
          <w:tcPr>
            <w:tcW w:w="2718" w:type="dxa"/>
          </w:tcPr>
          <w:p w:rsidR="008C4F3D" w:rsidRPr="005C2A78" w:rsidRDefault="008C4F3D" w:rsidP="006D756B">
            <w:pPr>
              <w:rPr>
                <w:rFonts w:cs="Times New Roman"/>
                <w:szCs w:val="24"/>
              </w:rPr>
            </w:pPr>
            <w:sdt>
              <w:sdtPr>
                <w:rPr>
                  <w:rFonts w:cs="Times New Roman"/>
                  <w:szCs w:val="24"/>
                </w:rPr>
                <w:alias w:val="Agency Title"/>
                <w:tag w:val="AgencyTitleContentControl"/>
                <w:id w:val="1920747753"/>
                <w:lock w:val="sdtContentLocked"/>
                <w:placeholder>
                  <w:docPart w:val="9152866232DE47959D48E012A8A4F029"/>
                </w:placeholder>
              </w:sdtPr>
              <w:sdtEndPr>
                <w:rPr>
                  <w:rFonts w:cstheme="minorBidi"/>
                  <w:szCs w:val="22"/>
                </w:rPr>
              </w:sdtEndPr>
              <w:sdtContent>
                <w:r>
                  <w:rPr>
                    <w:rFonts w:cs="Times New Roman"/>
                    <w:szCs w:val="24"/>
                  </w:rPr>
                  <w:t>Senate Research Center</w:t>
                </w:r>
              </w:sdtContent>
            </w:sdt>
          </w:p>
        </w:tc>
        <w:tc>
          <w:tcPr>
            <w:tcW w:w="6858" w:type="dxa"/>
          </w:tcPr>
          <w:p w:rsidR="008C4F3D" w:rsidRPr="00FF6471" w:rsidRDefault="008C4F3D" w:rsidP="000F1DF9">
            <w:pPr>
              <w:jc w:val="right"/>
              <w:rPr>
                <w:rFonts w:cs="Times New Roman"/>
                <w:szCs w:val="24"/>
              </w:rPr>
            </w:pPr>
            <w:sdt>
              <w:sdtPr>
                <w:rPr>
                  <w:rFonts w:cs="Times New Roman"/>
                  <w:szCs w:val="24"/>
                </w:rPr>
                <w:alias w:val="Bill Number"/>
                <w:tag w:val="BillNumberOne"/>
                <w:id w:val="-410784069"/>
                <w:lock w:val="sdtContentLocked"/>
                <w:placeholder>
                  <w:docPart w:val="D63BE93BAA524E999D6CD797BE788754"/>
                </w:placeholder>
              </w:sdtPr>
              <w:sdtContent>
                <w:r>
                  <w:rPr>
                    <w:rFonts w:cs="Times New Roman"/>
                    <w:szCs w:val="24"/>
                  </w:rPr>
                  <w:t>S.B. 819</w:t>
                </w:r>
              </w:sdtContent>
            </w:sdt>
          </w:p>
        </w:tc>
      </w:tr>
      <w:tr w:rsidR="008C4F3D" w:rsidTr="000F1DF9">
        <w:sdt>
          <w:sdtPr>
            <w:rPr>
              <w:rFonts w:cs="Times New Roman"/>
              <w:szCs w:val="24"/>
            </w:rPr>
            <w:alias w:val="TLCNumber"/>
            <w:tag w:val="TLCNumber"/>
            <w:id w:val="-542600604"/>
            <w:lock w:val="sdtLocked"/>
            <w:placeholder>
              <w:docPart w:val="2C0860C2DB654CDC9763A43216EFF49D"/>
            </w:placeholder>
          </w:sdtPr>
          <w:sdtContent>
            <w:tc>
              <w:tcPr>
                <w:tcW w:w="2718" w:type="dxa"/>
              </w:tcPr>
              <w:p w:rsidR="008C4F3D" w:rsidRPr="000F1DF9" w:rsidRDefault="008C4F3D" w:rsidP="00C65088">
                <w:pPr>
                  <w:rPr>
                    <w:rFonts w:cs="Times New Roman"/>
                    <w:szCs w:val="24"/>
                  </w:rPr>
                </w:pPr>
                <w:r>
                  <w:rPr>
                    <w:rFonts w:cs="Times New Roman"/>
                    <w:szCs w:val="24"/>
                  </w:rPr>
                  <w:t>86R7434 YDB-D</w:t>
                </w:r>
              </w:p>
            </w:tc>
          </w:sdtContent>
        </w:sdt>
        <w:tc>
          <w:tcPr>
            <w:tcW w:w="6858" w:type="dxa"/>
          </w:tcPr>
          <w:p w:rsidR="008C4F3D" w:rsidRPr="005C2A78" w:rsidRDefault="008C4F3D" w:rsidP="006D756B">
            <w:pPr>
              <w:jc w:val="right"/>
              <w:rPr>
                <w:rFonts w:cs="Times New Roman"/>
                <w:szCs w:val="24"/>
              </w:rPr>
            </w:pPr>
            <w:sdt>
              <w:sdtPr>
                <w:rPr>
                  <w:rFonts w:cs="Times New Roman"/>
                  <w:szCs w:val="24"/>
                </w:rPr>
                <w:alias w:val="Author Label"/>
                <w:tag w:val="By"/>
                <w:id w:val="72399597"/>
                <w:lock w:val="sdtLocked"/>
                <w:placeholder>
                  <w:docPart w:val="4A0B60D282A54283AD29D3112727AC3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FE0C9B64E394D8AB897B2D1E62B69D3"/>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A464DC31F8B94AA6B5258087EBB690DB"/>
                </w:placeholder>
                <w:showingPlcHdr/>
              </w:sdtPr>
              <w:sdtContent/>
            </w:sdt>
          </w:p>
        </w:tc>
      </w:tr>
      <w:tr w:rsidR="008C4F3D" w:rsidTr="000F1DF9">
        <w:tc>
          <w:tcPr>
            <w:tcW w:w="2718" w:type="dxa"/>
          </w:tcPr>
          <w:p w:rsidR="008C4F3D" w:rsidRPr="00BC7495" w:rsidRDefault="008C4F3D" w:rsidP="000F1DF9">
            <w:pPr>
              <w:rPr>
                <w:rFonts w:cs="Times New Roman"/>
                <w:szCs w:val="24"/>
              </w:rPr>
            </w:pPr>
          </w:p>
        </w:tc>
        <w:sdt>
          <w:sdtPr>
            <w:rPr>
              <w:rFonts w:cs="Times New Roman"/>
              <w:szCs w:val="24"/>
            </w:rPr>
            <w:alias w:val="Committee"/>
            <w:tag w:val="Committee"/>
            <w:id w:val="1914272295"/>
            <w:lock w:val="sdtContentLocked"/>
            <w:placeholder>
              <w:docPart w:val="9B471067517D4FB89A308B4F2ED487F8"/>
            </w:placeholder>
          </w:sdtPr>
          <w:sdtContent>
            <w:tc>
              <w:tcPr>
                <w:tcW w:w="6858" w:type="dxa"/>
              </w:tcPr>
              <w:p w:rsidR="008C4F3D" w:rsidRPr="00FF6471" w:rsidRDefault="008C4F3D" w:rsidP="000F1DF9">
                <w:pPr>
                  <w:jc w:val="right"/>
                  <w:rPr>
                    <w:rFonts w:cs="Times New Roman"/>
                    <w:szCs w:val="24"/>
                  </w:rPr>
                </w:pPr>
                <w:r>
                  <w:rPr>
                    <w:rFonts w:cs="Times New Roman"/>
                    <w:szCs w:val="24"/>
                  </w:rPr>
                  <w:t>Business &amp; Commerce</w:t>
                </w:r>
              </w:p>
            </w:tc>
          </w:sdtContent>
        </w:sdt>
      </w:tr>
      <w:tr w:rsidR="008C4F3D" w:rsidTr="000F1DF9">
        <w:tc>
          <w:tcPr>
            <w:tcW w:w="2718" w:type="dxa"/>
          </w:tcPr>
          <w:p w:rsidR="008C4F3D" w:rsidRPr="00BC7495" w:rsidRDefault="008C4F3D" w:rsidP="000F1DF9">
            <w:pPr>
              <w:rPr>
                <w:rFonts w:cs="Times New Roman"/>
                <w:szCs w:val="24"/>
              </w:rPr>
            </w:pPr>
          </w:p>
        </w:tc>
        <w:sdt>
          <w:sdtPr>
            <w:rPr>
              <w:rFonts w:cs="Times New Roman"/>
              <w:szCs w:val="24"/>
            </w:rPr>
            <w:alias w:val="Date"/>
            <w:tag w:val="DateContentControl"/>
            <w:id w:val="1178081906"/>
            <w:lock w:val="sdtLocked"/>
            <w:placeholder>
              <w:docPart w:val="5B594EA82F5E41028C8F8FF007BCFFF9"/>
            </w:placeholder>
            <w:date w:fullDate="2019-03-16T00:00:00Z">
              <w:dateFormat w:val="M/d/yyyy"/>
              <w:lid w:val="en-US"/>
              <w:storeMappedDataAs w:val="dateTime"/>
              <w:calendar w:val="gregorian"/>
            </w:date>
          </w:sdtPr>
          <w:sdtContent>
            <w:tc>
              <w:tcPr>
                <w:tcW w:w="6858" w:type="dxa"/>
              </w:tcPr>
              <w:p w:rsidR="008C4F3D" w:rsidRPr="00FF6471" w:rsidRDefault="008C4F3D" w:rsidP="000F1DF9">
                <w:pPr>
                  <w:jc w:val="right"/>
                  <w:rPr>
                    <w:rFonts w:cs="Times New Roman"/>
                    <w:szCs w:val="24"/>
                  </w:rPr>
                </w:pPr>
                <w:r>
                  <w:rPr>
                    <w:rFonts w:cs="Times New Roman"/>
                    <w:szCs w:val="24"/>
                  </w:rPr>
                  <w:t>3/16/2019</w:t>
                </w:r>
              </w:p>
            </w:tc>
          </w:sdtContent>
        </w:sdt>
      </w:tr>
      <w:tr w:rsidR="008C4F3D" w:rsidTr="000F1DF9">
        <w:tc>
          <w:tcPr>
            <w:tcW w:w="2718" w:type="dxa"/>
          </w:tcPr>
          <w:p w:rsidR="008C4F3D" w:rsidRPr="00BC7495" w:rsidRDefault="008C4F3D" w:rsidP="000F1DF9">
            <w:pPr>
              <w:rPr>
                <w:rFonts w:cs="Times New Roman"/>
                <w:szCs w:val="24"/>
              </w:rPr>
            </w:pPr>
          </w:p>
        </w:tc>
        <w:sdt>
          <w:sdtPr>
            <w:rPr>
              <w:rFonts w:cs="Times New Roman"/>
              <w:szCs w:val="24"/>
            </w:rPr>
            <w:alias w:val="BA Version"/>
            <w:tag w:val="BAVersion"/>
            <w:id w:val="-1685590809"/>
            <w:lock w:val="sdtContentLocked"/>
            <w:placeholder>
              <w:docPart w:val="0C626CBB75C2456B9686862B3C76A949"/>
            </w:placeholder>
          </w:sdtPr>
          <w:sdtContent>
            <w:tc>
              <w:tcPr>
                <w:tcW w:w="6858" w:type="dxa"/>
              </w:tcPr>
              <w:p w:rsidR="008C4F3D" w:rsidRPr="00FF6471" w:rsidRDefault="008C4F3D" w:rsidP="000F1DF9">
                <w:pPr>
                  <w:jc w:val="right"/>
                  <w:rPr>
                    <w:rFonts w:cs="Times New Roman"/>
                    <w:szCs w:val="24"/>
                  </w:rPr>
                </w:pPr>
                <w:r>
                  <w:rPr>
                    <w:rFonts w:cs="Times New Roman"/>
                    <w:szCs w:val="24"/>
                  </w:rPr>
                  <w:t>As Filed</w:t>
                </w:r>
              </w:p>
            </w:tc>
          </w:sdtContent>
        </w:sdt>
      </w:tr>
    </w:tbl>
    <w:p w:rsidR="008C4F3D" w:rsidRPr="00FF6471" w:rsidRDefault="008C4F3D" w:rsidP="000F1DF9">
      <w:pPr>
        <w:spacing w:after="0" w:line="240" w:lineRule="auto"/>
        <w:rPr>
          <w:rFonts w:cs="Times New Roman"/>
          <w:szCs w:val="24"/>
        </w:rPr>
      </w:pPr>
    </w:p>
    <w:p w:rsidR="008C4F3D" w:rsidRPr="00FF6471" w:rsidRDefault="008C4F3D" w:rsidP="000F1DF9">
      <w:pPr>
        <w:spacing w:after="0" w:line="240" w:lineRule="auto"/>
        <w:rPr>
          <w:rFonts w:cs="Times New Roman"/>
          <w:szCs w:val="24"/>
        </w:rPr>
      </w:pPr>
    </w:p>
    <w:p w:rsidR="008C4F3D" w:rsidRPr="00FF6471" w:rsidRDefault="008C4F3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52995F5B33B49F8B8D28A6FB83B82C2"/>
        </w:placeholder>
      </w:sdtPr>
      <w:sdtContent>
        <w:p w:rsidR="008C4F3D" w:rsidRDefault="008C4F3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18CBBD5F9464FBDA0E4142F462EAC67"/>
        </w:placeholder>
      </w:sdtPr>
      <w:sdtEndPr/>
      <w:sdtContent>
        <w:p w:rsidR="008C4F3D" w:rsidRDefault="008C4F3D" w:rsidP="008C4F3D">
          <w:pPr>
            <w:pStyle w:val="NormalWeb"/>
            <w:spacing w:before="0" w:beforeAutospacing="0" w:after="0" w:afterAutospacing="0"/>
            <w:jc w:val="both"/>
            <w:divId w:val="1060591076"/>
            <w:rPr>
              <w:rFonts w:eastAsia="Times New Roman" w:cstheme="minorBidi"/>
              <w:bCs/>
              <w:szCs w:val="22"/>
            </w:rPr>
          </w:pPr>
        </w:p>
        <w:p w:rsidR="008C4F3D" w:rsidRPr="008C4F3D" w:rsidRDefault="008C4F3D" w:rsidP="008C4F3D">
          <w:pPr>
            <w:pStyle w:val="NormalWeb"/>
            <w:spacing w:before="0" w:beforeAutospacing="0" w:after="0" w:afterAutospacing="0"/>
            <w:jc w:val="both"/>
            <w:divId w:val="1060591076"/>
          </w:pPr>
          <w:r w:rsidRPr="008C4F3D">
            <w:t>Over the past decade, Texas has made several important leaps forward concerning its information technology strategies. All of these improvements established the federated system of information security in place today where Department of Information Resources (DIR) provides guidance and direction to agencies, which in turn are responsible for their own information technology (IT) and cybersecurity.</w:t>
          </w:r>
        </w:p>
        <w:p w:rsidR="008C4F3D" w:rsidRPr="008C4F3D" w:rsidRDefault="008C4F3D" w:rsidP="008C4F3D">
          <w:pPr>
            <w:pStyle w:val="NormalWeb"/>
            <w:spacing w:before="0" w:beforeAutospacing="0" w:after="0" w:afterAutospacing="0"/>
            <w:jc w:val="both"/>
            <w:divId w:val="1060591076"/>
          </w:pPr>
          <w:r w:rsidRPr="008C4F3D">
            <w:t> </w:t>
          </w:r>
        </w:p>
        <w:p w:rsidR="008C4F3D" w:rsidRPr="008C4F3D" w:rsidRDefault="008C4F3D" w:rsidP="008C4F3D">
          <w:pPr>
            <w:pStyle w:val="NormalWeb"/>
            <w:spacing w:before="0" w:beforeAutospacing="0" w:after="0" w:afterAutospacing="0"/>
            <w:jc w:val="both"/>
            <w:divId w:val="1060591076"/>
          </w:pPr>
          <w:r w:rsidRPr="008C4F3D">
            <w:t>The 85th Legislature saw further coordination and improvement to statewide agency IT with the passage of S.B. 532 (Nelson/Capriglione). S.B. 532 required agencies to consider the security costs and benefits of cloud computing, report the inventory of information resource infrastructure, and keep cybersecurity information confidential.</w:t>
          </w:r>
        </w:p>
        <w:p w:rsidR="008C4F3D" w:rsidRPr="008C4F3D" w:rsidRDefault="008C4F3D" w:rsidP="008C4F3D">
          <w:pPr>
            <w:pStyle w:val="NormalWeb"/>
            <w:spacing w:before="0" w:beforeAutospacing="0" w:after="0" w:afterAutospacing="0"/>
            <w:jc w:val="both"/>
            <w:divId w:val="1060591076"/>
          </w:pPr>
          <w:r w:rsidRPr="008C4F3D">
            <w:t> </w:t>
          </w:r>
        </w:p>
        <w:p w:rsidR="008C4F3D" w:rsidRPr="008C4F3D" w:rsidRDefault="008C4F3D" w:rsidP="008C4F3D">
          <w:pPr>
            <w:pStyle w:val="NormalWeb"/>
            <w:spacing w:before="0" w:beforeAutospacing="0" w:after="0" w:afterAutospacing="0"/>
            <w:jc w:val="both"/>
            <w:divId w:val="1060591076"/>
          </w:pPr>
          <w:r w:rsidRPr="008C4F3D">
            <w:t>S.B. 819 builds upon past successes to improve the effectiveness of statewide (IT) by implementing recommendations from the DIR's Biennial Performance Report.</w:t>
          </w:r>
        </w:p>
        <w:p w:rsidR="008C4F3D" w:rsidRPr="00D70925" w:rsidRDefault="008C4F3D" w:rsidP="008C4F3D">
          <w:pPr>
            <w:spacing w:after="0" w:line="240" w:lineRule="auto"/>
            <w:jc w:val="both"/>
            <w:rPr>
              <w:rFonts w:eastAsia="Times New Roman" w:cs="Times New Roman"/>
              <w:bCs/>
              <w:szCs w:val="24"/>
            </w:rPr>
          </w:pPr>
        </w:p>
      </w:sdtContent>
    </w:sdt>
    <w:p w:rsidR="008C4F3D" w:rsidRDefault="008C4F3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819 </w:t>
      </w:r>
      <w:bookmarkStart w:id="1" w:name="AmendsCurrentLaw"/>
      <w:bookmarkEnd w:id="1"/>
      <w:r>
        <w:rPr>
          <w:rFonts w:cs="Times New Roman"/>
          <w:szCs w:val="24"/>
        </w:rPr>
        <w:t>amends current law relating to state agency electronic information and processes.</w:t>
      </w:r>
    </w:p>
    <w:p w:rsidR="008C4F3D" w:rsidRPr="00FC1C6E" w:rsidRDefault="008C4F3D" w:rsidP="000F1DF9">
      <w:pPr>
        <w:spacing w:after="0" w:line="240" w:lineRule="auto"/>
        <w:jc w:val="both"/>
        <w:rPr>
          <w:rFonts w:eastAsia="Times New Roman" w:cs="Times New Roman"/>
          <w:szCs w:val="24"/>
        </w:rPr>
      </w:pPr>
    </w:p>
    <w:p w:rsidR="008C4F3D" w:rsidRPr="005C2A78" w:rsidRDefault="008C4F3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4C9FB5B8BE1486A9B102988264C3C01"/>
          </w:placeholder>
        </w:sdtPr>
        <w:sdtContent>
          <w:r>
            <w:rPr>
              <w:rFonts w:eastAsia="Times New Roman" w:cs="Times New Roman"/>
              <w:b/>
              <w:szCs w:val="24"/>
              <w:u w:val="single"/>
            </w:rPr>
            <w:t>RULEMAKING AUTHORITY</w:t>
          </w:r>
        </w:sdtContent>
      </w:sdt>
    </w:p>
    <w:p w:rsidR="008C4F3D" w:rsidRPr="006529C4" w:rsidRDefault="008C4F3D" w:rsidP="00774EC7">
      <w:pPr>
        <w:spacing w:after="0" w:line="240" w:lineRule="auto"/>
        <w:jc w:val="both"/>
        <w:rPr>
          <w:rFonts w:cs="Times New Roman"/>
          <w:szCs w:val="24"/>
        </w:rPr>
      </w:pPr>
    </w:p>
    <w:p w:rsidR="008C4F3D" w:rsidRPr="006529C4" w:rsidRDefault="008C4F3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C4F3D" w:rsidRPr="006529C4" w:rsidRDefault="008C4F3D" w:rsidP="00774EC7">
      <w:pPr>
        <w:spacing w:after="0" w:line="240" w:lineRule="auto"/>
        <w:jc w:val="both"/>
        <w:rPr>
          <w:rFonts w:cs="Times New Roman"/>
          <w:szCs w:val="24"/>
        </w:rPr>
      </w:pPr>
    </w:p>
    <w:p w:rsidR="008C4F3D" w:rsidRPr="005C2A78" w:rsidRDefault="008C4F3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E20B727C5324B6DB07611FDFEFFA246"/>
          </w:placeholder>
        </w:sdtPr>
        <w:sdtContent>
          <w:r>
            <w:rPr>
              <w:rFonts w:eastAsia="Times New Roman" w:cs="Times New Roman"/>
              <w:b/>
              <w:szCs w:val="24"/>
              <w:u w:val="single"/>
            </w:rPr>
            <w:t>SECTION BY SECTION ANALYSIS</w:t>
          </w:r>
        </w:sdtContent>
      </w:sdt>
    </w:p>
    <w:p w:rsidR="008C4F3D" w:rsidRPr="005C2A78" w:rsidRDefault="008C4F3D" w:rsidP="000F1DF9">
      <w:pPr>
        <w:spacing w:after="0" w:line="240" w:lineRule="auto"/>
        <w:jc w:val="both"/>
        <w:rPr>
          <w:rFonts w:eastAsia="Times New Roman" w:cs="Times New Roman"/>
          <w:szCs w:val="24"/>
        </w:rPr>
      </w:pPr>
    </w:p>
    <w:p w:rsidR="008C4F3D" w:rsidRDefault="008C4F3D" w:rsidP="005B035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2054.0286, Government Code, as follows:</w:t>
      </w:r>
    </w:p>
    <w:p w:rsidR="008C4F3D" w:rsidRDefault="008C4F3D" w:rsidP="005B0356">
      <w:pPr>
        <w:spacing w:after="0" w:line="240" w:lineRule="auto"/>
        <w:jc w:val="both"/>
        <w:rPr>
          <w:rFonts w:eastAsia="Times New Roman" w:cs="Times New Roman"/>
          <w:szCs w:val="24"/>
        </w:rPr>
      </w:pPr>
    </w:p>
    <w:p w:rsidR="008C4F3D" w:rsidRDefault="008C4F3D" w:rsidP="005B0356">
      <w:pPr>
        <w:spacing w:after="0" w:line="240" w:lineRule="auto"/>
        <w:ind w:left="720"/>
        <w:jc w:val="both"/>
        <w:rPr>
          <w:rFonts w:eastAsia="Times New Roman" w:cs="Times New Roman"/>
          <w:szCs w:val="24"/>
        </w:rPr>
      </w:pPr>
      <w:r>
        <w:rPr>
          <w:rFonts w:eastAsia="Times New Roman" w:cs="Times New Roman"/>
          <w:szCs w:val="24"/>
        </w:rPr>
        <w:t xml:space="preserve">Sec. 2054.0286. New heading: CHIEF DATA OFFICER. (a) Requires </w:t>
      </w:r>
      <w:r w:rsidRPr="00FC1C6E">
        <w:rPr>
          <w:rFonts w:eastAsia="Times New Roman" w:cs="Times New Roman"/>
          <w:szCs w:val="24"/>
        </w:rPr>
        <w:t>the executive director of the Depa</w:t>
      </w:r>
      <w:r>
        <w:rPr>
          <w:rFonts w:eastAsia="Times New Roman" w:cs="Times New Roman"/>
          <w:szCs w:val="24"/>
        </w:rPr>
        <w:t xml:space="preserve">rtment of Information Resources (executive director; DIR), using existing DIR funds, to employ a chief data officer, rather than a statewide data coordinator, to: </w:t>
      </w:r>
    </w:p>
    <w:p w:rsidR="008C4F3D" w:rsidRDefault="008C4F3D" w:rsidP="005B0356">
      <w:pPr>
        <w:spacing w:after="0" w:line="240" w:lineRule="auto"/>
        <w:ind w:left="720"/>
        <w:jc w:val="both"/>
        <w:rPr>
          <w:rFonts w:eastAsia="Times New Roman" w:cs="Times New Roman"/>
          <w:szCs w:val="24"/>
        </w:rPr>
      </w:pPr>
    </w:p>
    <w:p w:rsidR="008C4F3D" w:rsidRDefault="008C4F3D" w:rsidP="005B0356">
      <w:pPr>
        <w:spacing w:after="0" w:line="240" w:lineRule="auto"/>
        <w:ind w:left="2160"/>
        <w:jc w:val="both"/>
        <w:rPr>
          <w:rFonts w:eastAsia="Times New Roman" w:cs="Times New Roman"/>
          <w:szCs w:val="24"/>
        </w:rPr>
      </w:pPr>
      <w:r>
        <w:rPr>
          <w:rFonts w:eastAsia="Times New Roman" w:cs="Times New Roman"/>
          <w:szCs w:val="24"/>
        </w:rPr>
        <w:t>(1) makes no change to this subdivision;</w:t>
      </w:r>
    </w:p>
    <w:p w:rsidR="008C4F3D" w:rsidRDefault="008C4F3D" w:rsidP="005B0356">
      <w:pPr>
        <w:spacing w:after="0" w:line="240" w:lineRule="auto"/>
        <w:ind w:left="2160"/>
        <w:jc w:val="both"/>
        <w:rPr>
          <w:rFonts w:eastAsia="Times New Roman" w:cs="Times New Roman"/>
          <w:szCs w:val="24"/>
        </w:rPr>
      </w:pPr>
    </w:p>
    <w:p w:rsidR="008C4F3D" w:rsidRDefault="008C4F3D" w:rsidP="005B0356">
      <w:pPr>
        <w:spacing w:after="0" w:line="240" w:lineRule="auto"/>
        <w:ind w:left="2160"/>
        <w:jc w:val="both"/>
        <w:rPr>
          <w:rFonts w:eastAsia="Times New Roman" w:cs="Times New Roman"/>
          <w:szCs w:val="24"/>
        </w:rPr>
      </w:pPr>
      <w:r>
        <w:rPr>
          <w:rFonts w:eastAsia="Times New Roman" w:cs="Times New Roman"/>
          <w:szCs w:val="24"/>
        </w:rPr>
        <w:t>(2)–(3) makes nonsubstantive changes; and</w:t>
      </w:r>
    </w:p>
    <w:p w:rsidR="008C4F3D" w:rsidRDefault="008C4F3D" w:rsidP="005B0356">
      <w:pPr>
        <w:spacing w:after="0" w:line="240" w:lineRule="auto"/>
        <w:ind w:left="2160"/>
        <w:jc w:val="both"/>
        <w:rPr>
          <w:rFonts w:eastAsia="Times New Roman" w:cs="Times New Roman"/>
          <w:szCs w:val="24"/>
        </w:rPr>
      </w:pPr>
    </w:p>
    <w:p w:rsidR="008C4F3D" w:rsidRDefault="008C4F3D" w:rsidP="005B0356">
      <w:pPr>
        <w:spacing w:after="0" w:line="240" w:lineRule="auto"/>
        <w:ind w:left="2160"/>
        <w:jc w:val="both"/>
        <w:rPr>
          <w:rFonts w:eastAsia="Times New Roman" w:cs="Times New Roman"/>
          <w:szCs w:val="24"/>
        </w:rPr>
      </w:pPr>
      <w:r>
        <w:rPr>
          <w:rFonts w:eastAsia="Times New Roman" w:cs="Times New Roman"/>
          <w:szCs w:val="24"/>
        </w:rPr>
        <w:t xml:space="preserve">(4) assist DIR in the development and management of a data portal for use by state agencies. </w:t>
      </w:r>
    </w:p>
    <w:p w:rsidR="008C4F3D" w:rsidRDefault="008C4F3D" w:rsidP="005B0356">
      <w:pPr>
        <w:spacing w:after="0" w:line="240" w:lineRule="auto"/>
        <w:ind w:left="2160"/>
        <w:jc w:val="both"/>
        <w:rPr>
          <w:rFonts w:eastAsia="Times New Roman" w:cs="Times New Roman"/>
          <w:szCs w:val="24"/>
        </w:rPr>
      </w:pPr>
    </w:p>
    <w:p w:rsidR="008C4F3D" w:rsidRDefault="008C4F3D" w:rsidP="005B0356">
      <w:pPr>
        <w:spacing w:after="0" w:line="240" w:lineRule="auto"/>
        <w:ind w:left="1440"/>
        <w:jc w:val="both"/>
        <w:rPr>
          <w:rFonts w:eastAsia="Times New Roman" w:cs="Times New Roman"/>
          <w:szCs w:val="24"/>
        </w:rPr>
      </w:pPr>
      <w:r>
        <w:rPr>
          <w:rFonts w:eastAsia="Times New Roman" w:cs="Times New Roman"/>
          <w:szCs w:val="24"/>
        </w:rPr>
        <w:t xml:space="preserve">(b) Requires the chief data officer, rather than the statewide data coordinator, to develop and implement best practices among state agencies to: </w:t>
      </w:r>
    </w:p>
    <w:p w:rsidR="008C4F3D" w:rsidRDefault="008C4F3D" w:rsidP="005B0356">
      <w:pPr>
        <w:spacing w:after="0" w:line="240" w:lineRule="auto"/>
        <w:ind w:left="1440"/>
        <w:jc w:val="both"/>
        <w:rPr>
          <w:rFonts w:eastAsia="Times New Roman" w:cs="Times New Roman"/>
          <w:szCs w:val="24"/>
        </w:rPr>
      </w:pPr>
    </w:p>
    <w:p w:rsidR="008C4F3D" w:rsidRDefault="008C4F3D" w:rsidP="005B0356">
      <w:pPr>
        <w:spacing w:after="0" w:line="240" w:lineRule="auto"/>
        <w:ind w:left="2160"/>
        <w:jc w:val="both"/>
        <w:rPr>
          <w:rFonts w:eastAsia="Times New Roman" w:cs="Times New Roman"/>
          <w:szCs w:val="24"/>
        </w:rPr>
      </w:pPr>
      <w:r>
        <w:rPr>
          <w:rFonts w:eastAsia="Times New Roman" w:cs="Times New Roman"/>
          <w:szCs w:val="24"/>
        </w:rPr>
        <w:t xml:space="preserve">(1)–(4) makes no changes to these subdivisions; </w:t>
      </w:r>
    </w:p>
    <w:p w:rsidR="008C4F3D" w:rsidRDefault="008C4F3D" w:rsidP="005B0356">
      <w:pPr>
        <w:spacing w:after="0" w:line="240" w:lineRule="auto"/>
        <w:ind w:left="2160"/>
        <w:jc w:val="both"/>
        <w:rPr>
          <w:rFonts w:eastAsia="Times New Roman" w:cs="Times New Roman"/>
          <w:szCs w:val="24"/>
        </w:rPr>
      </w:pPr>
    </w:p>
    <w:p w:rsidR="008C4F3D" w:rsidRDefault="008C4F3D" w:rsidP="005B0356">
      <w:pPr>
        <w:spacing w:after="0" w:line="240" w:lineRule="auto"/>
        <w:ind w:left="2160"/>
        <w:jc w:val="both"/>
        <w:rPr>
          <w:rFonts w:eastAsia="Times New Roman" w:cs="Times New Roman"/>
          <w:szCs w:val="24"/>
        </w:rPr>
      </w:pPr>
      <w:r>
        <w:rPr>
          <w:rFonts w:eastAsia="Times New Roman" w:cs="Times New Roman"/>
          <w:szCs w:val="24"/>
        </w:rPr>
        <w:t>(5) encourage agencies to collect and post on the agencies' Internet websites or the data portal managed by DIR information related to an agency's, rather than agency, functions or other data maintained by DIR that is in an open file format and is machine-readable, exportable, and easily accessible by the public; and</w:t>
      </w:r>
    </w:p>
    <w:p w:rsidR="008C4F3D" w:rsidRDefault="008C4F3D" w:rsidP="005B0356">
      <w:pPr>
        <w:spacing w:after="0" w:line="240" w:lineRule="auto"/>
        <w:ind w:left="2160"/>
        <w:jc w:val="both"/>
        <w:rPr>
          <w:rFonts w:eastAsia="Times New Roman" w:cs="Times New Roman"/>
          <w:szCs w:val="24"/>
        </w:rPr>
      </w:pPr>
    </w:p>
    <w:p w:rsidR="008C4F3D" w:rsidRDefault="008C4F3D" w:rsidP="005B0356">
      <w:pPr>
        <w:spacing w:after="0" w:line="240" w:lineRule="auto"/>
        <w:ind w:left="2160"/>
        <w:jc w:val="both"/>
        <w:rPr>
          <w:rFonts w:eastAsia="Times New Roman" w:cs="Times New Roman"/>
          <w:szCs w:val="24"/>
        </w:rPr>
      </w:pPr>
      <w:r>
        <w:rPr>
          <w:rFonts w:eastAsia="Times New Roman" w:cs="Times New Roman"/>
          <w:szCs w:val="24"/>
        </w:rPr>
        <w:t>(6) makes no changes to this subdivision.</w:t>
      </w:r>
    </w:p>
    <w:p w:rsidR="008C4F3D" w:rsidRDefault="008C4F3D" w:rsidP="005B0356">
      <w:pPr>
        <w:spacing w:after="0" w:line="240" w:lineRule="auto"/>
        <w:ind w:left="2160"/>
        <w:jc w:val="both"/>
        <w:rPr>
          <w:rFonts w:eastAsia="Times New Roman" w:cs="Times New Roman"/>
          <w:szCs w:val="24"/>
        </w:rPr>
      </w:pPr>
    </w:p>
    <w:p w:rsidR="008C4F3D" w:rsidRDefault="008C4F3D" w:rsidP="005B0356">
      <w:pPr>
        <w:spacing w:after="0" w:line="240" w:lineRule="auto"/>
        <w:ind w:left="1440"/>
        <w:jc w:val="both"/>
        <w:rPr>
          <w:rFonts w:eastAsia="Times New Roman" w:cs="Times New Roman"/>
          <w:szCs w:val="24"/>
        </w:rPr>
      </w:pPr>
      <w:r>
        <w:rPr>
          <w:rFonts w:eastAsia="Times New Roman" w:cs="Times New Roman"/>
          <w:szCs w:val="24"/>
        </w:rPr>
        <w:t xml:space="preserve">(c) Makes a conforming change. </w:t>
      </w:r>
    </w:p>
    <w:p w:rsidR="008C4F3D" w:rsidRDefault="008C4F3D" w:rsidP="005B0356">
      <w:pPr>
        <w:spacing w:after="0" w:line="240" w:lineRule="auto"/>
        <w:ind w:left="1440"/>
        <w:jc w:val="both"/>
        <w:rPr>
          <w:rFonts w:eastAsia="Times New Roman" w:cs="Times New Roman"/>
          <w:szCs w:val="24"/>
        </w:rPr>
      </w:pPr>
    </w:p>
    <w:p w:rsidR="008C4F3D" w:rsidRPr="005C2A78" w:rsidRDefault="008C4F3D" w:rsidP="005B0356">
      <w:pPr>
        <w:spacing w:after="0" w:line="240" w:lineRule="auto"/>
        <w:ind w:left="1440"/>
        <w:jc w:val="both"/>
        <w:rPr>
          <w:rFonts w:eastAsia="Times New Roman" w:cs="Times New Roman"/>
          <w:szCs w:val="24"/>
        </w:rPr>
      </w:pPr>
      <w:r>
        <w:rPr>
          <w:rFonts w:eastAsia="Times New Roman" w:cs="Times New Roman"/>
          <w:szCs w:val="24"/>
        </w:rPr>
        <w:t xml:space="preserve">(d) Deletes existing text providing that this section expires September 1, 2021. </w:t>
      </w:r>
    </w:p>
    <w:p w:rsidR="008C4F3D" w:rsidRPr="005C2A78" w:rsidRDefault="008C4F3D" w:rsidP="005B0356">
      <w:pPr>
        <w:spacing w:after="0" w:line="240" w:lineRule="auto"/>
        <w:jc w:val="both"/>
        <w:rPr>
          <w:rFonts w:eastAsia="Times New Roman" w:cs="Times New Roman"/>
          <w:szCs w:val="24"/>
        </w:rPr>
      </w:pPr>
    </w:p>
    <w:p w:rsidR="008C4F3D" w:rsidRDefault="008C4F3D" w:rsidP="005B035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C, Chapter 2054, Government Code, by adding Sections 2054.069 and 2054.070, as follows: </w:t>
      </w:r>
    </w:p>
    <w:p w:rsidR="008C4F3D" w:rsidRDefault="008C4F3D" w:rsidP="005B0356">
      <w:pPr>
        <w:spacing w:after="0" w:line="240" w:lineRule="auto"/>
        <w:jc w:val="both"/>
        <w:rPr>
          <w:rFonts w:eastAsia="Times New Roman" w:cs="Times New Roman"/>
          <w:szCs w:val="24"/>
        </w:rPr>
      </w:pPr>
    </w:p>
    <w:p w:rsidR="008C4F3D" w:rsidRDefault="008C4F3D" w:rsidP="005B0356">
      <w:pPr>
        <w:spacing w:after="0" w:line="240" w:lineRule="auto"/>
        <w:ind w:left="720"/>
        <w:jc w:val="both"/>
        <w:rPr>
          <w:rFonts w:eastAsia="Times New Roman" w:cs="Times New Roman"/>
          <w:szCs w:val="24"/>
        </w:rPr>
      </w:pPr>
      <w:r>
        <w:rPr>
          <w:rFonts w:eastAsia="Times New Roman" w:cs="Times New Roman"/>
          <w:szCs w:val="24"/>
        </w:rPr>
        <w:t xml:space="preserve">Sec. 2054.069. DIGITAL TRANSFORMATION GUIDE. (a) Requires DIR to establish a digital transformation guide to assist state agencies with: </w:t>
      </w:r>
    </w:p>
    <w:p w:rsidR="008C4F3D" w:rsidRDefault="008C4F3D" w:rsidP="005B0356">
      <w:pPr>
        <w:spacing w:after="0" w:line="240" w:lineRule="auto"/>
        <w:ind w:left="720"/>
        <w:jc w:val="both"/>
        <w:rPr>
          <w:rFonts w:eastAsia="Times New Roman" w:cs="Times New Roman"/>
          <w:szCs w:val="24"/>
        </w:rPr>
      </w:pPr>
    </w:p>
    <w:p w:rsidR="008C4F3D" w:rsidRDefault="008C4F3D" w:rsidP="005B0356">
      <w:pPr>
        <w:spacing w:after="0" w:line="240" w:lineRule="auto"/>
        <w:ind w:left="2160"/>
        <w:jc w:val="both"/>
        <w:rPr>
          <w:rFonts w:eastAsia="Times New Roman" w:cs="Times New Roman"/>
          <w:szCs w:val="24"/>
        </w:rPr>
      </w:pPr>
      <w:r>
        <w:rPr>
          <w:rFonts w:eastAsia="Times New Roman" w:cs="Times New Roman"/>
          <w:szCs w:val="24"/>
        </w:rPr>
        <w:t>(1) modernizing agency operations and services with respect to electronic data; and</w:t>
      </w:r>
    </w:p>
    <w:p w:rsidR="008C4F3D" w:rsidRDefault="008C4F3D" w:rsidP="005B0356">
      <w:pPr>
        <w:spacing w:after="0" w:line="240" w:lineRule="auto"/>
        <w:ind w:left="2160"/>
        <w:jc w:val="both"/>
        <w:rPr>
          <w:rFonts w:eastAsia="Times New Roman" w:cs="Times New Roman"/>
          <w:szCs w:val="24"/>
        </w:rPr>
      </w:pPr>
    </w:p>
    <w:p w:rsidR="008C4F3D" w:rsidRDefault="008C4F3D" w:rsidP="005B0356">
      <w:pPr>
        <w:spacing w:after="0" w:line="240" w:lineRule="auto"/>
        <w:ind w:left="2160"/>
        <w:jc w:val="both"/>
        <w:rPr>
          <w:rFonts w:eastAsia="Times New Roman" w:cs="Times New Roman"/>
          <w:szCs w:val="24"/>
        </w:rPr>
      </w:pPr>
      <w:r>
        <w:rPr>
          <w:rFonts w:eastAsia="Times New Roman" w:cs="Times New Roman"/>
          <w:szCs w:val="24"/>
        </w:rPr>
        <w:t xml:space="preserve">(2) converting agency information into electronic data. </w:t>
      </w:r>
    </w:p>
    <w:p w:rsidR="008C4F3D" w:rsidRDefault="008C4F3D" w:rsidP="005B0356">
      <w:pPr>
        <w:spacing w:after="0" w:line="240" w:lineRule="auto"/>
        <w:ind w:left="1440"/>
        <w:jc w:val="both"/>
        <w:rPr>
          <w:rFonts w:eastAsia="Times New Roman" w:cs="Times New Roman"/>
          <w:szCs w:val="24"/>
        </w:rPr>
      </w:pPr>
    </w:p>
    <w:p w:rsidR="008C4F3D" w:rsidRDefault="008C4F3D" w:rsidP="005B0356">
      <w:pPr>
        <w:spacing w:after="0" w:line="240" w:lineRule="auto"/>
        <w:ind w:left="1440"/>
        <w:jc w:val="both"/>
        <w:rPr>
          <w:rFonts w:eastAsia="Times New Roman" w:cs="Times New Roman"/>
          <w:szCs w:val="24"/>
        </w:rPr>
      </w:pPr>
      <w:r>
        <w:rPr>
          <w:rFonts w:eastAsia="Times New Roman" w:cs="Times New Roman"/>
          <w:szCs w:val="24"/>
        </w:rPr>
        <w:t xml:space="preserve">(b) Authorizes DIR to provide: </w:t>
      </w:r>
    </w:p>
    <w:p w:rsidR="008C4F3D" w:rsidRDefault="008C4F3D" w:rsidP="005B0356">
      <w:pPr>
        <w:spacing w:after="0" w:line="240" w:lineRule="auto"/>
        <w:ind w:left="1440"/>
        <w:jc w:val="both"/>
        <w:rPr>
          <w:rFonts w:eastAsia="Times New Roman" w:cs="Times New Roman"/>
          <w:szCs w:val="24"/>
        </w:rPr>
      </w:pPr>
    </w:p>
    <w:p w:rsidR="008C4F3D" w:rsidRDefault="008C4F3D" w:rsidP="005B0356">
      <w:pPr>
        <w:spacing w:after="0" w:line="240" w:lineRule="auto"/>
        <w:ind w:left="2160"/>
        <w:jc w:val="both"/>
        <w:rPr>
          <w:rFonts w:eastAsia="Times New Roman" w:cs="Times New Roman"/>
          <w:szCs w:val="24"/>
        </w:rPr>
      </w:pPr>
      <w:r>
        <w:rPr>
          <w:rFonts w:eastAsia="Times New Roman" w:cs="Times New Roman"/>
          <w:szCs w:val="24"/>
        </w:rPr>
        <w:t xml:space="preserve">(1) mobile application development assistance; </w:t>
      </w:r>
    </w:p>
    <w:p w:rsidR="008C4F3D" w:rsidRDefault="008C4F3D" w:rsidP="005B0356">
      <w:pPr>
        <w:spacing w:after="0" w:line="240" w:lineRule="auto"/>
        <w:ind w:left="2160"/>
        <w:jc w:val="both"/>
        <w:rPr>
          <w:rFonts w:eastAsia="Times New Roman" w:cs="Times New Roman"/>
          <w:szCs w:val="24"/>
        </w:rPr>
      </w:pPr>
    </w:p>
    <w:p w:rsidR="008C4F3D" w:rsidRDefault="008C4F3D" w:rsidP="005B0356">
      <w:pPr>
        <w:spacing w:after="0" w:line="240" w:lineRule="auto"/>
        <w:ind w:left="2160"/>
        <w:jc w:val="both"/>
        <w:rPr>
          <w:rFonts w:eastAsia="Times New Roman" w:cs="Times New Roman"/>
          <w:szCs w:val="24"/>
        </w:rPr>
      </w:pPr>
      <w:r>
        <w:rPr>
          <w:rFonts w:eastAsia="Times New Roman" w:cs="Times New Roman"/>
          <w:szCs w:val="24"/>
        </w:rPr>
        <w:t xml:space="preserve">(2) paper document and form inventory assistance; </w:t>
      </w:r>
    </w:p>
    <w:p w:rsidR="008C4F3D" w:rsidRDefault="008C4F3D" w:rsidP="005B0356">
      <w:pPr>
        <w:spacing w:after="0" w:line="240" w:lineRule="auto"/>
        <w:ind w:left="2160"/>
        <w:jc w:val="both"/>
        <w:rPr>
          <w:rFonts w:eastAsia="Times New Roman" w:cs="Times New Roman"/>
          <w:szCs w:val="24"/>
        </w:rPr>
      </w:pPr>
    </w:p>
    <w:p w:rsidR="008C4F3D" w:rsidRDefault="008C4F3D" w:rsidP="005B0356">
      <w:pPr>
        <w:spacing w:after="0" w:line="240" w:lineRule="auto"/>
        <w:ind w:left="2160"/>
        <w:jc w:val="both"/>
        <w:rPr>
          <w:rFonts w:eastAsia="Times New Roman" w:cs="Times New Roman"/>
          <w:szCs w:val="24"/>
        </w:rPr>
      </w:pPr>
      <w:r>
        <w:rPr>
          <w:rFonts w:eastAsia="Times New Roman" w:cs="Times New Roman"/>
          <w:szCs w:val="24"/>
        </w:rPr>
        <w:t>(3) paperless or paper-on-request operational process planning and development; and</w:t>
      </w:r>
    </w:p>
    <w:p w:rsidR="008C4F3D" w:rsidRDefault="008C4F3D" w:rsidP="005B0356">
      <w:pPr>
        <w:spacing w:after="0" w:line="240" w:lineRule="auto"/>
        <w:ind w:left="2160"/>
        <w:jc w:val="both"/>
        <w:rPr>
          <w:rFonts w:eastAsia="Times New Roman" w:cs="Times New Roman"/>
          <w:szCs w:val="24"/>
        </w:rPr>
      </w:pPr>
    </w:p>
    <w:p w:rsidR="008C4F3D" w:rsidRDefault="008C4F3D" w:rsidP="005B0356">
      <w:pPr>
        <w:spacing w:after="0" w:line="240" w:lineRule="auto"/>
        <w:ind w:left="2160"/>
        <w:jc w:val="both"/>
        <w:rPr>
          <w:rFonts w:eastAsia="Times New Roman" w:cs="Times New Roman"/>
          <w:szCs w:val="24"/>
        </w:rPr>
      </w:pPr>
      <w:r>
        <w:rPr>
          <w:rFonts w:eastAsia="Times New Roman" w:cs="Times New Roman"/>
          <w:szCs w:val="24"/>
        </w:rPr>
        <w:t>(4) electronic notification and digital communication between the agency and the public.</w:t>
      </w:r>
    </w:p>
    <w:p w:rsidR="008C4F3D" w:rsidRDefault="008C4F3D" w:rsidP="005B0356">
      <w:pPr>
        <w:spacing w:after="0" w:line="240" w:lineRule="auto"/>
        <w:ind w:left="2160"/>
        <w:jc w:val="both"/>
        <w:rPr>
          <w:rFonts w:eastAsia="Times New Roman" w:cs="Times New Roman"/>
          <w:szCs w:val="24"/>
        </w:rPr>
      </w:pPr>
    </w:p>
    <w:p w:rsidR="008C4F3D" w:rsidRDefault="008C4F3D" w:rsidP="005B0356">
      <w:pPr>
        <w:spacing w:after="0" w:line="240" w:lineRule="auto"/>
        <w:ind w:left="720"/>
        <w:jc w:val="both"/>
        <w:rPr>
          <w:rFonts w:eastAsia="Times New Roman" w:cs="Times New Roman"/>
          <w:szCs w:val="24"/>
        </w:rPr>
      </w:pPr>
      <w:r>
        <w:rPr>
          <w:rFonts w:eastAsia="Times New Roman" w:cs="Times New Roman"/>
          <w:szCs w:val="24"/>
        </w:rPr>
        <w:t xml:space="preserve">Sec. 2054.070. CENTRAL REPOSITORY FOR PUBLICLY ACCESSIBLE ELECTRONIC DATA. (a) Requires DIR to: </w:t>
      </w:r>
    </w:p>
    <w:p w:rsidR="008C4F3D" w:rsidRDefault="008C4F3D" w:rsidP="005B0356">
      <w:pPr>
        <w:spacing w:after="0" w:line="240" w:lineRule="auto"/>
        <w:ind w:left="720"/>
        <w:jc w:val="both"/>
        <w:rPr>
          <w:rFonts w:eastAsia="Times New Roman" w:cs="Times New Roman"/>
          <w:szCs w:val="24"/>
        </w:rPr>
      </w:pPr>
    </w:p>
    <w:p w:rsidR="008C4F3D" w:rsidRDefault="008C4F3D" w:rsidP="005B0356">
      <w:pPr>
        <w:spacing w:after="0" w:line="240" w:lineRule="auto"/>
        <w:ind w:left="2160"/>
        <w:jc w:val="both"/>
        <w:rPr>
          <w:rFonts w:eastAsia="Times New Roman" w:cs="Times New Roman"/>
          <w:szCs w:val="24"/>
        </w:rPr>
      </w:pPr>
      <w:r>
        <w:rPr>
          <w:rFonts w:eastAsia="Times New Roman" w:cs="Times New Roman"/>
          <w:szCs w:val="24"/>
        </w:rPr>
        <w:t xml:space="preserve">(1) establish a central repository of publicly accessible electronic data as the official open data Internet website for this state; </w:t>
      </w:r>
    </w:p>
    <w:p w:rsidR="008C4F3D" w:rsidRDefault="008C4F3D" w:rsidP="005B0356">
      <w:pPr>
        <w:spacing w:after="0" w:line="240" w:lineRule="auto"/>
        <w:ind w:left="2160"/>
        <w:jc w:val="both"/>
        <w:rPr>
          <w:rFonts w:eastAsia="Times New Roman" w:cs="Times New Roman"/>
          <w:szCs w:val="24"/>
        </w:rPr>
      </w:pPr>
    </w:p>
    <w:p w:rsidR="008C4F3D" w:rsidRDefault="008C4F3D" w:rsidP="005B0356">
      <w:pPr>
        <w:spacing w:after="0" w:line="240" w:lineRule="auto"/>
        <w:ind w:left="2160"/>
        <w:jc w:val="both"/>
        <w:rPr>
          <w:rFonts w:eastAsia="Times New Roman" w:cs="Times New Roman"/>
          <w:szCs w:val="24"/>
        </w:rPr>
      </w:pPr>
      <w:r>
        <w:rPr>
          <w:rFonts w:eastAsia="Times New Roman" w:cs="Times New Roman"/>
          <w:szCs w:val="24"/>
        </w:rPr>
        <w:t>(2) designate the repository as the Texas Open Data Portal; and</w:t>
      </w:r>
    </w:p>
    <w:p w:rsidR="008C4F3D" w:rsidRDefault="008C4F3D" w:rsidP="005B0356">
      <w:pPr>
        <w:spacing w:after="0" w:line="240" w:lineRule="auto"/>
        <w:ind w:left="2160"/>
        <w:jc w:val="both"/>
        <w:rPr>
          <w:rFonts w:eastAsia="Times New Roman" w:cs="Times New Roman"/>
          <w:szCs w:val="24"/>
        </w:rPr>
      </w:pPr>
    </w:p>
    <w:p w:rsidR="008C4F3D" w:rsidRDefault="008C4F3D" w:rsidP="005B0356">
      <w:pPr>
        <w:spacing w:after="0" w:line="240" w:lineRule="auto"/>
        <w:ind w:left="2160"/>
        <w:jc w:val="both"/>
        <w:rPr>
          <w:rFonts w:eastAsia="Times New Roman" w:cs="Times New Roman"/>
          <w:szCs w:val="24"/>
        </w:rPr>
      </w:pPr>
      <w:r>
        <w:rPr>
          <w:rFonts w:eastAsia="Times New Roman" w:cs="Times New Roman"/>
          <w:szCs w:val="24"/>
        </w:rPr>
        <w:t xml:space="preserve">(3) ensure that state agencies and political subdivisions of this state are granted shared access to the repository that allows the agencies and political subdivisions to easily post publicly accessible information to the repository. </w:t>
      </w:r>
    </w:p>
    <w:p w:rsidR="008C4F3D" w:rsidRDefault="008C4F3D" w:rsidP="005B0356">
      <w:pPr>
        <w:spacing w:after="0" w:line="240" w:lineRule="auto"/>
        <w:ind w:left="2160"/>
        <w:jc w:val="both"/>
        <w:rPr>
          <w:rFonts w:eastAsia="Times New Roman" w:cs="Times New Roman"/>
          <w:szCs w:val="24"/>
        </w:rPr>
      </w:pPr>
    </w:p>
    <w:p w:rsidR="008C4F3D" w:rsidRPr="005C2A78" w:rsidRDefault="008C4F3D" w:rsidP="005B0356">
      <w:pPr>
        <w:spacing w:after="0" w:line="240" w:lineRule="auto"/>
        <w:ind w:left="1440"/>
        <w:jc w:val="both"/>
        <w:rPr>
          <w:rFonts w:eastAsia="Times New Roman" w:cs="Times New Roman"/>
          <w:szCs w:val="24"/>
        </w:rPr>
      </w:pPr>
      <w:r>
        <w:rPr>
          <w:rFonts w:eastAsia="Times New Roman" w:cs="Times New Roman"/>
          <w:szCs w:val="24"/>
        </w:rPr>
        <w:t xml:space="preserve">(b) Requires each state agency to prioritize using the central repository of electronic data established under Subsection (a) and to actively collaborate with DIR on publicly accessible data issues. </w:t>
      </w:r>
    </w:p>
    <w:p w:rsidR="008C4F3D" w:rsidRPr="005C2A78" w:rsidRDefault="008C4F3D" w:rsidP="005B0356">
      <w:pPr>
        <w:spacing w:after="0" w:line="240" w:lineRule="auto"/>
        <w:jc w:val="both"/>
        <w:rPr>
          <w:rFonts w:eastAsia="Times New Roman" w:cs="Times New Roman"/>
          <w:szCs w:val="24"/>
        </w:rPr>
      </w:pPr>
    </w:p>
    <w:p w:rsidR="008C4F3D" w:rsidRDefault="008C4F3D" w:rsidP="005B035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2054.071, Government Code, as follows:</w:t>
      </w:r>
    </w:p>
    <w:p w:rsidR="008C4F3D" w:rsidRDefault="008C4F3D" w:rsidP="005B0356">
      <w:pPr>
        <w:spacing w:after="0" w:line="240" w:lineRule="auto"/>
        <w:jc w:val="both"/>
        <w:rPr>
          <w:rFonts w:eastAsia="Times New Roman" w:cs="Times New Roman"/>
          <w:szCs w:val="24"/>
        </w:rPr>
      </w:pPr>
    </w:p>
    <w:p w:rsidR="008C4F3D" w:rsidRDefault="008C4F3D" w:rsidP="005B0356">
      <w:pPr>
        <w:spacing w:after="0" w:line="240" w:lineRule="auto"/>
        <w:ind w:left="720"/>
        <w:jc w:val="both"/>
        <w:rPr>
          <w:rFonts w:eastAsia="Times New Roman" w:cs="Times New Roman"/>
          <w:szCs w:val="24"/>
        </w:rPr>
      </w:pPr>
      <w:r>
        <w:rPr>
          <w:rFonts w:eastAsia="Times New Roman" w:cs="Times New Roman"/>
          <w:szCs w:val="24"/>
        </w:rPr>
        <w:t>Sec. 2054.071. IDENTITY OF MANAGER; CONSOLIDATION. (a) Requires each state agency to designate an employee of the agency to serve as the agency's information resources manager, rather than requiring the presiding officer of the governing body of a state agency, if the agency is governed by one or more fully paid full-time state officials, and otherwise the executive director of the agency, or the designated representative of the presiding officer or executive director, to serve as the agency's information resources manager.</w:t>
      </w:r>
    </w:p>
    <w:p w:rsidR="008C4F3D" w:rsidRDefault="008C4F3D" w:rsidP="005B0356">
      <w:pPr>
        <w:spacing w:after="0" w:line="240" w:lineRule="auto"/>
        <w:ind w:left="720"/>
        <w:jc w:val="both"/>
        <w:rPr>
          <w:rFonts w:eastAsia="Times New Roman" w:cs="Times New Roman"/>
          <w:szCs w:val="24"/>
        </w:rPr>
      </w:pPr>
    </w:p>
    <w:p w:rsidR="008C4F3D" w:rsidRDefault="008C4F3D" w:rsidP="005B0356">
      <w:pPr>
        <w:spacing w:after="0" w:line="240" w:lineRule="auto"/>
        <w:ind w:left="1440"/>
        <w:jc w:val="both"/>
        <w:rPr>
          <w:rFonts w:eastAsia="Times New Roman" w:cs="Times New Roman"/>
          <w:szCs w:val="24"/>
        </w:rPr>
      </w:pPr>
      <w:r>
        <w:rPr>
          <w:rFonts w:eastAsia="Times New Roman" w:cs="Times New Roman"/>
          <w:szCs w:val="24"/>
        </w:rPr>
        <w:t xml:space="preserve">(b) Authorizes an employee, rather than a representative, designated under Subsection (a) to be designated to serve as a joint information resources manager by two or more state agencies.  </w:t>
      </w:r>
    </w:p>
    <w:p w:rsidR="008C4F3D" w:rsidRDefault="008C4F3D" w:rsidP="005B0356">
      <w:pPr>
        <w:spacing w:after="0" w:line="240" w:lineRule="auto"/>
        <w:jc w:val="both"/>
        <w:rPr>
          <w:rFonts w:eastAsia="Times New Roman" w:cs="Times New Roman"/>
          <w:szCs w:val="24"/>
        </w:rPr>
      </w:pPr>
    </w:p>
    <w:p w:rsidR="008C4F3D" w:rsidRDefault="008C4F3D" w:rsidP="005B0356">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Amends Section 2157.007(b), Government Code, as follows: </w:t>
      </w:r>
    </w:p>
    <w:p w:rsidR="008C4F3D" w:rsidRDefault="008C4F3D" w:rsidP="005B0356">
      <w:pPr>
        <w:spacing w:after="0" w:line="240" w:lineRule="auto"/>
        <w:jc w:val="both"/>
        <w:rPr>
          <w:rFonts w:eastAsia="Times New Roman" w:cs="Times New Roman"/>
          <w:szCs w:val="24"/>
        </w:rPr>
      </w:pPr>
    </w:p>
    <w:p w:rsidR="008C4F3D" w:rsidRDefault="008C4F3D" w:rsidP="005B0356">
      <w:pPr>
        <w:spacing w:after="0" w:line="240" w:lineRule="auto"/>
        <w:ind w:left="1440"/>
        <w:jc w:val="both"/>
        <w:rPr>
          <w:rFonts w:eastAsia="Times New Roman" w:cs="Times New Roman"/>
          <w:szCs w:val="24"/>
        </w:rPr>
      </w:pPr>
      <w:r>
        <w:rPr>
          <w:rFonts w:eastAsia="Times New Roman" w:cs="Times New Roman"/>
          <w:szCs w:val="24"/>
        </w:rPr>
        <w:t>(b) Requires a state agency to consider:</w:t>
      </w:r>
    </w:p>
    <w:p w:rsidR="008C4F3D" w:rsidRDefault="008C4F3D" w:rsidP="005B0356">
      <w:pPr>
        <w:spacing w:after="0" w:line="240" w:lineRule="auto"/>
        <w:ind w:left="1440"/>
        <w:jc w:val="both"/>
        <w:rPr>
          <w:rFonts w:eastAsia="Times New Roman" w:cs="Times New Roman"/>
          <w:szCs w:val="24"/>
        </w:rPr>
      </w:pPr>
    </w:p>
    <w:p w:rsidR="008C4F3D" w:rsidRDefault="008C4F3D" w:rsidP="005B0356">
      <w:pPr>
        <w:spacing w:after="0" w:line="240" w:lineRule="auto"/>
        <w:ind w:left="2160"/>
        <w:jc w:val="both"/>
        <w:rPr>
          <w:rFonts w:eastAsia="Times New Roman" w:cs="Times New Roman"/>
          <w:szCs w:val="24"/>
        </w:rPr>
      </w:pPr>
      <w:r>
        <w:rPr>
          <w:rFonts w:eastAsia="Times New Roman" w:cs="Times New Roman"/>
          <w:szCs w:val="24"/>
        </w:rPr>
        <w:t>(1) creates this subdivision from existing text and makes nonsubstantive changes; and</w:t>
      </w:r>
    </w:p>
    <w:p w:rsidR="008C4F3D" w:rsidRDefault="008C4F3D" w:rsidP="005B0356">
      <w:pPr>
        <w:spacing w:after="0" w:line="240" w:lineRule="auto"/>
        <w:ind w:left="2160"/>
        <w:jc w:val="both"/>
        <w:rPr>
          <w:rFonts w:eastAsia="Times New Roman" w:cs="Times New Roman"/>
          <w:szCs w:val="24"/>
        </w:rPr>
      </w:pPr>
    </w:p>
    <w:p w:rsidR="008C4F3D" w:rsidRDefault="008C4F3D" w:rsidP="005B0356">
      <w:pPr>
        <w:spacing w:after="0" w:line="240" w:lineRule="auto"/>
        <w:ind w:left="2160"/>
        <w:jc w:val="both"/>
        <w:rPr>
          <w:rFonts w:eastAsia="Times New Roman" w:cs="Times New Roman"/>
          <w:szCs w:val="24"/>
        </w:rPr>
      </w:pPr>
      <w:r>
        <w:rPr>
          <w:rFonts w:eastAsia="Times New Roman" w:cs="Times New Roman"/>
          <w:szCs w:val="24"/>
        </w:rPr>
        <w:t xml:space="preserve">(2) cloud computing service options and compatibility with cloud computing services in the development of new information technology software applications. </w:t>
      </w:r>
    </w:p>
    <w:p w:rsidR="008C4F3D" w:rsidRDefault="008C4F3D" w:rsidP="005B0356">
      <w:pPr>
        <w:spacing w:after="0" w:line="240" w:lineRule="auto"/>
        <w:jc w:val="both"/>
        <w:rPr>
          <w:rFonts w:eastAsia="Times New Roman" w:cs="Times New Roman"/>
          <w:szCs w:val="24"/>
        </w:rPr>
      </w:pPr>
    </w:p>
    <w:p w:rsidR="008C4F3D" w:rsidRPr="00C8671F" w:rsidRDefault="008C4F3D" w:rsidP="005B0356">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Effective date: September 1, 2019. </w:t>
      </w:r>
    </w:p>
    <w:sectPr w:rsidR="008C4F3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6E6" w:rsidRDefault="000D76E6" w:rsidP="000F1DF9">
      <w:pPr>
        <w:spacing w:after="0" w:line="240" w:lineRule="auto"/>
      </w:pPr>
      <w:r>
        <w:separator/>
      </w:r>
    </w:p>
  </w:endnote>
  <w:endnote w:type="continuationSeparator" w:id="0">
    <w:p w:rsidR="000D76E6" w:rsidRDefault="000D76E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D76E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C4F3D">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C4F3D">
                <w:rPr>
                  <w:sz w:val="20"/>
                  <w:szCs w:val="20"/>
                </w:rPr>
                <w:t>S.B. 819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C4F3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D76E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C4F3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C4F3D">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6E6" w:rsidRDefault="000D76E6" w:rsidP="000F1DF9">
      <w:pPr>
        <w:spacing w:after="0" w:line="240" w:lineRule="auto"/>
      </w:pPr>
      <w:r>
        <w:separator/>
      </w:r>
    </w:p>
  </w:footnote>
  <w:footnote w:type="continuationSeparator" w:id="0">
    <w:p w:rsidR="000D76E6" w:rsidRDefault="000D76E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D76E6"/>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C4F3D"/>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AE807"/>
  <w15:docId w15:val="{645CA050-8B4C-461F-83BC-D0205EF7D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C4F3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567109">
      <w:bodyDiv w:val="1"/>
      <w:marLeft w:val="0"/>
      <w:marRight w:val="0"/>
      <w:marTop w:val="0"/>
      <w:marBottom w:val="0"/>
      <w:divBdr>
        <w:top w:val="none" w:sz="0" w:space="0" w:color="auto"/>
        <w:left w:val="none" w:sz="0" w:space="0" w:color="auto"/>
        <w:bottom w:val="none" w:sz="0" w:space="0" w:color="auto"/>
        <w:right w:val="none" w:sz="0" w:space="0" w:color="auto"/>
      </w:divBdr>
    </w:div>
    <w:div w:id="106059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A57A7" w:rsidP="000A57A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0E264724EA04E2D9B26D3CA572E17A7"/>
        <w:category>
          <w:name w:val="General"/>
          <w:gallery w:val="placeholder"/>
        </w:category>
        <w:types>
          <w:type w:val="bbPlcHdr"/>
        </w:types>
        <w:behaviors>
          <w:behavior w:val="content"/>
        </w:behaviors>
        <w:guid w:val="{CB9EEAE3-01E2-4B56-B4E5-7CDF072B1119}"/>
      </w:docPartPr>
      <w:docPartBody>
        <w:p w:rsidR="00000000" w:rsidRDefault="004A5D47"/>
      </w:docPartBody>
    </w:docPart>
    <w:docPart>
      <w:docPartPr>
        <w:name w:val="9152866232DE47959D48E012A8A4F029"/>
        <w:category>
          <w:name w:val="General"/>
          <w:gallery w:val="placeholder"/>
        </w:category>
        <w:types>
          <w:type w:val="bbPlcHdr"/>
        </w:types>
        <w:behaviors>
          <w:behavior w:val="content"/>
        </w:behaviors>
        <w:guid w:val="{BFB0A159-CD72-47D8-A305-68F898CC7582}"/>
      </w:docPartPr>
      <w:docPartBody>
        <w:p w:rsidR="00000000" w:rsidRDefault="004A5D47"/>
      </w:docPartBody>
    </w:docPart>
    <w:docPart>
      <w:docPartPr>
        <w:name w:val="D63BE93BAA524E999D6CD797BE788754"/>
        <w:category>
          <w:name w:val="General"/>
          <w:gallery w:val="placeholder"/>
        </w:category>
        <w:types>
          <w:type w:val="bbPlcHdr"/>
        </w:types>
        <w:behaviors>
          <w:behavior w:val="content"/>
        </w:behaviors>
        <w:guid w:val="{687A56C2-328F-4440-8233-C74CC770532A}"/>
      </w:docPartPr>
      <w:docPartBody>
        <w:p w:rsidR="00000000" w:rsidRDefault="004A5D47"/>
      </w:docPartBody>
    </w:docPart>
    <w:docPart>
      <w:docPartPr>
        <w:name w:val="2C0860C2DB654CDC9763A43216EFF49D"/>
        <w:category>
          <w:name w:val="General"/>
          <w:gallery w:val="placeholder"/>
        </w:category>
        <w:types>
          <w:type w:val="bbPlcHdr"/>
        </w:types>
        <w:behaviors>
          <w:behavior w:val="content"/>
        </w:behaviors>
        <w:guid w:val="{FB53EC93-678C-4C6C-921C-9A33E2907933}"/>
      </w:docPartPr>
      <w:docPartBody>
        <w:p w:rsidR="00000000" w:rsidRDefault="004A5D47"/>
      </w:docPartBody>
    </w:docPart>
    <w:docPart>
      <w:docPartPr>
        <w:name w:val="4A0B60D282A54283AD29D3112727AC38"/>
        <w:category>
          <w:name w:val="General"/>
          <w:gallery w:val="placeholder"/>
        </w:category>
        <w:types>
          <w:type w:val="bbPlcHdr"/>
        </w:types>
        <w:behaviors>
          <w:behavior w:val="content"/>
        </w:behaviors>
        <w:guid w:val="{DCC07C01-C281-4FB7-BB66-0AA66D1C13E0}"/>
      </w:docPartPr>
      <w:docPartBody>
        <w:p w:rsidR="00000000" w:rsidRDefault="004A5D47"/>
      </w:docPartBody>
    </w:docPart>
    <w:docPart>
      <w:docPartPr>
        <w:name w:val="3FE0C9B64E394D8AB897B2D1E62B69D3"/>
        <w:category>
          <w:name w:val="General"/>
          <w:gallery w:val="placeholder"/>
        </w:category>
        <w:types>
          <w:type w:val="bbPlcHdr"/>
        </w:types>
        <w:behaviors>
          <w:behavior w:val="content"/>
        </w:behaviors>
        <w:guid w:val="{C650CCF4-614A-45C0-9D44-203DB4775224}"/>
      </w:docPartPr>
      <w:docPartBody>
        <w:p w:rsidR="00000000" w:rsidRDefault="004A5D47"/>
      </w:docPartBody>
    </w:docPart>
    <w:docPart>
      <w:docPartPr>
        <w:name w:val="A464DC31F8B94AA6B5258087EBB690DB"/>
        <w:category>
          <w:name w:val="General"/>
          <w:gallery w:val="placeholder"/>
        </w:category>
        <w:types>
          <w:type w:val="bbPlcHdr"/>
        </w:types>
        <w:behaviors>
          <w:behavior w:val="content"/>
        </w:behaviors>
        <w:guid w:val="{F719DF15-4A2E-48E1-9372-A74C439C41A0}"/>
      </w:docPartPr>
      <w:docPartBody>
        <w:p w:rsidR="00000000" w:rsidRDefault="004A5D47"/>
      </w:docPartBody>
    </w:docPart>
    <w:docPart>
      <w:docPartPr>
        <w:name w:val="9B471067517D4FB89A308B4F2ED487F8"/>
        <w:category>
          <w:name w:val="General"/>
          <w:gallery w:val="placeholder"/>
        </w:category>
        <w:types>
          <w:type w:val="bbPlcHdr"/>
        </w:types>
        <w:behaviors>
          <w:behavior w:val="content"/>
        </w:behaviors>
        <w:guid w:val="{7F4F1152-8F72-4A1D-AA4E-BA40827B36EB}"/>
      </w:docPartPr>
      <w:docPartBody>
        <w:p w:rsidR="00000000" w:rsidRDefault="004A5D47"/>
      </w:docPartBody>
    </w:docPart>
    <w:docPart>
      <w:docPartPr>
        <w:name w:val="5B594EA82F5E41028C8F8FF007BCFFF9"/>
        <w:category>
          <w:name w:val="General"/>
          <w:gallery w:val="placeholder"/>
        </w:category>
        <w:types>
          <w:type w:val="bbPlcHdr"/>
        </w:types>
        <w:behaviors>
          <w:behavior w:val="content"/>
        </w:behaviors>
        <w:guid w:val="{61A56623-B3D9-4799-8EBD-DF395D717520}"/>
      </w:docPartPr>
      <w:docPartBody>
        <w:p w:rsidR="00000000" w:rsidRDefault="000A57A7" w:rsidP="000A57A7">
          <w:pPr>
            <w:pStyle w:val="5B594EA82F5E41028C8F8FF007BCFFF9"/>
          </w:pPr>
          <w:r w:rsidRPr="00A30DD1">
            <w:rPr>
              <w:rStyle w:val="PlaceholderText"/>
            </w:rPr>
            <w:t>Click here to enter a date.</w:t>
          </w:r>
        </w:p>
      </w:docPartBody>
    </w:docPart>
    <w:docPart>
      <w:docPartPr>
        <w:name w:val="0C626CBB75C2456B9686862B3C76A949"/>
        <w:category>
          <w:name w:val="General"/>
          <w:gallery w:val="placeholder"/>
        </w:category>
        <w:types>
          <w:type w:val="bbPlcHdr"/>
        </w:types>
        <w:behaviors>
          <w:behavior w:val="content"/>
        </w:behaviors>
        <w:guid w:val="{728B1F7F-FC27-42F6-B8CB-DA498F480C6B}"/>
      </w:docPartPr>
      <w:docPartBody>
        <w:p w:rsidR="00000000" w:rsidRDefault="004A5D47"/>
      </w:docPartBody>
    </w:docPart>
    <w:docPart>
      <w:docPartPr>
        <w:name w:val="D52995F5B33B49F8B8D28A6FB83B82C2"/>
        <w:category>
          <w:name w:val="General"/>
          <w:gallery w:val="placeholder"/>
        </w:category>
        <w:types>
          <w:type w:val="bbPlcHdr"/>
        </w:types>
        <w:behaviors>
          <w:behavior w:val="content"/>
        </w:behaviors>
        <w:guid w:val="{B9D88EFD-A9E8-488F-8CF2-9F57A117858C}"/>
      </w:docPartPr>
      <w:docPartBody>
        <w:p w:rsidR="00000000" w:rsidRDefault="004A5D47"/>
      </w:docPartBody>
    </w:docPart>
    <w:docPart>
      <w:docPartPr>
        <w:name w:val="F18CBBD5F9464FBDA0E4142F462EAC67"/>
        <w:category>
          <w:name w:val="General"/>
          <w:gallery w:val="placeholder"/>
        </w:category>
        <w:types>
          <w:type w:val="bbPlcHdr"/>
        </w:types>
        <w:behaviors>
          <w:behavior w:val="content"/>
        </w:behaviors>
        <w:guid w:val="{1C6782DD-9D41-4131-B5BC-6C927FE3FBC6}"/>
      </w:docPartPr>
      <w:docPartBody>
        <w:p w:rsidR="00000000" w:rsidRDefault="000A57A7" w:rsidP="000A57A7">
          <w:pPr>
            <w:pStyle w:val="F18CBBD5F9464FBDA0E4142F462EAC67"/>
          </w:pPr>
          <w:r>
            <w:rPr>
              <w:rFonts w:eastAsia="Times New Roman" w:cs="Times New Roman"/>
              <w:bCs/>
              <w:szCs w:val="24"/>
            </w:rPr>
            <w:t xml:space="preserve"> </w:t>
          </w:r>
        </w:p>
      </w:docPartBody>
    </w:docPart>
    <w:docPart>
      <w:docPartPr>
        <w:name w:val="E4C9FB5B8BE1486A9B102988264C3C01"/>
        <w:category>
          <w:name w:val="General"/>
          <w:gallery w:val="placeholder"/>
        </w:category>
        <w:types>
          <w:type w:val="bbPlcHdr"/>
        </w:types>
        <w:behaviors>
          <w:behavior w:val="content"/>
        </w:behaviors>
        <w:guid w:val="{19EACACE-158F-4ED2-86D2-E65A7A9E2777}"/>
      </w:docPartPr>
      <w:docPartBody>
        <w:p w:rsidR="00000000" w:rsidRDefault="004A5D47"/>
      </w:docPartBody>
    </w:docPart>
    <w:docPart>
      <w:docPartPr>
        <w:name w:val="4E20B727C5324B6DB07611FDFEFFA246"/>
        <w:category>
          <w:name w:val="General"/>
          <w:gallery w:val="placeholder"/>
        </w:category>
        <w:types>
          <w:type w:val="bbPlcHdr"/>
        </w:types>
        <w:behaviors>
          <w:behavior w:val="content"/>
        </w:behaviors>
        <w:guid w:val="{038C2847-A97D-49FD-903E-40F56BCC44EA}"/>
      </w:docPartPr>
      <w:docPartBody>
        <w:p w:rsidR="00000000" w:rsidRDefault="004A5D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A57A7"/>
    <w:rsid w:val="0011267B"/>
    <w:rsid w:val="001135F3"/>
    <w:rsid w:val="001C5F26"/>
    <w:rsid w:val="00280096"/>
    <w:rsid w:val="00290C4E"/>
    <w:rsid w:val="002A4665"/>
    <w:rsid w:val="002A5E86"/>
    <w:rsid w:val="002F07B9"/>
    <w:rsid w:val="0032359E"/>
    <w:rsid w:val="00330290"/>
    <w:rsid w:val="004816E8"/>
    <w:rsid w:val="00493D6D"/>
    <w:rsid w:val="004A5D47"/>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57A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A57A7"/>
    <w:rPr>
      <w:rFonts w:ascii="Times New Roman" w:hAnsi="Times New Roman"/>
      <w:sz w:val="24"/>
    </w:rPr>
  </w:style>
  <w:style w:type="paragraph" w:customStyle="1" w:styleId="487D89B4F8B34DB4967D41FE18F7F88D9">
    <w:name w:val="487D89B4F8B34DB4967D41FE18F7F88D9"/>
    <w:rsid w:val="000A57A7"/>
    <w:rPr>
      <w:rFonts w:ascii="Times New Roman" w:hAnsi="Times New Roman"/>
      <w:sz w:val="24"/>
    </w:rPr>
  </w:style>
  <w:style w:type="paragraph" w:customStyle="1" w:styleId="AE2570ED5D764CD7AF9686706F550F4622">
    <w:name w:val="AE2570ED5D764CD7AF9686706F550F4622"/>
    <w:rsid w:val="000A57A7"/>
    <w:pPr>
      <w:tabs>
        <w:tab w:val="center" w:pos="4680"/>
        <w:tab w:val="right" w:pos="9360"/>
      </w:tabs>
      <w:spacing w:after="0" w:line="240" w:lineRule="auto"/>
    </w:pPr>
    <w:rPr>
      <w:rFonts w:ascii="Times New Roman" w:hAnsi="Times New Roman"/>
      <w:sz w:val="24"/>
    </w:rPr>
  </w:style>
  <w:style w:type="paragraph" w:customStyle="1" w:styleId="5B594EA82F5E41028C8F8FF007BCFFF9">
    <w:name w:val="5B594EA82F5E41028C8F8FF007BCFFF9"/>
    <w:rsid w:val="000A57A7"/>
    <w:pPr>
      <w:spacing w:after="160" w:line="259" w:lineRule="auto"/>
    </w:pPr>
  </w:style>
  <w:style w:type="paragraph" w:customStyle="1" w:styleId="F18CBBD5F9464FBDA0E4142F462EAC67">
    <w:name w:val="F18CBBD5F9464FBDA0E4142F462EAC67"/>
    <w:rsid w:val="000A57A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3E2242E-70E2-4C5B-A49F-01E0214A9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774</Words>
  <Characters>4415</Characters>
  <Application>Microsoft Office Word</Application>
  <DocSecurity>0</DocSecurity>
  <Lines>36</Lines>
  <Paragraphs>10</Paragraphs>
  <ScaleCrop>false</ScaleCrop>
  <Company>Texas Legislative Council</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2019-03-16T21:29:00Z</cp:lastPrinted>
  <dcterms:created xsi:type="dcterms:W3CDTF">2015-05-29T14:24:00Z</dcterms:created>
  <dcterms:modified xsi:type="dcterms:W3CDTF">2019-03-16T21:30:00Z</dcterms:modified>
</cp:coreProperties>
</file>

<file path=docProps/custom.xml><?xml version="1.0" encoding="utf-8"?>
<op:Properties xmlns:vt="http://schemas.openxmlformats.org/officeDocument/2006/docPropsVTypes" xmlns:op="http://schemas.openxmlformats.org/officeDocument/2006/custom-properties"/>
</file>