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68" w:rsidRDefault="004C626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5DE31D3DD8343F5B813E1E8316DEDF6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C6268" w:rsidRPr="00585C31" w:rsidRDefault="004C6268" w:rsidP="000F1DF9">
      <w:pPr>
        <w:spacing w:after="0" w:line="240" w:lineRule="auto"/>
        <w:rPr>
          <w:rFonts w:cs="Times New Roman"/>
          <w:szCs w:val="24"/>
        </w:rPr>
      </w:pPr>
    </w:p>
    <w:p w:rsidR="004C6268" w:rsidRPr="00585C31" w:rsidRDefault="004C626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C6268" w:rsidTr="000F1DF9">
        <w:tc>
          <w:tcPr>
            <w:tcW w:w="2718" w:type="dxa"/>
          </w:tcPr>
          <w:p w:rsidR="004C6268" w:rsidRPr="005C2A78" w:rsidRDefault="004C626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5278CBC33F943D48E228B0613C650B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C6268" w:rsidRPr="00FF6471" w:rsidRDefault="004C626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33AC45EC6A04B2C9CF8D0A330DB7B2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893</w:t>
                </w:r>
              </w:sdtContent>
            </w:sdt>
          </w:p>
        </w:tc>
      </w:tr>
      <w:tr w:rsidR="004C626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07A9FDCA65948D18AAC66BD4AA554CB"/>
            </w:placeholder>
          </w:sdtPr>
          <w:sdtContent>
            <w:tc>
              <w:tcPr>
                <w:tcW w:w="2718" w:type="dxa"/>
              </w:tcPr>
              <w:p w:rsidR="004C6268" w:rsidRPr="000F1DF9" w:rsidRDefault="004C6268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86R7445 GRM-F</w:t>
                </w:r>
              </w:p>
            </w:tc>
          </w:sdtContent>
        </w:sdt>
        <w:tc>
          <w:tcPr>
            <w:tcW w:w="6858" w:type="dxa"/>
          </w:tcPr>
          <w:p w:rsidR="004C6268" w:rsidRPr="005C2A78" w:rsidRDefault="004C6268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02F083B2C5F4117AC503ACCB87E85C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FB59CFD1191496AA0653BC056E6BE7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Menéndez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CCD05A9E1D7E4527A10E48B2C42017B3"/>
                </w:placeholder>
                <w:showingPlcHdr/>
              </w:sdtPr>
              <w:sdtContent/>
            </w:sdt>
          </w:p>
        </w:tc>
      </w:tr>
      <w:tr w:rsidR="004C6268" w:rsidTr="000F1DF9">
        <w:tc>
          <w:tcPr>
            <w:tcW w:w="2718" w:type="dxa"/>
          </w:tcPr>
          <w:p w:rsidR="004C6268" w:rsidRPr="00BC7495" w:rsidRDefault="004C626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5C1626BD6E544D22A211136AB9206340"/>
            </w:placeholder>
          </w:sdtPr>
          <w:sdtContent>
            <w:tc>
              <w:tcPr>
                <w:tcW w:w="6858" w:type="dxa"/>
              </w:tcPr>
              <w:p w:rsidR="004C6268" w:rsidRPr="00FF6471" w:rsidRDefault="004C626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4C6268" w:rsidTr="000F1DF9">
        <w:tc>
          <w:tcPr>
            <w:tcW w:w="2718" w:type="dxa"/>
          </w:tcPr>
          <w:p w:rsidR="004C6268" w:rsidRPr="00BC7495" w:rsidRDefault="004C626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9E0B50AD7854FE3AD17A103EACAD47F"/>
            </w:placeholder>
            <w:date w:fullDate="2019-03-2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C6268" w:rsidRPr="00FF6471" w:rsidRDefault="004C626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3/29/2019</w:t>
                </w:r>
              </w:p>
            </w:tc>
          </w:sdtContent>
        </w:sdt>
      </w:tr>
      <w:tr w:rsidR="004C6268" w:rsidTr="000F1DF9">
        <w:tc>
          <w:tcPr>
            <w:tcW w:w="2718" w:type="dxa"/>
          </w:tcPr>
          <w:p w:rsidR="004C6268" w:rsidRPr="00BC7495" w:rsidRDefault="004C626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EFCDF78DC4C74717ABBFA0FF9DC2D127"/>
            </w:placeholder>
          </w:sdtPr>
          <w:sdtContent>
            <w:tc>
              <w:tcPr>
                <w:tcW w:w="6858" w:type="dxa"/>
              </w:tcPr>
              <w:p w:rsidR="004C6268" w:rsidRPr="00FF6471" w:rsidRDefault="004C626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4C6268" w:rsidRPr="00FF6471" w:rsidRDefault="004C6268" w:rsidP="000F1DF9">
      <w:pPr>
        <w:spacing w:after="0" w:line="240" w:lineRule="auto"/>
        <w:rPr>
          <w:rFonts w:cs="Times New Roman"/>
          <w:szCs w:val="24"/>
        </w:rPr>
      </w:pPr>
    </w:p>
    <w:p w:rsidR="004C6268" w:rsidRPr="00FF6471" w:rsidRDefault="004C6268" w:rsidP="000F1DF9">
      <w:pPr>
        <w:spacing w:after="0" w:line="240" w:lineRule="auto"/>
        <w:rPr>
          <w:rFonts w:cs="Times New Roman"/>
          <w:szCs w:val="24"/>
        </w:rPr>
      </w:pPr>
    </w:p>
    <w:p w:rsidR="004C6268" w:rsidRPr="00FF6471" w:rsidRDefault="004C626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7CF6476FCDB4F5EBAE6CA76DF2426C3"/>
        </w:placeholder>
      </w:sdtPr>
      <w:sdtContent>
        <w:p w:rsidR="004C6268" w:rsidRDefault="004C626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7FDBB6F47C24C04AC54D68C39DE92AB"/>
        </w:placeholder>
      </w:sdtPr>
      <w:sdtContent>
        <w:p w:rsidR="004C6268" w:rsidRDefault="004C6268" w:rsidP="00D745BA">
          <w:pPr>
            <w:pStyle w:val="NormalWeb"/>
            <w:spacing w:before="0" w:beforeAutospacing="0" w:after="0" w:afterAutospacing="0"/>
            <w:jc w:val="both"/>
            <w:divId w:val="157890089"/>
            <w:rPr>
              <w:rFonts w:eastAsia="Times New Roman"/>
              <w:bCs/>
            </w:rPr>
          </w:pPr>
        </w:p>
        <w:p w:rsidR="004C6268" w:rsidRDefault="004C6268" w:rsidP="00D745BA">
          <w:pPr>
            <w:pStyle w:val="NormalWeb"/>
            <w:spacing w:before="0" w:beforeAutospacing="0" w:after="0" w:afterAutospacing="0"/>
            <w:jc w:val="both"/>
            <w:divId w:val="157890089"/>
            <w:rPr>
              <w:color w:val="000000"/>
            </w:rPr>
          </w:pPr>
          <w:r>
            <w:rPr>
              <w:color w:val="000000"/>
            </w:rPr>
            <w:t>The Election C</w:t>
          </w:r>
          <w:r w:rsidRPr="00A82BCA">
            <w:rPr>
              <w:color w:val="000000"/>
            </w:rPr>
            <w:t>ode currently requires</w:t>
          </w:r>
          <w:r>
            <w:rPr>
              <w:color w:val="000000"/>
            </w:rPr>
            <w:t xml:space="preserve"> that</w:t>
          </w:r>
          <w:r w:rsidRPr="00A82BCA">
            <w:rPr>
              <w:color w:val="000000"/>
            </w:rPr>
            <w:t xml:space="preserve"> the Secretary of State</w:t>
          </w:r>
          <w:r>
            <w:rPr>
              <w:color w:val="000000"/>
            </w:rPr>
            <w:t xml:space="preserve"> (SOS) and comptroller of public a</w:t>
          </w:r>
          <w:r w:rsidRPr="00A82BCA">
            <w:rPr>
              <w:color w:val="000000"/>
            </w:rPr>
            <w:t>ccounts</w:t>
          </w:r>
          <w:r>
            <w:rPr>
              <w:color w:val="000000"/>
            </w:rPr>
            <w:t xml:space="preserve"> of the State of Texas (comptroller)</w:t>
          </w:r>
          <w:r w:rsidRPr="00A82BCA">
            <w:rPr>
              <w:color w:val="000000"/>
            </w:rPr>
            <w:t xml:space="preserve"> be recipient</w:t>
          </w:r>
          <w:r>
            <w:rPr>
              <w:color w:val="000000"/>
            </w:rPr>
            <w:t>s</w:t>
          </w:r>
          <w:r w:rsidRPr="00A82BCA">
            <w:rPr>
              <w:color w:val="000000"/>
            </w:rPr>
            <w:t xml:space="preserve"> of certain copies of orders related to the administration of elections. The comptroller is not directed by </w:t>
          </w:r>
          <w:r>
            <w:rPr>
              <w:color w:val="000000"/>
            </w:rPr>
            <w:t>statute</w:t>
          </w:r>
          <w:r w:rsidRPr="00A82BCA">
            <w:rPr>
              <w:color w:val="000000"/>
            </w:rPr>
            <w:t xml:space="preserve"> to do anything with these notices nor are these orders required to be retained. Moreover, staff utilizes other available resources to contact the local officials, making the receipt of these notices unnecessary. </w:t>
          </w:r>
        </w:p>
        <w:p w:rsidR="004C6268" w:rsidRPr="00A82BCA" w:rsidRDefault="004C6268" w:rsidP="00D745BA">
          <w:pPr>
            <w:pStyle w:val="NormalWeb"/>
            <w:spacing w:before="0" w:beforeAutospacing="0" w:after="0" w:afterAutospacing="0"/>
            <w:jc w:val="both"/>
            <w:divId w:val="157890089"/>
            <w:rPr>
              <w:color w:val="000000"/>
            </w:rPr>
          </w:pPr>
        </w:p>
        <w:p w:rsidR="004C6268" w:rsidRPr="00A82BCA" w:rsidRDefault="004C6268" w:rsidP="00D745BA">
          <w:pPr>
            <w:pStyle w:val="NormalWeb"/>
            <w:spacing w:before="0" w:beforeAutospacing="0" w:after="0" w:afterAutospacing="0"/>
            <w:jc w:val="both"/>
            <w:divId w:val="157890089"/>
            <w:rPr>
              <w:color w:val="000000"/>
            </w:rPr>
          </w:pPr>
          <w:r w:rsidRPr="00A82BCA">
            <w:rPr>
              <w:color w:val="000000"/>
            </w:rPr>
            <w:t>This bill amends sec</w:t>
          </w:r>
          <w:r>
            <w:rPr>
              <w:color w:val="000000"/>
            </w:rPr>
            <w:t>tions 12 and 31 of the Election</w:t>
          </w:r>
          <w:r w:rsidRPr="00A82BCA">
            <w:rPr>
              <w:color w:val="000000"/>
            </w:rPr>
            <w:t xml:space="preserve"> Code to remove the </w:t>
          </w:r>
          <w:r>
            <w:rPr>
              <w:color w:val="000000"/>
            </w:rPr>
            <w:t xml:space="preserve">requirement that the comptroller </w:t>
          </w:r>
          <w:r w:rsidRPr="00A82BCA">
            <w:rPr>
              <w:color w:val="000000"/>
            </w:rPr>
            <w:t xml:space="preserve">receive certified copies of an order while retaining the requirement for the </w:t>
          </w:r>
          <w:r>
            <w:rPr>
              <w:color w:val="000000"/>
            </w:rPr>
            <w:t>SOS</w:t>
          </w:r>
          <w:r w:rsidRPr="00A82BCA">
            <w:rPr>
              <w:color w:val="000000"/>
            </w:rPr>
            <w:t xml:space="preserve">. Removal of this administration burden would save local government entities time and money. </w:t>
          </w:r>
        </w:p>
        <w:p w:rsidR="004C6268" w:rsidRPr="00D70925" w:rsidRDefault="004C6268" w:rsidP="00D745BA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C6268" w:rsidRDefault="004C626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893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requirement that the comptroller of public accounts receive copies of orders adopted in connection with the administration of elections.</w:t>
      </w:r>
    </w:p>
    <w:p w:rsidR="004C6268" w:rsidRPr="00A82BCA" w:rsidRDefault="004C626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6268" w:rsidRPr="005C2A78" w:rsidRDefault="004C626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6AE2E47A0594EC0B819335E0031A7C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C6268" w:rsidRPr="006529C4" w:rsidRDefault="004C626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C6268" w:rsidRPr="006529C4" w:rsidRDefault="004C6268" w:rsidP="00A82BCA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4C6268" w:rsidRPr="006529C4" w:rsidRDefault="004C626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C6268" w:rsidRPr="005C2A78" w:rsidRDefault="004C626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F4149EC680E47C494F62836C5D535A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C6268" w:rsidRPr="005C2A78" w:rsidRDefault="004C626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6268" w:rsidRDefault="004C6268" w:rsidP="006F78F0">
      <w:pPr>
        <w:spacing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</w:t>
      </w:r>
      <w:r w:rsidRPr="00A82BCA">
        <w:rPr>
          <w:rFonts w:eastAsia="Times New Roman" w:cs="Times New Roman"/>
          <w:szCs w:val="24"/>
        </w:rPr>
        <w:t xml:space="preserve">ection 12.032(b), Election Code, </w:t>
      </w:r>
      <w:r>
        <w:rPr>
          <w:rFonts w:eastAsia="Times New Roman" w:cs="Times New Roman"/>
          <w:szCs w:val="24"/>
        </w:rPr>
        <w:t>to require t</w:t>
      </w:r>
      <w:r w:rsidRPr="00A82BCA">
        <w:rPr>
          <w:rFonts w:eastAsia="Times New Roman" w:cs="Times New Roman"/>
          <w:szCs w:val="24"/>
        </w:rPr>
        <w:t xml:space="preserve">he county clerk </w:t>
      </w:r>
      <w:r>
        <w:rPr>
          <w:rFonts w:eastAsia="Times New Roman" w:cs="Times New Roman"/>
          <w:szCs w:val="24"/>
        </w:rPr>
        <w:t>to</w:t>
      </w:r>
      <w:r w:rsidRPr="00A82BCA">
        <w:rPr>
          <w:rFonts w:eastAsia="Times New Roman" w:cs="Times New Roman"/>
          <w:szCs w:val="24"/>
        </w:rPr>
        <w:t xml:space="preserve"> deliver a certified copy of the order</w:t>
      </w:r>
      <w:r>
        <w:rPr>
          <w:rFonts w:eastAsia="Times New Roman" w:cs="Times New Roman"/>
          <w:szCs w:val="24"/>
        </w:rPr>
        <w:t xml:space="preserve"> [designating the county clerk as the voter registrar of the county]</w:t>
      </w:r>
      <w:r w:rsidRPr="00A82BCA">
        <w:rPr>
          <w:rFonts w:eastAsia="Times New Roman" w:cs="Times New Roman"/>
          <w:szCs w:val="24"/>
        </w:rPr>
        <w:t xml:space="preserve"> to the secretary of state</w:t>
      </w:r>
      <w:r>
        <w:rPr>
          <w:rFonts w:eastAsia="Times New Roman" w:cs="Times New Roman"/>
          <w:szCs w:val="24"/>
        </w:rPr>
        <w:t xml:space="preserve"> (SOS), rather than to SOS </w:t>
      </w:r>
      <w:r w:rsidRPr="00A82BCA">
        <w:rPr>
          <w:rFonts w:eastAsia="Times New Roman" w:cs="Times New Roman"/>
          <w:szCs w:val="24"/>
        </w:rPr>
        <w:t xml:space="preserve">and </w:t>
      </w:r>
      <w:r>
        <w:rPr>
          <w:rFonts w:eastAsia="Times New Roman" w:cs="Times New Roman"/>
          <w:szCs w:val="24"/>
        </w:rPr>
        <w:t xml:space="preserve">the </w:t>
      </w:r>
      <w:r w:rsidRPr="00A82BCA">
        <w:rPr>
          <w:rFonts w:eastAsia="Times New Roman" w:cs="Times New Roman"/>
          <w:szCs w:val="24"/>
        </w:rPr>
        <w:t>comptroller of public accounts</w:t>
      </w:r>
      <w:r>
        <w:rPr>
          <w:rFonts w:eastAsia="Times New Roman" w:cs="Times New Roman"/>
          <w:szCs w:val="24"/>
        </w:rPr>
        <w:t xml:space="preserve"> of the State of Texas (comptroller),</w:t>
      </w:r>
      <w:r w:rsidRPr="00A82BCA">
        <w:rPr>
          <w:rFonts w:eastAsia="Times New Roman" w:cs="Times New Roman"/>
          <w:szCs w:val="24"/>
        </w:rPr>
        <w:t xml:space="preserve"> not later than the third day after the date the order is adopted.</w:t>
      </w:r>
      <w:r>
        <w:rPr>
          <w:rFonts w:eastAsia="Times New Roman" w:cs="Times New Roman"/>
          <w:szCs w:val="24"/>
        </w:rPr>
        <w:t xml:space="preserve"> </w:t>
      </w:r>
    </w:p>
    <w:p w:rsidR="004C6268" w:rsidRDefault="004C6268" w:rsidP="006F78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C6268" w:rsidRDefault="004C6268" w:rsidP="006F7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 2.  Amends S</w:t>
      </w:r>
      <w:r w:rsidRPr="00A82BCA">
        <w:rPr>
          <w:rFonts w:eastAsia="Times New Roman" w:cs="Times New Roman"/>
          <w:szCs w:val="24"/>
        </w:rPr>
        <w:t>ection 12.034(b), Election Code</w:t>
      </w:r>
      <w:r>
        <w:rPr>
          <w:rFonts w:eastAsia="Times New Roman" w:cs="Times New Roman"/>
          <w:szCs w:val="24"/>
        </w:rPr>
        <w:t>, to require the county clerk, n</w:t>
      </w:r>
      <w:r w:rsidRPr="00A82BCA">
        <w:rPr>
          <w:rFonts w:eastAsia="Times New Roman" w:cs="Times New Roman"/>
          <w:szCs w:val="24"/>
        </w:rPr>
        <w:t xml:space="preserve">ot later than the third day after the date </w:t>
      </w:r>
      <w:r>
        <w:rPr>
          <w:rFonts w:eastAsia="Times New Roman" w:cs="Times New Roman"/>
          <w:szCs w:val="24"/>
        </w:rPr>
        <w:t>the</w:t>
      </w:r>
      <w:r w:rsidRPr="00A82BCA">
        <w:rPr>
          <w:rFonts w:eastAsia="Times New Roman" w:cs="Times New Roman"/>
          <w:szCs w:val="24"/>
        </w:rPr>
        <w:t xml:space="preserve"> order</w:t>
      </w:r>
      <w:r>
        <w:rPr>
          <w:rFonts w:eastAsia="Times New Roman" w:cs="Times New Roman"/>
          <w:szCs w:val="24"/>
        </w:rPr>
        <w:t xml:space="preserve"> [rescinding the designation of the county clerk as the voter registrar of the country]</w:t>
      </w:r>
      <w:r w:rsidRPr="00A82BCA">
        <w:rPr>
          <w:rFonts w:eastAsia="Times New Roman" w:cs="Times New Roman"/>
          <w:szCs w:val="24"/>
        </w:rPr>
        <w:t xml:space="preserve"> is adopted, </w:t>
      </w:r>
      <w:r>
        <w:rPr>
          <w:rFonts w:eastAsia="Times New Roman" w:cs="Times New Roman"/>
          <w:szCs w:val="24"/>
        </w:rPr>
        <w:t>to</w:t>
      </w:r>
      <w:r w:rsidRPr="00A82BCA">
        <w:rPr>
          <w:rFonts w:eastAsia="Times New Roman" w:cs="Times New Roman"/>
          <w:szCs w:val="24"/>
        </w:rPr>
        <w:t xml:space="preserve"> deliver a certified copy of the order to</w:t>
      </w:r>
      <w:r>
        <w:rPr>
          <w:rFonts w:eastAsia="Times New Roman" w:cs="Times New Roman"/>
          <w:szCs w:val="24"/>
        </w:rPr>
        <w:t xml:space="preserve"> SOS, rather than SOS and the comptroller. </w:t>
      </w:r>
    </w:p>
    <w:p w:rsidR="004C6268" w:rsidRPr="00A82BCA" w:rsidRDefault="004C6268" w:rsidP="006F78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4C6268" w:rsidRDefault="004C6268" w:rsidP="006F7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A82BCA">
        <w:rPr>
          <w:rFonts w:eastAsia="Times New Roman" w:cs="Times New Roman"/>
          <w:szCs w:val="24"/>
        </w:rPr>
        <w:t>SECTION 3.  </w:t>
      </w:r>
      <w:r>
        <w:rPr>
          <w:rFonts w:eastAsia="Times New Roman" w:cs="Times New Roman"/>
          <w:szCs w:val="24"/>
        </w:rPr>
        <w:t xml:space="preserve">Amends </w:t>
      </w:r>
      <w:r w:rsidRPr="00A82BCA">
        <w:rPr>
          <w:rFonts w:eastAsia="Times New Roman" w:cs="Times New Roman"/>
          <w:szCs w:val="24"/>
        </w:rPr>
        <w:t>Section 31.031(d), Election Code</w:t>
      </w:r>
      <w:r>
        <w:rPr>
          <w:rFonts w:eastAsia="Times New Roman" w:cs="Times New Roman"/>
          <w:szCs w:val="24"/>
        </w:rPr>
        <w:t>, to require the county clerk,</w:t>
      </w:r>
      <w:r w:rsidRPr="00A82BC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</w:t>
      </w:r>
      <w:r w:rsidRPr="00A82BCA">
        <w:rPr>
          <w:rFonts w:eastAsia="Times New Roman" w:cs="Times New Roman"/>
          <w:szCs w:val="24"/>
        </w:rPr>
        <w:t>ot later than the third day after the date the order</w:t>
      </w:r>
      <w:r>
        <w:rPr>
          <w:rFonts w:eastAsia="Times New Roman" w:cs="Times New Roman"/>
          <w:szCs w:val="24"/>
        </w:rPr>
        <w:t xml:space="preserve"> [creating the position of county elections administer]</w:t>
      </w:r>
      <w:r w:rsidRPr="00A82BCA">
        <w:rPr>
          <w:rFonts w:eastAsia="Times New Roman" w:cs="Times New Roman"/>
          <w:szCs w:val="24"/>
        </w:rPr>
        <w:t xml:space="preserve"> is adopted</w:t>
      </w:r>
      <w:r>
        <w:rPr>
          <w:rFonts w:eastAsia="Times New Roman" w:cs="Times New Roman"/>
          <w:szCs w:val="24"/>
        </w:rPr>
        <w:t xml:space="preserve">, to deliver a certified copy of the order to SOS and each member of the county election commission, rather than to SOS, each member of the county election commission, and the comptroller.  </w:t>
      </w:r>
    </w:p>
    <w:p w:rsidR="004C6268" w:rsidRDefault="004C6268" w:rsidP="006F7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6268" w:rsidRDefault="004C6268" w:rsidP="006F7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A82BCA">
        <w:rPr>
          <w:rFonts w:eastAsia="Times New Roman" w:cs="Times New Roman"/>
          <w:szCs w:val="24"/>
        </w:rPr>
        <w:t>SECTION 4.  </w:t>
      </w:r>
      <w:r>
        <w:rPr>
          <w:rFonts w:eastAsia="Times New Roman" w:cs="Times New Roman"/>
          <w:szCs w:val="24"/>
        </w:rPr>
        <w:t>Amends S</w:t>
      </w:r>
      <w:r w:rsidRPr="00A82BCA">
        <w:rPr>
          <w:rFonts w:eastAsia="Times New Roman" w:cs="Times New Roman"/>
          <w:szCs w:val="24"/>
        </w:rPr>
        <w:t xml:space="preserve">ection 31.048(c), Election Code, to </w:t>
      </w:r>
      <w:r>
        <w:rPr>
          <w:rFonts w:eastAsia="Times New Roman" w:cs="Times New Roman"/>
          <w:szCs w:val="24"/>
        </w:rPr>
        <w:t>require the county clerk, n</w:t>
      </w:r>
      <w:r w:rsidRPr="00A82BCA">
        <w:rPr>
          <w:rFonts w:eastAsia="Times New Roman" w:cs="Times New Roman"/>
          <w:szCs w:val="24"/>
        </w:rPr>
        <w:t>ot later than the third day after the date an order abolishing the position of administrator is adopted</w:t>
      </w:r>
      <w:r>
        <w:rPr>
          <w:rFonts w:eastAsia="Times New Roman" w:cs="Times New Roman"/>
          <w:szCs w:val="24"/>
        </w:rPr>
        <w:t xml:space="preserve">, to deliver a certified copy of the order to SOS, rather than to SOS and the comptroller. </w:t>
      </w:r>
    </w:p>
    <w:p w:rsidR="004C6268" w:rsidRPr="00A82BCA" w:rsidRDefault="004C6268" w:rsidP="006F7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6268" w:rsidRDefault="004C6268" w:rsidP="006F7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 5.  Amends S</w:t>
      </w:r>
      <w:r w:rsidRPr="00A82BCA">
        <w:rPr>
          <w:rFonts w:eastAsia="Times New Roman" w:cs="Times New Roman"/>
          <w:szCs w:val="24"/>
        </w:rPr>
        <w:t>ection 31.</w:t>
      </w:r>
      <w:r>
        <w:rPr>
          <w:rFonts w:eastAsia="Times New Roman" w:cs="Times New Roman"/>
          <w:szCs w:val="24"/>
        </w:rPr>
        <w:t xml:space="preserve">071(c), Election Code, </w:t>
      </w:r>
      <w:r w:rsidRPr="00A82BCA">
        <w:rPr>
          <w:rFonts w:eastAsia="Times New Roman" w:cs="Times New Roman"/>
          <w:szCs w:val="24"/>
        </w:rPr>
        <w:t xml:space="preserve">to </w:t>
      </w:r>
      <w:r>
        <w:rPr>
          <w:rFonts w:eastAsia="Times New Roman" w:cs="Times New Roman"/>
          <w:szCs w:val="24"/>
        </w:rPr>
        <w:t>require the county clerk, not</w:t>
      </w:r>
      <w:r w:rsidRPr="00A82BCA">
        <w:rPr>
          <w:rFonts w:eastAsia="Times New Roman" w:cs="Times New Roman"/>
          <w:szCs w:val="24"/>
        </w:rPr>
        <w:t xml:space="preserve"> later than the third day after the date the order</w:t>
      </w:r>
      <w:r>
        <w:rPr>
          <w:rFonts w:eastAsia="Times New Roman" w:cs="Times New Roman"/>
          <w:szCs w:val="24"/>
        </w:rPr>
        <w:t xml:space="preserve"> [transferring the duties of the county clerk to the county assessor-collector]</w:t>
      </w:r>
      <w:r w:rsidRPr="00A82BCA">
        <w:rPr>
          <w:rFonts w:eastAsia="Times New Roman" w:cs="Times New Roman"/>
          <w:szCs w:val="24"/>
        </w:rPr>
        <w:t xml:space="preserve"> is adopted</w:t>
      </w:r>
      <w:r>
        <w:rPr>
          <w:rFonts w:eastAsia="Times New Roman" w:cs="Times New Roman"/>
          <w:szCs w:val="24"/>
        </w:rPr>
        <w:t xml:space="preserve"> to</w:t>
      </w:r>
      <w:r w:rsidRPr="00A82BCA">
        <w:rPr>
          <w:rFonts w:eastAsia="Times New Roman" w:cs="Times New Roman"/>
          <w:szCs w:val="24"/>
        </w:rPr>
        <w:t xml:space="preserve"> deliver a certified copy of the o</w:t>
      </w:r>
      <w:r>
        <w:rPr>
          <w:rFonts w:eastAsia="Times New Roman" w:cs="Times New Roman"/>
          <w:szCs w:val="24"/>
        </w:rPr>
        <w:t xml:space="preserve">rder to SOS, rather than to SOS </w:t>
      </w:r>
      <w:r w:rsidRPr="00A82BCA">
        <w:rPr>
          <w:rFonts w:eastAsia="Times New Roman" w:cs="Times New Roman"/>
          <w:szCs w:val="24"/>
        </w:rPr>
        <w:t xml:space="preserve">and </w:t>
      </w:r>
      <w:r>
        <w:rPr>
          <w:rFonts w:eastAsia="Times New Roman" w:cs="Times New Roman"/>
          <w:szCs w:val="24"/>
        </w:rPr>
        <w:t xml:space="preserve">the </w:t>
      </w:r>
      <w:r w:rsidRPr="00A82BCA">
        <w:rPr>
          <w:rFonts w:eastAsia="Times New Roman" w:cs="Times New Roman"/>
          <w:szCs w:val="24"/>
        </w:rPr>
        <w:t>comptroller.</w:t>
      </w:r>
      <w:r>
        <w:rPr>
          <w:rFonts w:eastAsia="Times New Roman" w:cs="Times New Roman"/>
          <w:szCs w:val="24"/>
        </w:rPr>
        <w:t xml:space="preserve"> </w:t>
      </w:r>
    </w:p>
    <w:p w:rsidR="004C6268" w:rsidRPr="00A82BCA" w:rsidRDefault="004C6268" w:rsidP="006F7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6268" w:rsidRDefault="004C6268" w:rsidP="006F7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A82BCA">
        <w:rPr>
          <w:rFonts w:eastAsia="Times New Roman" w:cs="Times New Roman"/>
          <w:szCs w:val="24"/>
        </w:rPr>
        <w:t>SECTION 6.  </w:t>
      </w:r>
      <w:r>
        <w:rPr>
          <w:rFonts w:eastAsia="Times New Roman" w:cs="Times New Roman"/>
          <w:szCs w:val="24"/>
        </w:rPr>
        <w:t xml:space="preserve">Amends </w:t>
      </w:r>
      <w:r w:rsidRPr="00A82BCA">
        <w:rPr>
          <w:rFonts w:eastAsia="Times New Roman" w:cs="Times New Roman"/>
          <w:szCs w:val="24"/>
        </w:rPr>
        <w:t xml:space="preserve">Section 31.076(b), Election Code, to </w:t>
      </w:r>
      <w:r>
        <w:rPr>
          <w:rFonts w:eastAsia="Times New Roman" w:cs="Times New Roman"/>
          <w:szCs w:val="24"/>
        </w:rPr>
        <w:t>require the county clerk, not</w:t>
      </w:r>
      <w:r w:rsidRPr="00A82BCA">
        <w:rPr>
          <w:rFonts w:eastAsia="Times New Roman" w:cs="Times New Roman"/>
          <w:szCs w:val="24"/>
        </w:rPr>
        <w:t xml:space="preserve"> later than the third day after the date the order</w:t>
      </w:r>
      <w:r>
        <w:rPr>
          <w:rFonts w:eastAsia="Times New Roman" w:cs="Times New Roman"/>
          <w:szCs w:val="24"/>
        </w:rPr>
        <w:t xml:space="preserve"> [rescinding the transfer of the duties of the county clerk to the county assessor-collector]</w:t>
      </w:r>
      <w:r w:rsidRPr="00A82BCA">
        <w:rPr>
          <w:rFonts w:eastAsia="Times New Roman" w:cs="Times New Roman"/>
          <w:szCs w:val="24"/>
        </w:rPr>
        <w:t xml:space="preserve"> is adopted,</w:t>
      </w:r>
      <w:r>
        <w:rPr>
          <w:rFonts w:eastAsia="Times New Roman" w:cs="Times New Roman"/>
          <w:szCs w:val="24"/>
        </w:rPr>
        <w:t xml:space="preserve"> to</w:t>
      </w:r>
      <w:r w:rsidRPr="00A82BCA">
        <w:rPr>
          <w:rFonts w:eastAsia="Times New Roman" w:cs="Times New Roman"/>
          <w:szCs w:val="24"/>
        </w:rPr>
        <w:t xml:space="preserve"> deliver a certified copy of the order to </w:t>
      </w:r>
      <w:r>
        <w:rPr>
          <w:rFonts w:eastAsia="Times New Roman" w:cs="Times New Roman"/>
          <w:szCs w:val="24"/>
        </w:rPr>
        <w:t xml:space="preserve">SOS, rather than to SOS </w:t>
      </w:r>
      <w:r w:rsidRPr="00A82BCA">
        <w:rPr>
          <w:rFonts w:eastAsia="Times New Roman" w:cs="Times New Roman"/>
          <w:szCs w:val="24"/>
        </w:rPr>
        <w:t xml:space="preserve">and </w:t>
      </w:r>
      <w:r>
        <w:rPr>
          <w:rFonts w:eastAsia="Times New Roman" w:cs="Times New Roman"/>
          <w:szCs w:val="24"/>
        </w:rPr>
        <w:t xml:space="preserve">the </w:t>
      </w:r>
      <w:r w:rsidRPr="00A82BCA">
        <w:rPr>
          <w:rFonts w:eastAsia="Times New Roman" w:cs="Times New Roman"/>
          <w:szCs w:val="24"/>
        </w:rPr>
        <w:t xml:space="preserve">comptroller. </w:t>
      </w:r>
    </w:p>
    <w:p w:rsidR="004C6268" w:rsidRPr="00A82BCA" w:rsidRDefault="004C6268" w:rsidP="006F7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6268" w:rsidRDefault="004C6268" w:rsidP="006F7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A82BCA">
        <w:rPr>
          <w:rFonts w:eastAsia="Times New Roman" w:cs="Times New Roman"/>
          <w:szCs w:val="24"/>
        </w:rPr>
        <w:t>SECTION 7.  </w:t>
      </w:r>
      <w:r>
        <w:rPr>
          <w:rFonts w:eastAsia="Times New Roman" w:cs="Times New Roman"/>
          <w:szCs w:val="24"/>
        </w:rPr>
        <w:t xml:space="preserve">Amends </w:t>
      </w:r>
      <w:r w:rsidRPr="00A82BCA">
        <w:rPr>
          <w:rFonts w:eastAsia="Times New Roman" w:cs="Times New Roman"/>
          <w:szCs w:val="24"/>
        </w:rPr>
        <w:t>Se</w:t>
      </w:r>
      <w:r>
        <w:rPr>
          <w:rFonts w:eastAsia="Times New Roman" w:cs="Times New Roman"/>
          <w:szCs w:val="24"/>
        </w:rPr>
        <w:t xml:space="preserve">ction 31.152(h), Election Code, </w:t>
      </w:r>
      <w:r w:rsidRPr="00A82BCA">
        <w:rPr>
          <w:rFonts w:eastAsia="Times New Roman" w:cs="Times New Roman"/>
          <w:szCs w:val="24"/>
        </w:rPr>
        <w:t xml:space="preserve">to </w:t>
      </w:r>
      <w:r>
        <w:rPr>
          <w:rFonts w:eastAsia="Times New Roman" w:cs="Times New Roman"/>
          <w:szCs w:val="24"/>
        </w:rPr>
        <w:t xml:space="preserve">require </w:t>
      </w:r>
      <w:r w:rsidRPr="00A82BCA">
        <w:rPr>
          <w:rFonts w:eastAsia="Times New Roman" w:cs="Times New Roman"/>
          <w:szCs w:val="24"/>
        </w:rPr>
        <w:t>the chair of the joint elections commission</w:t>
      </w:r>
      <w:r>
        <w:rPr>
          <w:rFonts w:eastAsia="Times New Roman" w:cs="Times New Roman"/>
          <w:szCs w:val="24"/>
        </w:rPr>
        <w:t>, n</w:t>
      </w:r>
      <w:r w:rsidRPr="00A82BCA">
        <w:rPr>
          <w:rFonts w:eastAsia="Times New Roman" w:cs="Times New Roman"/>
          <w:szCs w:val="24"/>
        </w:rPr>
        <w:t>ot later than the third day after the date the order</w:t>
      </w:r>
      <w:r>
        <w:rPr>
          <w:rFonts w:eastAsia="Times New Roman" w:cs="Times New Roman"/>
          <w:szCs w:val="24"/>
        </w:rPr>
        <w:t xml:space="preserve"> [creating the position of joint elections administrator] </w:t>
      </w:r>
      <w:r w:rsidRPr="00A82BCA">
        <w:rPr>
          <w:rFonts w:eastAsia="Times New Roman" w:cs="Times New Roman"/>
          <w:szCs w:val="24"/>
        </w:rPr>
        <w:t xml:space="preserve">is adopted, </w:t>
      </w:r>
      <w:r>
        <w:rPr>
          <w:rFonts w:eastAsia="Times New Roman" w:cs="Times New Roman"/>
          <w:szCs w:val="24"/>
        </w:rPr>
        <w:t>to</w:t>
      </w:r>
      <w:r w:rsidRPr="00A82BCA">
        <w:rPr>
          <w:rFonts w:eastAsia="Times New Roman" w:cs="Times New Roman"/>
          <w:szCs w:val="24"/>
        </w:rPr>
        <w:t xml:space="preserve"> deliver a certified copy of the order to</w:t>
      </w:r>
      <w:r>
        <w:rPr>
          <w:rFonts w:eastAsia="Times New Roman" w:cs="Times New Roman"/>
          <w:szCs w:val="24"/>
        </w:rPr>
        <w:t xml:space="preserve"> SOS, </w:t>
      </w:r>
      <w:r w:rsidRPr="00A82BCA">
        <w:rPr>
          <w:rFonts w:eastAsia="Times New Roman" w:cs="Times New Roman"/>
          <w:szCs w:val="24"/>
        </w:rPr>
        <w:t>each member of the cou</w:t>
      </w:r>
      <w:r>
        <w:rPr>
          <w:rFonts w:eastAsia="Times New Roman" w:cs="Times New Roman"/>
          <w:szCs w:val="24"/>
        </w:rPr>
        <w:t>nty election commission, if any,</w:t>
      </w:r>
      <w:r w:rsidRPr="00A82BCA">
        <w:rPr>
          <w:rFonts w:eastAsia="Times New Roman" w:cs="Times New Roman"/>
          <w:szCs w:val="24"/>
        </w:rPr>
        <w:t xml:space="preserve"> and</w:t>
      </w:r>
      <w:r>
        <w:rPr>
          <w:rFonts w:eastAsia="Times New Roman" w:cs="Times New Roman"/>
          <w:szCs w:val="24"/>
        </w:rPr>
        <w:t xml:space="preserve"> </w:t>
      </w:r>
      <w:r w:rsidRPr="00A82BCA">
        <w:rPr>
          <w:rFonts w:eastAsia="Times New Roman" w:cs="Times New Roman"/>
          <w:szCs w:val="24"/>
        </w:rPr>
        <w:t>a representative from each participating entity</w:t>
      </w:r>
      <w:r>
        <w:rPr>
          <w:rFonts w:eastAsia="Times New Roman" w:cs="Times New Roman"/>
          <w:szCs w:val="24"/>
        </w:rPr>
        <w:t>, rather than SOS, each member of the county election commission if any, a representative from each participating entity, and the comptroller</w:t>
      </w:r>
      <w:r w:rsidRPr="00A82BCA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</w:p>
    <w:p w:rsidR="004C6268" w:rsidRPr="00A82BCA" w:rsidRDefault="004C6268" w:rsidP="006F7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6268" w:rsidRDefault="004C6268" w:rsidP="006F7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A82BCA">
        <w:rPr>
          <w:rFonts w:eastAsia="Times New Roman" w:cs="Times New Roman"/>
          <w:szCs w:val="24"/>
        </w:rPr>
        <w:t>SECTION 8.  </w:t>
      </w:r>
      <w:r>
        <w:rPr>
          <w:rFonts w:eastAsia="Times New Roman" w:cs="Times New Roman"/>
          <w:szCs w:val="24"/>
        </w:rPr>
        <w:t xml:space="preserve">Amends </w:t>
      </w:r>
      <w:r w:rsidRPr="00A82BCA">
        <w:rPr>
          <w:rFonts w:eastAsia="Times New Roman" w:cs="Times New Roman"/>
          <w:szCs w:val="24"/>
        </w:rPr>
        <w:t xml:space="preserve">Section 31.170(c), Election Code, to </w:t>
      </w:r>
      <w:r>
        <w:rPr>
          <w:rFonts w:eastAsia="Times New Roman" w:cs="Times New Roman"/>
          <w:szCs w:val="24"/>
        </w:rPr>
        <w:t xml:space="preserve">require </w:t>
      </w:r>
      <w:r w:rsidRPr="00A82BCA">
        <w:rPr>
          <w:rFonts w:eastAsia="Times New Roman" w:cs="Times New Roman"/>
          <w:szCs w:val="24"/>
        </w:rPr>
        <w:t>the county clerk of the most populous participating county</w:t>
      </w:r>
      <w:r>
        <w:rPr>
          <w:rFonts w:eastAsia="Times New Roman" w:cs="Times New Roman"/>
          <w:szCs w:val="24"/>
        </w:rPr>
        <w:t>,</w:t>
      </w:r>
      <w:r w:rsidRPr="00A82BC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not</w:t>
      </w:r>
      <w:r w:rsidRPr="00A82BCA">
        <w:rPr>
          <w:rFonts w:eastAsia="Times New Roman" w:cs="Times New Roman"/>
          <w:szCs w:val="24"/>
        </w:rPr>
        <w:t xml:space="preserve"> later than the third day after the date an order abolishing </w:t>
      </w:r>
      <w:r>
        <w:rPr>
          <w:rFonts w:eastAsia="Times New Roman" w:cs="Times New Roman"/>
          <w:szCs w:val="24"/>
        </w:rPr>
        <w:t xml:space="preserve">the </w:t>
      </w:r>
      <w:r w:rsidRPr="00A82BCA">
        <w:rPr>
          <w:rFonts w:eastAsia="Times New Roman" w:cs="Times New Roman"/>
          <w:szCs w:val="24"/>
        </w:rPr>
        <w:t>position of joint elections administrator is adopted</w:t>
      </w:r>
      <w:r>
        <w:rPr>
          <w:rFonts w:eastAsia="Times New Roman" w:cs="Times New Roman"/>
          <w:szCs w:val="24"/>
        </w:rPr>
        <w:t>, to</w:t>
      </w:r>
      <w:r w:rsidRPr="00A82BCA">
        <w:rPr>
          <w:rFonts w:eastAsia="Times New Roman" w:cs="Times New Roman"/>
          <w:szCs w:val="24"/>
        </w:rPr>
        <w:t xml:space="preserve"> deliver a certified copy of the order to </w:t>
      </w:r>
      <w:r>
        <w:rPr>
          <w:rFonts w:eastAsia="Times New Roman" w:cs="Times New Roman"/>
          <w:szCs w:val="24"/>
        </w:rPr>
        <w:t xml:space="preserve">SOS, rather than to SOS and the comptroller. </w:t>
      </w:r>
    </w:p>
    <w:p w:rsidR="004C6268" w:rsidRPr="00A82BCA" w:rsidRDefault="004C6268" w:rsidP="006F7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6268" w:rsidRPr="00A82BCA" w:rsidRDefault="004C6268" w:rsidP="006F7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A82BCA">
        <w:rPr>
          <w:rFonts w:eastAsia="Times New Roman" w:cs="Times New Roman"/>
          <w:szCs w:val="24"/>
        </w:rPr>
        <w:t>SECTION 9.  </w:t>
      </w:r>
      <w:r>
        <w:rPr>
          <w:rFonts w:eastAsia="Times New Roman" w:cs="Times New Roman"/>
          <w:szCs w:val="24"/>
        </w:rPr>
        <w:t>Makes application of this Act prospective.</w:t>
      </w:r>
    </w:p>
    <w:p w:rsidR="004C6268" w:rsidRDefault="004C6268" w:rsidP="006F7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6268" w:rsidRPr="00A82BCA" w:rsidRDefault="004C6268" w:rsidP="006F7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A82BCA">
        <w:rPr>
          <w:rFonts w:eastAsia="Times New Roman" w:cs="Times New Roman"/>
          <w:szCs w:val="24"/>
        </w:rPr>
        <w:t>SECTION 10.  </w:t>
      </w:r>
      <w:r>
        <w:rPr>
          <w:rFonts w:eastAsia="Times New Roman" w:cs="Times New Roman"/>
          <w:szCs w:val="24"/>
        </w:rPr>
        <w:t>Effective date:</w:t>
      </w:r>
      <w:r w:rsidRPr="00A82BCA">
        <w:rPr>
          <w:rFonts w:eastAsia="Times New Roman" w:cs="Times New Roman"/>
          <w:szCs w:val="24"/>
        </w:rPr>
        <w:t xml:space="preserve"> September 1, 2019.</w:t>
      </w:r>
    </w:p>
    <w:p w:rsidR="004C6268" w:rsidRPr="005C2A78" w:rsidRDefault="004C6268" w:rsidP="006F78F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6268" w:rsidRPr="005C2A78" w:rsidRDefault="004C6268" w:rsidP="006F78F0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C6268" w:rsidRPr="00C8671F" w:rsidRDefault="004C6268" w:rsidP="006F78F0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 </w:t>
      </w:r>
    </w:p>
    <w:sectPr w:rsidR="004C6268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F9" w:rsidRDefault="00412AF9" w:rsidP="000F1DF9">
      <w:pPr>
        <w:spacing w:after="0" w:line="240" w:lineRule="auto"/>
      </w:pPr>
      <w:r>
        <w:separator/>
      </w:r>
    </w:p>
  </w:endnote>
  <w:endnote w:type="continuationSeparator" w:id="0">
    <w:p w:rsidR="00412AF9" w:rsidRDefault="00412AF9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412AF9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C6268">
                <w:rPr>
                  <w:sz w:val="20"/>
                  <w:szCs w:val="20"/>
                </w:rPr>
                <w:t>KJH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C6268">
                <w:rPr>
                  <w:sz w:val="20"/>
                  <w:szCs w:val="20"/>
                </w:rPr>
                <w:t>S.B. 893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C6268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412AF9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C626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C6268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F9" w:rsidRDefault="00412AF9" w:rsidP="000F1DF9">
      <w:pPr>
        <w:spacing w:after="0" w:line="240" w:lineRule="auto"/>
      </w:pPr>
      <w:r>
        <w:separator/>
      </w:r>
    </w:p>
  </w:footnote>
  <w:footnote w:type="continuationSeparator" w:id="0">
    <w:p w:rsidR="00412AF9" w:rsidRDefault="00412AF9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12AF9"/>
    <w:rsid w:val="0045110C"/>
    <w:rsid w:val="004C6268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F2765"/>
  <w15:docId w15:val="{F54C082B-58CC-4B68-8D8B-AF31C439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626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D0F81" w:rsidP="008D0F81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5DE31D3DD8343F5B813E1E8316DE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D41A1-9A82-4974-BC18-B4A859A8FD75}"/>
      </w:docPartPr>
      <w:docPartBody>
        <w:p w:rsidR="00000000" w:rsidRDefault="00042706"/>
      </w:docPartBody>
    </w:docPart>
    <w:docPart>
      <w:docPartPr>
        <w:name w:val="15278CBC33F943D48E228B0613C65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8F32C-5D34-41EF-BDE6-85091E4CAB02}"/>
      </w:docPartPr>
      <w:docPartBody>
        <w:p w:rsidR="00000000" w:rsidRDefault="00042706"/>
      </w:docPartBody>
    </w:docPart>
    <w:docPart>
      <w:docPartPr>
        <w:name w:val="B33AC45EC6A04B2C9CF8D0A330DB7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31D4-CD9B-4283-8E5D-D1D80483FED1}"/>
      </w:docPartPr>
      <w:docPartBody>
        <w:p w:rsidR="00000000" w:rsidRDefault="00042706"/>
      </w:docPartBody>
    </w:docPart>
    <w:docPart>
      <w:docPartPr>
        <w:name w:val="407A9FDCA65948D18AAC66BD4AA55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2137D-E7C3-45D4-B91B-258A22C2798D}"/>
      </w:docPartPr>
      <w:docPartBody>
        <w:p w:rsidR="00000000" w:rsidRDefault="00042706"/>
      </w:docPartBody>
    </w:docPart>
    <w:docPart>
      <w:docPartPr>
        <w:name w:val="B02F083B2C5F4117AC503ACCB87E8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20C22-A3A4-4571-8FA9-6EB5A4B42A79}"/>
      </w:docPartPr>
      <w:docPartBody>
        <w:p w:rsidR="00000000" w:rsidRDefault="00042706"/>
      </w:docPartBody>
    </w:docPart>
    <w:docPart>
      <w:docPartPr>
        <w:name w:val="1FB59CFD1191496AA0653BC056E6B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4BBBF-83CE-46ED-A75A-8C37D29D9AA3}"/>
      </w:docPartPr>
      <w:docPartBody>
        <w:p w:rsidR="00000000" w:rsidRDefault="00042706"/>
      </w:docPartBody>
    </w:docPart>
    <w:docPart>
      <w:docPartPr>
        <w:name w:val="CCD05A9E1D7E4527A10E48B2C420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D8A8-B839-4E35-9C99-FAAF07C22F26}"/>
      </w:docPartPr>
      <w:docPartBody>
        <w:p w:rsidR="00000000" w:rsidRDefault="00042706"/>
      </w:docPartBody>
    </w:docPart>
    <w:docPart>
      <w:docPartPr>
        <w:name w:val="5C1626BD6E544D22A211136AB9206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CEA7B-0560-4F3F-84C2-7230ED03F925}"/>
      </w:docPartPr>
      <w:docPartBody>
        <w:p w:rsidR="00000000" w:rsidRDefault="00042706"/>
      </w:docPartBody>
    </w:docPart>
    <w:docPart>
      <w:docPartPr>
        <w:name w:val="09E0B50AD7854FE3AD17A103EACAD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1C7D6-D76A-48C4-A2C0-977048B41CBC}"/>
      </w:docPartPr>
      <w:docPartBody>
        <w:p w:rsidR="00000000" w:rsidRDefault="008D0F81" w:rsidP="008D0F81">
          <w:pPr>
            <w:pStyle w:val="09E0B50AD7854FE3AD17A103EACAD47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EFCDF78DC4C74717ABBFA0FF9DC2D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53B06-FA9E-4000-9DFF-331BAE81757A}"/>
      </w:docPartPr>
      <w:docPartBody>
        <w:p w:rsidR="00000000" w:rsidRDefault="00042706"/>
      </w:docPartBody>
    </w:docPart>
    <w:docPart>
      <w:docPartPr>
        <w:name w:val="B7CF6476FCDB4F5EBAE6CA76DF242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BE67B-F2D7-44B8-A249-B23EA21D8FED}"/>
      </w:docPartPr>
      <w:docPartBody>
        <w:p w:rsidR="00000000" w:rsidRDefault="00042706"/>
      </w:docPartBody>
    </w:docPart>
    <w:docPart>
      <w:docPartPr>
        <w:name w:val="47FDBB6F47C24C04AC54D68C39DE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DF58B-3EFA-45D8-9ED2-DCB17A2F0C68}"/>
      </w:docPartPr>
      <w:docPartBody>
        <w:p w:rsidR="00000000" w:rsidRDefault="008D0F81" w:rsidP="008D0F81">
          <w:pPr>
            <w:pStyle w:val="47FDBB6F47C24C04AC54D68C39DE92AB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6AE2E47A0594EC0B819335E0031A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3D375-7490-4803-95AF-18B27C298E1E}"/>
      </w:docPartPr>
      <w:docPartBody>
        <w:p w:rsidR="00000000" w:rsidRDefault="00042706"/>
      </w:docPartBody>
    </w:docPart>
    <w:docPart>
      <w:docPartPr>
        <w:name w:val="8F4149EC680E47C494F62836C5D53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B9331-0BB6-4F66-8674-D000C403C7AE}"/>
      </w:docPartPr>
      <w:docPartBody>
        <w:p w:rsidR="00000000" w:rsidRDefault="0004270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42706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8D0F81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0F8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8D0F81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8D0F81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8D0F8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9E0B50AD7854FE3AD17A103EACAD47F">
    <w:name w:val="09E0B50AD7854FE3AD17A103EACAD47F"/>
    <w:rsid w:val="008D0F81"/>
    <w:pPr>
      <w:spacing w:after="160" w:line="259" w:lineRule="auto"/>
    </w:pPr>
  </w:style>
  <w:style w:type="paragraph" w:customStyle="1" w:styleId="47FDBB6F47C24C04AC54D68C39DE92AB">
    <w:name w:val="47FDBB6F47C24C04AC54D68C39DE92AB"/>
    <w:rsid w:val="008D0F8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6E46BEA-0982-4A43-B3A3-8EFDDA1E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1</Pages>
  <Words>647</Words>
  <Characters>3688</Characters>
  <Application>Microsoft Office Word</Application>
  <DocSecurity>0</DocSecurity>
  <Lines>30</Lines>
  <Paragraphs>8</Paragraphs>
  <ScaleCrop>false</ScaleCrop>
  <Company>Texas Legislative Council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Kristopher Harrison</cp:lastModifiedBy>
  <cp:revision>155</cp:revision>
  <cp:lastPrinted>2019-03-29T23:45:00Z</cp:lastPrinted>
  <dcterms:created xsi:type="dcterms:W3CDTF">2015-05-29T14:24:00Z</dcterms:created>
  <dcterms:modified xsi:type="dcterms:W3CDTF">2019-03-29T23:45:00Z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