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7315" w:rsidTr="00345119">
        <w:tc>
          <w:tcPr>
            <w:tcW w:w="9576" w:type="dxa"/>
            <w:noWrap/>
          </w:tcPr>
          <w:p w:rsidR="008423E4" w:rsidRPr="0022177D" w:rsidRDefault="003E60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60C9" w:rsidP="008423E4">
      <w:pPr>
        <w:jc w:val="center"/>
      </w:pPr>
    </w:p>
    <w:p w:rsidR="008423E4" w:rsidRPr="00B31F0E" w:rsidRDefault="003E60C9" w:rsidP="008423E4"/>
    <w:p w:rsidR="008423E4" w:rsidRPr="00742794" w:rsidRDefault="003E60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7315" w:rsidTr="00345119">
        <w:tc>
          <w:tcPr>
            <w:tcW w:w="9576" w:type="dxa"/>
          </w:tcPr>
          <w:p w:rsidR="008423E4" w:rsidRPr="00861995" w:rsidRDefault="003E60C9" w:rsidP="00345119">
            <w:pPr>
              <w:jc w:val="right"/>
            </w:pPr>
            <w:r>
              <w:t>S.B. 932</w:t>
            </w:r>
          </w:p>
        </w:tc>
      </w:tr>
      <w:tr w:rsidR="00767315" w:rsidTr="00345119">
        <w:tc>
          <w:tcPr>
            <w:tcW w:w="9576" w:type="dxa"/>
          </w:tcPr>
          <w:p w:rsidR="008423E4" w:rsidRPr="00861995" w:rsidRDefault="003E60C9" w:rsidP="00C160EB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767315" w:rsidTr="00345119">
        <w:tc>
          <w:tcPr>
            <w:tcW w:w="9576" w:type="dxa"/>
          </w:tcPr>
          <w:p w:rsidR="008423E4" w:rsidRPr="00861995" w:rsidRDefault="003E60C9" w:rsidP="00345119">
            <w:pPr>
              <w:jc w:val="right"/>
            </w:pPr>
            <w:r>
              <w:t>Public Health</w:t>
            </w:r>
          </w:p>
        </w:tc>
      </w:tr>
      <w:tr w:rsidR="00767315" w:rsidTr="00345119">
        <w:tc>
          <w:tcPr>
            <w:tcW w:w="9576" w:type="dxa"/>
          </w:tcPr>
          <w:p w:rsidR="008423E4" w:rsidRDefault="003E60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E60C9" w:rsidP="008423E4">
      <w:pPr>
        <w:tabs>
          <w:tab w:val="right" w:pos="9360"/>
        </w:tabs>
      </w:pPr>
    </w:p>
    <w:p w:rsidR="008423E4" w:rsidRDefault="003E60C9" w:rsidP="008423E4"/>
    <w:p w:rsidR="008423E4" w:rsidRDefault="003E60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7315" w:rsidTr="00345119">
        <w:tc>
          <w:tcPr>
            <w:tcW w:w="9576" w:type="dxa"/>
          </w:tcPr>
          <w:p w:rsidR="008423E4" w:rsidRPr="00A8133F" w:rsidRDefault="003E60C9" w:rsidP="00734F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60C9" w:rsidP="00734FB7"/>
          <w:p w:rsidR="008423E4" w:rsidRDefault="003E60C9" w:rsidP="00734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f</w:t>
            </w:r>
            <w:r>
              <w:t>armers</w:t>
            </w:r>
            <w:r>
              <w:t>'</w:t>
            </w:r>
            <w:r>
              <w:t xml:space="preserve"> markets are central component</w:t>
            </w:r>
            <w:r>
              <w:t>s</w:t>
            </w:r>
            <w:r>
              <w:t xml:space="preserve"> of </w:t>
            </w:r>
            <w:r>
              <w:t xml:space="preserve">many </w:t>
            </w:r>
            <w:r>
              <w:t>local communities</w:t>
            </w:r>
            <w:r>
              <w:t xml:space="preserve"> but </w:t>
            </w:r>
            <w:r>
              <w:t>that escalating</w:t>
            </w:r>
            <w:r>
              <w:t xml:space="preserve"> permit fees </w:t>
            </w:r>
            <w:r>
              <w:t xml:space="preserve">may </w:t>
            </w:r>
            <w:r>
              <w:t xml:space="preserve">impose a financial burden on many small farmers and local food producers who run small businesses with low profit margins. </w:t>
            </w:r>
            <w:r>
              <w:t>There are concerns that high</w:t>
            </w:r>
            <w:r>
              <w:t xml:space="preserve"> fees </w:t>
            </w:r>
            <w:r>
              <w:t xml:space="preserve">may </w:t>
            </w:r>
            <w:r>
              <w:t xml:space="preserve">discourage local farmers from participating in </w:t>
            </w:r>
            <w:r>
              <w:t xml:space="preserve">farmers' </w:t>
            </w:r>
            <w:r>
              <w:t xml:space="preserve">markets, particularly </w:t>
            </w:r>
            <w:r>
              <w:t xml:space="preserve">in </w:t>
            </w:r>
            <w:r>
              <w:t>smaller market</w:t>
            </w:r>
            <w:r>
              <w:t xml:space="preserve">s in less affluent areas. </w:t>
            </w:r>
            <w:r>
              <w:t>S.B. 932</w:t>
            </w:r>
            <w:r>
              <w:t xml:space="preserve"> </w:t>
            </w:r>
            <w:r>
              <w:t>seeks to address these concerns by</w:t>
            </w:r>
            <w:r>
              <w:t xml:space="preserve"> capping the annual fee imposed by certain permits.</w:t>
            </w:r>
          </w:p>
          <w:p w:rsidR="008423E4" w:rsidRPr="00E26B13" w:rsidRDefault="003E60C9" w:rsidP="00734FB7">
            <w:pPr>
              <w:rPr>
                <w:b/>
              </w:rPr>
            </w:pPr>
          </w:p>
        </w:tc>
      </w:tr>
      <w:tr w:rsidR="00767315" w:rsidTr="00345119">
        <w:tc>
          <w:tcPr>
            <w:tcW w:w="9576" w:type="dxa"/>
          </w:tcPr>
          <w:p w:rsidR="0017725B" w:rsidRDefault="003E60C9" w:rsidP="0073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60C9" w:rsidP="00734FB7">
            <w:pPr>
              <w:rPr>
                <w:b/>
                <w:u w:val="single"/>
              </w:rPr>
            </w:pPr>
          </w:p>
          <w:p w:rsidR="00060283" w:rsidRPr="00060283" w:rsidRDefault="003E60C9" w:rsidP="00734FB7">
            <w:pPr>
              <w:jc w:val="both"/>
            </w:pPr>
            <w:r>
              <w:t>It is the committee's opinion that this bill does not expressly create a criminal offense, increase the puni</w:t>
            </w:r>
            <w:r>
              <w:t>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E60C9" w:rsidP="00734FB7">
            <w:pPr>
              <w:rPr>
                <w:b/>
                <w:u w:val="single"/>
              </w:rPr>
            </w:pPr>
          </w:p>
        </w:tc>
      </w:tr>
      <w:tr w:rsidR="00767315" w:rsidTr="00345119">
        <w:tc>
          <w:tcPr>
            <w:tcW w:w="9576" w:type="dxa"/>
          </w:tcPr>
          <w:p w:rsidR="008423E4" w:rsidRPr="00A8133F" w:rsidRDefault="003E60C9" w:rsidP="00734F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60C9" w:rsidP="00734FB7"/>
          <w:p w:rsidR="00060283" w:rsidRDefault="003E60C9" w:rsidP="00734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3E60C9" w:rsidP="00734FB7">
            <w:pPr>
              <w:rPr>
                <w:b/>
              </w:rPr>
            </w:pPr>
          </w:p>
        </w:tc>
      </w:tr>
      <w:tr w:rsidR="00767315" w:rsidTr="00345119">
        <w:tc>
          <w:tcPr>
            <w:tcW w:w="9576" w:type="dxa"/>
          </w:tcPr>
          <w:p w:rsidR="008423E4" w:rsidRPr="00A8133F" w:rsidRDefault="003E60C9" w:rsidP="00734F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60C9" w:rsidP="00734FB7"/>
          <w:p w:rsidR="00147C8D" w:rsidRDefault="003E60C9" w:rsidP="00734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932</w:t>
            </w:r>
            <w:r>
              <w:t xml:space="preserve"> amends the Health and Safety Code to require certain permits issued</w:t>
            </w:r>
            <w:r>
              <w:t xml:space="preserve"> </w:t>
            </w:r>
            <w:r>
              <w:t xml:space="preserve">to </w:t>
            </w:r>
            <w:r w:rsidRPr="004649D6">
              <w:t>a farmer for the sale of food directly to consumers at a farmers'</w:t>
            </w:r>
            <w:r w:rsidRPr="004649D6">
              <w:t xml:space="preserve"> market, a farm stand, or the farmer's farm</w:t>
            </w:r>
            <w:r>
              <w:t xml:space="preserve"> </w:t>
            </w:r>
            <w:r>
              <w:t xml:space="preserve">and </w:t>
            </w:r>
            <w:r>
              <w:t xml:space="preserve">issued </w:t>
            </w:r>
            <w:r>
              <w:t xml:space="preserve">to </w:t>
            </w:r>
            <w:r w:rsidRPr="00147C8D">
              <w:t>an individual who prepares food for sale at a farmers' market</w:t>
            </w:r>
            <w:r>
              <w:t xml:space="preserve"> to </w:t>
            </w:r>
            <w:r>
              <w:t>be valid for a term of not less than one year and cover sales at all locations within the jurisdiction of the permitting authority. T</w:t>
            </w:r>
            <w:r>
              <w:t xml:space="preserve">he bill authorizes such </w:t>
            </w:r>
            <w:r>
              <w:t xml:space="preserve">a </w:t>
            </w:r>
            <w:r>
              <w:t xml:space="preserve">permit to impose </w:t>
            </w:r>
            <w:r w:rsidRPr="004649D6">
              <w:t>an annual fee in an amount not to exceed $100 for the issuance or renewal</w:t>
            </w:r>
            <w:r>
              <w:t xml:space="preserve">. </w:t>
            </w:r>
          </w:p>
          <w:p w:rsidR="00147C8D" w:rsidRDefault="003E60C9" w:rsidP="00734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49D6" w:rsidRDefault="003E60C9" w:rsidP="00734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</w:t>
            </w:r>
            <w:r>
              <w:t xml:space="preserve"> </w:t>
            </w:r>
            <w:r>
              <w:t>932</w:t>
            </w:r>
            <w:r>
              <w:t xml:space="preserve"> repeals </w:t>
            </w:r>
            <w:r w:rsidRPr="004649D6">
              <w:t>Section 437.0201(c), Health and Safety Code</w:t>
            </w:r>
            <w:r>
              <w:t xml:space="preserve">.  </w:t>
            </w:r>
            <w:r>
              <w:t xml:space="preserve">     </w:t>
            </w:r>
          </w:p>
          <w:p w:rsidR="008423E4" w:rsidRPr="00835628" w:rsidRDefault="003E60C9" w:rsidP="00734FB7">
            <w:pPr>
              <w:rPr>
                <w:b/>
              </w:rPr>
            </w:pPr>
          </w:p>
        </w:tc>
      </w:tr>
      <w:tr w:rsidR="00767315" w:rsidTr="00345119">
        <w:tc>
          <w:tcPr>
            <w:tcW w:w="9576" w:type="dxa"/>
          </w:tcPr>
          <w:p w:rsidR="008423E4" w:rsidRPr="00A8133F" w:rsidRDefault="003E60C9" w:rsidP="00734F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60C9" w:rsidP="00734FB7"/>
          <w:p w:rsidR="008423E4" w:rsidRPr="00233FDB" w:rsidRDefault="003E60C9" w:rsidP="00734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60283">
              <w:t>September 1, 2019.</w:t>
            </w:r>
          </w:p>
        </w:tc>
      </w:tr>
    </w:tbl>
    <w:p w:rsidR="004108C3" w:rsidRPr="008423E4" w:rsidRDefault="003E60C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0C9">
      <w:r>
        <w:separator/>
      </w:r>
    </w:p>
  </w:endnote>
  <w:endnote w:type="continuationSeparator" w:id="0">
    <w:p w:rsidR="00000000" w:rsidRDefault="003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6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7315" w:rsidTr="009C1E9A">
      <w:trPr>
        <w:cantSplit/>
      </w:trPr>
      <w:tc>
        <w:tcPr>
          <w:tcW w:w="0" w:type="pct"/>
        </w:tcPr>
        <w:p w:rsidR="00137D90" w:rsidRDefault="003E60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60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60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60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60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315" w:rsidTr="009C1E9A">
      <w:trPr>
        <w:cantSplit/>
      </w:trPr>
      <w:tc>
        <w:tcPr>
          <w:tcW w:w="0" w:type="pct"/>
        </w:tcPr>
        <w:p w:rsidR="00EC379B" w:rsidRDefault="003E60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60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31033</w:t>
          </w:r>
        </w:p>
      </w:tc>
      <w:tc>
        <w:tcPr>
          <w:tcW w:w="2453" w:type="pct"/>
        </w:tcPr>
        <w:p w:rsidR="00EC379B" w:rsidRDefault="003E60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19.120.1161</w:t>
          </w:r>
          <w:r>
            <w:fldChar w:fldCharType="end"/>
          </w:r>
        </w:p>
      </w:tc>
    </w:tr>
    <w:tr w:rsidR="00767315" w:rsidTr="009C1E9A">
      <w:trPr>
        <w:cantSplit/>
      </w:trPr>
      <w:tc>
        <w:tcPr>
          <w:tcW w:w="0" w:type="pct"/>
        </w:tcPr>
        <w:p w:rsidR="00EC379B" w:rsidRDefault="003E60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60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60C9" w:rsidP="006D504F">
          <w:pPr>
            <w:pStyle w:val="Footer"/>
            <w:rPr>
              <w:rStyle w:val="PageNumber"/>
            </w:rPr>
          </w:pPr>
        </w:p>
        <w:p w:rsidR="00EC379B" w:rsidRDefault="003E60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3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60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60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60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0C9">
      <w:r>
        <w:separator/>
      </w:r>
    </w:p>
  </w:footnote>
  <w:footnote w:type="continuationSeparator" w:id="0">
    <w:p w:rsidR="00000000" w:rsidRDefault="003E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6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6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6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5"/>
    <w:rsid w:val="003E60C9"/>
    <w:rsid w:val="007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187D4-BC3D-42CC-8AE8-26A29AF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49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9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1430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SB00932 (Committee Report (Unamended))</vt:lpstr>
    </vt:vector>
  </TitlesOfParts>
  <Company>State of Texas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31033</dc:subject>
  <dc:creator>State of Texas</dc:creator>
  <dc:description>SB 932 by Hughes-(H)Public Health</dc:description>
  <cp:lastModifiedBy>Erin Conway</cp:lastModifiedBy>
  <cp:revision>2</cp:revision>
  <cp:lastPrinted>2003-11-26T17:21:00Z</cp:lastPrinted>
  <dcterms:created xsi:type="dcterms:W3CDTF">2019-04-30T23:35:00Z</dcterms:created>
  <dcterms:modified xsi:type="dcterms:W3CDTF">2019-04-30T23:35:00Z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19.120.1161</vt:lpwstr>
  </property>
</Properties>
</file>