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29AE" w:rsidRDefault="008F29AE"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A0CDF65192774DB9876E1CA22156E12E"/>
          </w:placeholder>
        </w:sdtPr>
        <w:sdtContent>
          <w:r w:rsidRPr="005C2A78">
            <w:rPr>
              <w:rFonts w:cs="Times New Roman"/>
              <w:b/>
              <w:szCs w:val="24"/>
              <w:u w:val="single"/>
            </w:rPr>
            <w:t>BILL ANALYSIS</w:t>
          </w:r>
        </w:sdtContent>
      </w:sdt>
    </w:p>
    <w:p w:rsidR="008F29AE" w:rsidRPr="00585C31" w:rsidRDefault="008F29AE" w:rsidP="000F1DF9">
      <w:pPr>
        <w:spacing w:after="0" w:line="240" w:lineRule="auto"/>
        <w:rPr>
          <w:rFonts w:cs="Times New Roman"/>
          <w:szCs w:val="24"/>
        </w:rPr>
      </w:pPr>
    </w:p>
    <w:p w:rsidR="008F29AE" w:rsidRPr="00585C31" w:rsidRDefault="008F29AE"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8F29AE" w:rsidTr="000F1DF9">
        <w:tc>
          <w:tcPr>
            <w:tcW w:w="2718" w:type="dxa"/>
          </w:tcPr>
          <w:p w:rsidR="008F29AE" w:rsidRPr="005C2A78" w:rsidRDefault="008F29AE" w:rsidP="006D756B">
            <w:pPr>
              <w:rPr>
                <w:rFonts w:cs="Times New Roman"/>
                <w:szCs w:val="24"/>
              </w:rPr>
            </w:pPr>
            <w:sdt>
              <w:sdtPr>
                <w:rPr>
                  <w:rFonts w:cs="Times New Roman"/>
                  <w:szCs w:val="24"/>
                </w:rPr>
                <w:alias w:val="Agency Title"/>
                <w:tag w:val="AgencyTitleContentControl"/>
                <w:id w:val="1920747753"/>
                <w:lock w:val="sdtContentLocked"/>
                <w:placeholder>
                  <w:docPart w:val="7D20A2FE6F8B475584D374C2C6FCB727"/>
                </w:placeholder>
              </w:sdtPr>
              <w:sdtEndPr>
                <w:rPr>
                  <w:rFonts w:cstheme="minorBidi"/>
                  <w:szCs w:val="22"/>
                </w:rPr>
              </w:sdtEndPr>
              <w:sdtContent>
                <w:r>
                  <w:rPr>
                    <w:rFonts w:cs="Times New Roman"/>
                    <w:szCs w:val="24"/>
                  </w:rPr>
                  <w:t>Senate Research Center</w:t>
                </w:r>
              </w:sdtContent>
            </w:sdt>
          </w:p>
        </w:tc>
        <w:tc>
          <w:tcPr>
            <w:tcW w:w="6858" w:type="dxa"/>
          </w:tcPr>
          <w:p w:rsidR="008F29AE" w:rsidRPr="00FF6471" w:rsidRDefault="008F29AE" w:rsidP="000F1DF9">
            <w:pPr>
              <w:jc w:val="right"/>
              <w:rPr>
                <w:rFonts w:cs="Times New Roman"/>
                <w:szCs w:val="24"/>
              </w:rPr>
            </w:pPr>
            <w:sdt>
              <w:sdtPr>
                <w:rPr>
                  <w:rFonts w:cs="Times New Roman"/>
                  <w:szCs w:val="24"/>
                </w:rPr>
                <w:alias w:val="Bill Number"/>
                <w:tag w:val="BillNumberOne"/>
                <w:id w:val="-410784069"/>
                <w:lock w:val="sdtContentLocked"/>
                <w:placeholder>
                  <w:docPart w:val="34DE704606FB4FFFA4B0F633392723F8"/>
                </w:placeholder>
              </w:sdtPr>
              <w:sdtContent>
                <w:r>
                  <w:rPr>
                    <w:rFonts w:cs="Times New Roman"/>
                    <w:szCs w:val="24"/>
                  </w:rPr>
                  <w:t>S.B. 1105</w:t>
                </w:r>
              </w:sdtContent>
            </w:sdt>
          </w:p>
        </w:tc>
      </w:tr>
      <w:tr w:rsidR="008F29AE" w:rsidTr="000F1DF9">
        <w:sdt>
          <w:sdtPr>
            <w:rPr>
              <w:rFonts w:cs="Times New Roman"/>
              <w:szCs w:val="24"/>
            </w:rPr>
            <w:alias w:val="TLCNumber"/>
            <w:tag w:val="TLCNumber"/>
            <w:id w:val="-542600604"/>
            <w:lock w:val="sdtLocked"/>
            <w:placeholder>
              <w:docPart w:val="C702AE6EA4C84FE5828D651E82139423"/>
            </w:placeholder>
          </w:sdtPr>
          <w:sdtContent>
            <w:tc>
              <w:tcPr>
                <w:tcW w:w="2718" w:type="dxa"/>
              </w:tcPr>
              <w:p w:rsidR="008F29AE" w:rsidRPr="000F1DF9" w:rsidRDefault="008F29AE" w:rsidP="00C65088">
                <w:pPr>
                  <w:rPr>
                    <w:rFonts w:cs="Times New Roman"/>
                    <w:szCs w:val="24"/>
                  </w:rPr>
                </w:pPr>
                <w:r>
                  <w:rPr>
                    <w:rFonts w:cs="Times New Roman"/>
                    <w:szCs w:val="24"/>
                  </w:rPr>
                  <w:t>86R3261 LED-D</w:t>
                </w:r>
              </w:p>
            </w:tc>
          </w:sdtContent>
        </w:sdt>
        <w:tc>
          <w:tcPr>
            <w:tcW w:w="6858" w:type="dxa"/>
          </w:tcPr>
          <w:p w:rsidR="008F29AE" w:rsidRPr="005C2A78" w:rsidRDefault="008F29AE" w:rsidP="006D756B">
            <w:pPr>
              <w:jc w:val="right"/>
              <w:rPr>
                <w:rFonts w:cs="Times New Roman"/>
                <w:szCs w:val="24"/>
              </w:rPr>
            </w:pPr>
            <w:sdt>
              <w:sdtPr>
                <w:rPr>
                  <w:rFonts w:cs="Times New Roman"/>
                  <w:szCs w:val="24"/>
                </w:rPr>
                <w:alias w:val="Author Label"/>
                <w:tag w:val="By"/>
                <w:id w:val="72399597"/>
                <w:lock w:val="sdtLocked"/>
                <w:placeholder>
                  <w:docPart w:val="B84D4F45E030464488FDDC7113437D96"/>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68DD96D513464D93BECE00BAC1F8C046"/>
                </w:placeholder>
              </w:sdtPr>
              <w:sdtContent>
                <w:r>
                  <w:rPr>
                    <w:rFonts w:cs="Times New Roman"/>
                    <w:szCs w:val="24"/>
                  </w:rPr>
                  <w:t>Kolkhorst</w:t>
                </w:r>
              </w:sdtContent>
            </w:sdt>
            <w:sdt>
              <w:sdtPr>
                <w:rPr>
                  <w:rFonts w:cs="Times New Roman"/>
                  <w:szCs w:val="24"/>
                </w:rPr>
                <w:alias w:val="Sponsor"/>
                <w:tag w:val="Sponsor"/>
                <w:id w:val="-2039656131"/>
                <w:lock w:val="sdtContentLocked"/>
                <w:placeholder>
                  <w:docPart w:val="0E90AA0245424F4E88AB565EB308D1A6"/>
                </w:placeholder>
                <w:showingPlcHdr/>
              </w:sdtPr>
              <w:sdtContent/>
            </w:sdt>
          </w:p>
        </w:tc>
      </w:tr>
      <w:tr w:rsidR="008F29AE" w:rsidTr="000F1DF9">
        <w:tc>
          <w:tcPr>
            <w:tcW w:w="2718" w:type="dxa"/>
          </w:tcPr>
          <w:p w:rsidR="008F29AE" w:rsidRPr="00BC7495" w:rsidRDefault="008F29AE" w:rsidP="000F1DF9">
            <w:pPr>
              <w:rPr>
                <w:rFonts w:cs="Times New Roman"/>
                <w:szCs w:val="24"/>
              </w:rPr>
            </w:pPr>
          </w:p>
        </w:tc>
        <w:sdt>
          <w:sdtPr>
            <w:rPr>
              <w:rFonts w:cs="Times New Roman"/>
              <w:szCs w:val="24"/>
            </w:rPr>
            <w:alias w:val="Committee"/>
            <w:tag w:val="Committee"/>
            <w:id w:val="1914272295"/>
            <w:lock w:val="sdtContentLocked"/>
            <w:placeholder>
              <w:docPart w:val="E0683BEC6ABB43E2A7B0B5D46500E247"/>
            </w:placeholder>
          </w:sdtPr>
          <w:sdtContent>
            <w:tc>
              <w:tcPr>
                <w:tcW w:w="6858" w:type="dxa"/>
              </w:tcPr>
              <w:p w:rsidR="008F29AE" w:rsidRPr="00FF6471" w:rsidRDefault="008F29AE" w:rsidP="000F1DF9">
                <w:pPr>
                  <w:jc w:val="right"/>
                  <w:rPr>
                    <w:rFonts w:cs="Times New Roman"/>
                    <w:szCs w:val="24"/>
                  </w:rPr>
                </w:pPr>
                <w:r>
                  <w:rPr>
                    <w:rFonts w:cs="Times New Roman"/>
                    <w:szCs w:val="24"/>
                  </w:rPr>
                  <w:t>Health &amp; Human Services</w:t>
                </w:r>
              </w:p>
            </w:tc>
          </w:sdtContent>
        </w:sdt>
      </w:tr>
      <w:tr w:rsidR="008F29AE" w:rsidTr="000F1DF9">
        <w:tc>
          <w:tcPr>
            <w:tcW w:w="2718" w:type="dxa"/>
          </w:tcPr>
          <w:p w:rsidR="008F29AE" w:rsidRPr="00BC7495" w:rsidRDefault="008F29AE" w:rsidP="000F1DF9">
            <w:pPr>
              <w:rPr>
                <w:rFonts w:cs="Times New Roman"/>
                <w:szCs w:val="24"/>
              </w:rPr>
            </w:pPr>
          </w:p>
        </w:tc>
        <w:sdt>
          <w:sdtPr>
            <w:rPr>
              <w:rFonts w:cs="Times New Roman"/>
              <w:szCs w:val="24"/>
            </w:rPr>
            <w:alias w:val="Date"/>
            <w:tag w:val="DateContentControl"/>
            <w:id w:val="1178081906"/>
            <w:lock w:val="sdtLocked"/>
            <w:placeholder>
              <w:docPart w:val="4C24B9E888614CF39D9C18214919B498"/>
            </w:placeholder>
            <w:date w:fullDate="2019-03-31T00:00:00Z">
              <w:dateFormat w:val="M/d/yyyy"/>
              <w:lid w:val="en-US"/>
              <w:storeMappedDataAs w:val="dateTime"/>
              <w:calendar w:val="gregorian"/>
            </w:date>
          </w:sdtPr>
          <w:sdtContent>
            <w:tc>
              <w:tcPr>
                <w:tcW w:w="6858" w:type="dxa"/>
              </w:tcPr>
              <w:p w:rsidR="008F29AE" w:rsidRPr="00FF6471" w:rsidRDefault="008F29AE" w:rsidP="000F1DF9">
                <w:pPr>
                  <w:jc w:val="right"/>
                  <w:rPr>
                    <w:rFonts w:cs="Times New Roman"/>
                    <w:szCs w:val="24"/>
                  </w:rPr>
                </w:pPr>
                <w:r>
                  <w:rPr>
                    <w:rFonts w:cs="Times New Roman"/>
                    <w:szCs w:val="24"/>
                  </w:rPr>
                  <w:t>3/31/2019</w:t>
                </w:r>
              </w:p>
            </w:tc>
          </w:sdtContent>
        </w:sdt>
      </w:tr>
      <w:tr w:rsidR="008F29AE" w:rsidTr="000F1DF9">
        <w:tc>
          <w:tcPr>
            <w:tcW w:w="2718" w:type="dxa"/>
          </w:tcPr>
          <w:p w:rsidR="008F29AE" w:rsidRPr="00BC7495" w:rsidRDefault="008F29AE" w:rsidP="000F1DF9">
            <w:pPr>
              <w:rPr>
                <w:rFonts w:cs="Times New Roman"/>
                <w:szCs w:val="24"/>
              </w:rPr>
            </w:pPr>
          </w:p>
        </w:tc>
        <w:sdt>
          <w:sdtPr>
            <w:rPr>
              <w:rFonts w:cs="Times New Roman"/>
              <w:szCs w:val="24"/>
            </w:rPr>
            <w:alias w:val="BA Version"/>
            <w:tag w:val="BAVersion"/>
            <w:id w:val="-1685590809"/>
            <w:lock w:val="sdtContentLocked"/>
            <w:placeholder>
              <w:docPart w:val="4B7B62F7E8544753BB3285297DCC2B49"/>
            </w:placeholder>
          </w:sdtPr>
          <w:sdtContent>
            <w:tc>
              <w:tcPr>
                <w:tcW w:w="6858" w:type="dxa"/>
              </w:tcPr>
              <w:p w:rsidR="008F29AE" w:rsidRPr="00FF6471" w:rsidRDefault="008F29AE" w:rsidP="000F1DF9">
                <w:pPr>
                  <w:jc w:val="right"/>
                  <w:rPr>
                    <w:rFonts w:cs="Times New Roman"/>
                    <w:szCs w:val="24"/>
                  </w:rPr>
                </w:pPr>
                <w:r>
                  <w:rPr>
                    <w:rFonts w:cs="Times New Roman"/>
                    <w:szCs w:val="24"/>
                  </w:rPr>
                  <w:t>As Filed</w:t>
                </w:r>
              </w:p>
            </w:tc>
          </w:sdtContent>
        </w:sdt>
      </w:tr>
    </w:tbl>
    <w:p w:rsidR="008F29AE" w:rsidRPr="00FF6471" w:rsidRDefault="008F29AE" w:rsidP="000F1DF9">
      <w:pPr>
        <w:spacing w:after="0" w:line="240" w:lineRule="auto"/>
        <w:rPr>
          <w:rFonts w:cs="Times New Roman"/>
          <w:szCs w:val="24"/>
        </w:rPr>
      </w:pPr>
    </w:p>
    <w:p w:rsidR="008F29AE" w:rsidRPr="00FF6471" w:rsidRDefault="008F29AE" w:rsidP="000F1DF9">
      <w:pPr>
        <w:spacing w:after="0" w:line="240" w:lineRule="auto"/>
        <w:rPr>
          <w:rFonts w:cs="Times New Roman"/>
          <w:szCs w:val="24"/>
        </w:rPr>
      </w:pPr>
    </w:p>
    <w:p w:rsidR="008F29AE" w:rsidRPr="00FF6471" w:rsidRDefault="008F29AE"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D2C73E3DC35C419593CB008A83C7952A"/>
        </w:placeholder>
      </w:sdtPr>
      <w:sdtContent>
        <w:p w:rsidR="008F29AE" w:rsidRDefault="008F29AE"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1971F1E360DC4D0CBFC303C5D123A893"/>
        </w:placeholder>
      </w:sdtPr>
      <w:sdtContent>
        <w:p w:rsidR="008F29AE" w:rsidRDefault="008F29AE" w:rsidP="008F29AE">
          <w:pPr>
            <w:pStyle w:val="NormalWeb"/>
            <w:spacing w:before="0" w:beforeAutospacing="0" w:after="0" w:afterAutospacing="0"/>
            <w:jc w:val="both"/>
            <w:divId w:val="1660310771"/>
            <w:rPr>
              <w:rFonts w:eastAsia="Times New Roman"/>
              <w:bCs/>
            </w:rPr>
          </w:pPr>
        </w:p>
        <w:p w:rsidR="008F29AE" w:rsidRDefault="008F29AE" w:rsidP="008F29AE">
          <w:pPr>
            <w:pStyle w:val="NormalWeb"/>
            <w:spacing w:before="0" w:beforeAutospacing="0" w:after="0" w:afterAutospacing="0"/>
            <w:jc w:val="both"/>
            <w:divId w:val="1660310771"/>
            <w:rPr>
              <w:color w:val="000000"/>
            </w:rPr>
          </w:pPr>
          <w:r w:rsidRPr="00EF13E0">
            <w:rPr>
              <w:color w:val="000000"/>
            </w:rPr>
            <w:t>STAR Kids is a Texas Medicaid managed care program that provides Medicaid benefits to children and adults 20 and younger who have disabilities. The Medically Dependent Children's Program (MDCP) is a 1915(c) waiver program within STAR Kids that provides respite, minor home modifications</w:t>
          </w:r>
          <w:r>
            <w:rPr>
              <w:color w:val="000000"/>
            </w:rPr>
            <w:t>,</w:t>
          </w:r>
          <w:r w:rsidRPr="00EF13E0">
            <w:rPr>
              <w:color w:val="000000"/>
            </w:rPr>
            <w:t xml:space="preserve"> and adaptive aids as an alternative to nursing facility care.</w:t>
          </w:r>
        </w:p>
        <w:p w:rsidR="008F29AE" w:rsidRPr="00EF13E0" w:rsidRDefault="008F29AE" w:rsidP="008F29AE">
          <w:pPr>
            <w:pStyle w:val="NormalWeb"/>
            <w:spacing w:before="0" w:beforeAutospacing="0" w:after="0" w:afterAutospacing="0"/>
            <w:jc w:val="both"/>
            <w:divId w:val="1660310771"/>
            <w:rPr>
              <w:color w:val="000000"/>
            </w:rPr>
          </w:pPr>
        </w:p>
        <w:p w:rsidR="008F29AE" w:rsidRDefault="008F29AE" w:rsidP="008F29AE">
          <w:pPr>
            <w:pStyle w:val="NormalWeb"/>
            <w:spacing w:before="0" w:beforeAutospacing="0" w:after="0" w:afterAutospacing="0"/>
            <w:jc w:val="both"/>
            <w:divId w:val="1660310771"/>
            <w:rPr>
              <w:color w:val="000000"/>
            </w:rPr>
          </w:pPr>
          <w:r w:rsidRPr="00EF13E0">
            <w:rPr>
              <w:color w:val="000000"/>
            </w:rPr>
            <w:t xml:space="preserve">The 2018 Texas Medicaid Managed Care STAR Kids Program Focus Study Report found that problems in the STAR Kids program implementation included: Resistance to the program on the part of families and providers, changes or reductions in services, medical necessity denials, and issues with scheduling and completing the STAR Kids Screening and Assessment Instrument (SK-SAI). </w:t>
          </w:r>
        </w:p>
        <w:p w:rsidR="008F29AE" w:rsidRPr="00EF13E0" w:rsidRDefault="008F29AE" w:rsidP="008F29AE">
          <w:pPr>
            <w:pStyle w:val="NormalWeb"/>
            <w:spacing w:before="0" w:beforeAutospacing="0" w:after="0" w:afterAutospacing="0"/>
            <w:jc w:val="both"/>
            <w:divId w:val="1660310771"/>
            <w:rPr>
              <w:color w:val="000000"/>
            </w:rPr>
          </w:pPr>
        </w:p>
        <w:p w:rsidR="008F29AE" w:rsidRPr="00EF13E0" w:rsidRDefault="008F29AE" w:rsidP="008F29AE">
          <w:pPr>
            <w:pStyle w:val="NormalWeb"/>
            <w:spacing w:before="0" w:beforeAutospacing="0" w:after="0" w:afterAutospacing="0"/>
            <w:jc w:val="both"/>
            <w:divId w:val="1660310771"/>
            <w:rPr>
              <w:rFonts w:ascii="Courier New" w:hAnsi="Courier New" w:cs="Courier New"/>
              <w:color w:val="000000"/>
            </w:rPr>
          </w:pPr>
          <w:r w:rsidRPr="00EF13E0">
            <w:rPr>
              <w:color w:val="000000"/>
            </w:rPr>
            <w:t>S</w:t>
          </w:r>
          <w:r>
            <w:rPr>
              <w:color w:val="000000"/>
            </w:rPr>
            <w:t>.</w:t>
          </w:r>
          <w:r w:rsidRPr="00EF13E0">
            <w:rPr>
              <w:color w:val="000000"/>
            </w:rPr>
            <w:t>B</w:t>
          </w:r>
          <w:r>
            <w:rPr>
              <w:color w:val="000000"/>
            </w:rPr>
            <w:t>.</w:t>
          </w:r>
          <w:r w:rsidRPr="00EF13E0">
            <w:rPr>
              <w:color w:val="000000"/>
            </w:rPr>
            <w:t xml:space="preserve"> 1105 seeks to address these concerns and provide needed reforms and modernization to the STAR-Kids program by ensuring efficiencies in provider enrollment, public access to Medicaid data and health outcomes, a standardized process for complaints, improvement of the SK-SAI assessment process, managed care accountability, new optio</w:t>
          </w:r>
          <w:r>
            <w:rPr>
              <w:color w:val="000000"/>
            </w:rPr>
            <w:t>ns for delivery of care in STAR</w:t>
          </w:r>
          <w:r>
            <w:rPr>
              <w:color w:val="000000"/>
            </w:rPr>
            <w:noBreakHyphen/>
          </w:r>
          <w:r w:rsidRPr="00EF13E0">
            <w:rPr>
              <w:color w:val="000000"/>
            </w:rPr>
            <w:t>Kids</w:t>
          </w:r>
          <w:r>
            <w:rPr>
              <w:color w:val="000000"/>
            </w:rPr>
            <w:t>,</w:t>
          </w:r>
          <w:r w:rsidRPr="00EF13E0">
            <w:rPr>
              <w:color w:val="000000"/>
            </w:rPr>
            <w:t xml:space="preserve"> and other additional reforms to the current program.</w:t>
          </w:r>
          <w:r w:rsidRPr="00EF13E0">
            <w:rPr>
              <w:rFonts w:ascii="Courier New" w:hAnsi="Courier New" w:cs="Courier New"/>
              <w:color w:val="000000"/>
            </w:rPr>
            <w:t xml:space="preserve"> </w:t>
          </w:r>
        </w:p>
        <w:p w:rsidR="008F29AE" w:rsidRPr="00D70925" w:rsidRDefault="008F29AE" w:rsidP="008F29AE">
          <w:pPr>
            <w:spacing w:after="0" w:line="240" w:lineRule="auto"/>
            <w:jc w:val="both"/>
            <w:rPr>
              <w:rFonts w:eastAsia="Times New Roman" w:cs="Times New Roman"/>
              <w:bCs/>
              <w:szCs w:val="24"/>
            </w:rPr>
          </w:pPr>
        </w:p>
      </w:sdtContent>
    </w:sdt>
    <w:p w:rsidR="008F29AE" w:rsidRDefault="008F29AE"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1105 </w:t>
      </w:r>
      <w:bookmarkStart w:id="1" w:name="AmendsCurrentLaw"/>
      <w:bookmarkEnd w:id="1"/>
      <w:r>
        <w:rPr>
          <w:rFonts w:cs="Times New Roman"/>
          <w:szCs w:val="24"/>
        </w:rPr>
        <w:t>amends current law relating to administration and operation of Medicaid, including Medicaid managed care.</w:t>
      </w:r>
    </w:p>
    <w:p w:rsidR="008F29AE" w:rsidRPr="00EF13E0" w:rsidRDefault="008F29AE" w:rsidP="000F1DF9">
      <w:pPr>
        <w:spacing w:after="0" w:line="240" w:lineRule="auto"/>
        <w:jc w:val="both"/>
        <w:rPr>
          <w:rFonts w:eastAsia="Times New Roman" w:cs="Times New Roman"/>
          <w:szCs w:val="24"/>
        </w:rPr>
      </w:pPr>
    </w:p>
    <w:p w:rsidR="008F29AE" w:rsidRPr="005C2A78" w:rsidRDefault="008F29AE"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6153C64C9D1D469AA5FD924FB83A2642"/>
          </w:placeholder>
        </w:sdtPr>
        <w:sdtContent>
          <w:r>
            <w:rPr>
              <w:rFonts w:eastAsia="Times New Roman" w:cs="Times New Roman"/>
              <w:b/>
              <w:szCs w:val="24"/>
              <w:u w:val="single"/>
            </w:rPr>
            <w:t>RULEMAKING AUTHORITY</w:t>
          </w:r>
        </w:sdtContent>
      </w:sdt>
    </w:p>
    <w:p w:rsidR="008F29AE" w:rsidRPr="006529C4" w:rsidRDefault="008F29AE" w:rsidP="00774EC7">
      <w:pPr>
        <w:spacing w:after="0" w:line="240" w:lineRule="auto"/>
        <w:jc w:val="both"/>
        <w:rPr>
          <w:rFonts w:cs="Times New Roman"/>
          <w:szCs w:val="24"/>
        </w:rPr>
      </w:pPr>
    </w:p>
    <w:p w:rsidR="008F29AE" w:rsidRPr="006529C4" w:rsidRDefault="008F29AE" w:rsidP="00774EC7">
      <w:pPr>
        <w:spacing w:after="0" w:line="240" w:lineRule="auto"/>
        <w:jc w:val="both"/>
        <w:rPr>
          <w:rFonts w:cs="Times New Roman"/>
          <w:szCs w:val="24"/>
        </w:rPr>
      </w:pPr>
      <w:r>
        <w:rPr>
          <w:rFonts w:cs="Times New Roman"/>
          <w:szCs w:val="24"/>
        </w:rPr>
        <w:t>Rulemaking authority is expressly granted to the executive commissioner of the Health and Human Services Commission in SECTION 3 (</w:t>
      </w:r>
      <w:r>
        <w:t>Section 531.073, Government Code</w:t>
      </w:r>
      <w:r>
        <w:rPr>
          <w:rFonts w:cs="Times New Roman"/>
          <w:szCs w:val="24"/>
        </w:rPr>
        <w:t>) of this bill.</w:t>
      </w:r>
    </w:p>
    <w:p w:rsidR="008F29AE" w:rsidRPr="006529C4" w:rsidRDefault="008F29AE" w:rsidP="00774EC7">
      <w:pPr>
        <w:spacing w:after="0" w:line="240" w:lineRule="auto"/>
        <w:jc w:val="both"/>
        <w:rPr>
          <w:rFonts w:cs="Times New Roman"/>
          <w:szCs w:val="24"/>
        </w:rPr>
      </w:pPr>
    </w:p>
    <w:p w:rsidR="008F29AE" w:rsidRPr="005C2A78" w:rsidRDefault="008F29AE"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D8589AA6795948A4BF323D98CDE3A426"/>
          </w:placeholder>
        </w:sdtPr>
        <w:sdtContent>
          <w:r>
            <w:rPr>
              <w:rFonts w:eastAsia="Times New Roman" w:cs="Times New Roman"/>
              <w:b/>
              <w:szCs w:val="24"/>
              <w:u w:val="single"/>
            </w:rPr>
            <w:t>SECTION BY SECTION ANALYSIS</w:t>
          </w:r>
        </w:sdtContent>
      </w:sdt>
    </w:p>
    <w:p w:rsidR="008F29AE" w:rsidRPr="005C2A78" w:rsidRDefault="008F29AE" w:rsidP="000F1DF9">
      <w:pPr>
        <w:spacing w:after="0" w:line="240" w:lineRule="auto"/>
        <w:jc w:val="both"/>
        <w:rPr>
          <w:rFonts w:eastAsia="Times New Roman" w:cs="Times New Roman"/>
          <w:szCs w:val="24"/>
        </w:rPr>
      </w:pPr>
    </w:p>
    <w:p w:rsidR="008F29AE" w:rsidRDefault="008F29AE" w:rsidP="008F29AE">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EF13E0">
        <w:rPr>
          <w:rFonts w:eastAsia="Times New Roman" w:cs="Times New Roman"/>
          <w:szCs w:val="24"/>
        </w:rPr>
        <w:t>Section 531.02118, Government Code, by</w:t>
      </w:r>
      <w:r>
        <w:rPr>
          <w:rFonts w:eastAsia="Times New Roman" w:cs="Times New Roman"/>
          <w:szCs w:val="24"/>
        </w:rPr>
        <w:t xml:space="preserve"> adding Subsections (e) and (f), </w:t>
      </w:r>
      <w:r w:rsidRPr="00EF13E0">
        <w:rPr>
          <w:rFonts w:eastAsia="Times New Roman" w:cs="Times New Roman"/>
          <w:szCs w:val="24"/>
        </w:rPr>
        <w:t>as follows:</w:t>
      </w:r>
    </w:p>
    <w:p w:rsidR="008F29AE" w:rsidRDefault="008F29AE" w:rsidP="008F29AE">
      <w:pPr>
        <w:spacing w:after="0" w:line="240" w:lineRule="auto"/>
        <w:jc w:val="both"/>
        <w:rPr>
          <w:rFonts w:eastAsia="Times New Roman" w:cs="Times New Roman"/>
          <w:szCs w:val="24"/>
        </w:rPr>
      </w:pPr>
    </w:p>
    <w:p w:rsidR="008F29AE" w:rsidRDefault="008F29AE" w:rsidP="008F29AE">
      <w:pPr>
        <w:spacing w:after="0" w:line="240" w:lineRule="auto"/>
        <w:ind w:left="720"/>
        <w:jc w:val="both"/>
        <w:rPr>
          <w:rFonts w:eastAsia="Times New Roman" w:cs="Times New Roman"/>
          <w:szCs w:val="24"/>
        </w:rPr>
      </w:pPr>
      <w:r w:rsidRPr="00EF13E0">
        <w:rPr>
          <w:rFonts w:eastAsia="Times New Roman" w:cs="Times New Roman"/>
          <w:szCs w:val="24"/>
        </w:rPr>
        <w:t xml:space="preserve">(e) </w:t>
      </w:r>
      <w:r>
        <w:rPr>
          <w:rFonts w:eastAsia="Times New Roman" w:cs="Times New Roman"/>
          <w:szCs w:val="24"/>
        </w:rPr>
        <w:t>Requires t</w:t>
      </w:r>
      <w:r w:rsidRPr="00EF13E0">
        <w:rPr>
          <w:rFonts w:eastAsia="Times New Roman" w:cs="Times New Roman"/>
          <w:szCs w:val="24"/>
        </w:rPr>
        <w:t>he</w:t>
      </w:r>
      <w:r>
        <w:rPr>
          <w:rFonts w:eastAsia="Times New Roman" w:cs="Times New Roman"/>
          <w:szCs w:val="24"/>
        </w:rPr>
        <w:t xml:space="preserve"> Health and Human Services C</w:t>
      </w:r>
      <w:r w:rsidRPr="00EF13E0">
        <w:rPr>
          <w:rFonts w:eastAsia="Times New Roman" w:cs="Times New Roman"/>
          <w:szCs w:val="24"/>
        </w:rPr>
        <w:t>ommission</w:t>
      </w:r>
      <w:r>
        <w:rPr>
          <w:rFonts w:eastAsia="Times New Roman" w:cs="Times New Roman"/>
          <w:szCs w:val="24"/>
        </w:rPr>
        <w:t xml:space="preserve"> (HHSC)</w:t>
      </w:r>
      <w:r w:rsidRPr="00EF13E0">
        <w:rPr>
          <w:rFonts w:eastAsia="Times New Roman" w:cs="Times New Roman"/>
          <w:szCs w:val="24"/>
        </w:rPr>
        <w:t xml:space="preserve"> </w:t>
      </w:r>
      <w:r>
        <w:rPr>
          <w:rFonts w:eastAsia="Times New Roman" w:cs="Times New Roman"/>
          <w:szCs w:val="24"/>
        </w:rPr>
        <w:t>to</w:t>
      </w:r>
      <w:r w:rsidRPr="00EF13E0">
        <w:rPr>
          <w:rFonts w:eastAsia="Times New Roman" w:cs="Times New Roman"/>
          <w:szCs w:val="24"/>
        </w:rPr>
        <w:t xml:space="preserve"> enroll a provider as a Medicaid provider, without requiring the provider to separately apply for enrollment through the entity serving as the state's Medicaid claims ad</w:t>
      </w:r>
      <w:r>
        <w:rPr>
          <w:rFonts w:eastAsia="Times New Roman" w:cs="Times New Roman"/>
          <w:szCs w:val="24"/>
        </w:rPr>
        <w:t>ministrator, if the provider is</w:t>
      </w:r>
      <w:r w:rsidRPr="00EF13E0">
        <w:rPr>
          <w:rFonts w:eastAsia="Times New Roman" w:cs="Times New Roman"/>
          <w:szCs w:val="24"/>
        </w:rPr>
        <w:t xml:space="preserve"> credentialed by a managed care organization that contracts with </w:t>
      </w:r>
      <w:r>
        <w:rPr>
          <w:rFonts w:eastAsia="Times New Roman" w:cs="Times New Roman"/>
          <w:szCs w:val="24"/>
        </w:rPr>
        <w:t>HHSC under Chapter 533 (Medicaid Managed Care Program)</w:t>
      </w:r>
      <w:r w:rsidRPr="00EF13E0">
        <w:rPr>
          <w:rFonts w:eastAsia="Times New Roman" w:cs="Times New Roman"/>
          <w:szCs w:val="24"/>
        </w:rPr>
        <w:t xml:space="preserve"> or</w:t>
      </w:r>
      <w:r>
        <w:rPr>
          <w:rFonts w:eastAsia="Times New Roman" w:cs="Times New Roman"/>
          <w:szCs w:val="24"/>
        </w:rPr>
        <w:t xml:space="preserve"> is</w:t>
      </w:r>
      <w:r w:rsidRPr="00EF13E0">
        <w:rPr>
          <w:rFonts w:eastAsia="Times New Roman" w:cs="Times New Roman"/>
          <w:szCs w:val="24"/>
        </w:rPr>
        <w:t xml:space="preserve"> enrolled as a Medicare provider.</w:t>
      </w:r>
    </w:p>
    <w:p w:rsidR="008F29AE" w:rsidRPr="00EF13E0" w:rsidRDefault="008F29AE" w:rsidP="008F29AE">
      <w:pPr>
        <w:spacing w:after="0" w:line="240" w:lineRule="auto"/>
        <w:ind w:left="720"/>
        <w:jc w:val="both"/>
        <w:rPr>
          <w:rFonts w:eastAsia="Times New Roman" w:cs="Times New Roman"/>
          <w:szCs w:val="24"/>
        </w:rPr>
      </w:pPr>
    </w:p>
    <w:p w:rsidR="008F29AE" w:rsidRPr="005C2A78" w:rsidRDefault="008F29AE" w:rsidP="008F29AE">
      <w:pPr>
        <w:spacing w:after="0" w:line="240" w:lineRule="auto"/>
        <w:ind w:left="720"/>
        <w:jc w:val="both"/>
        <w:rPr>
          <w:rFonts w:eastAsia="Times New Roman" w:cs="Times New Roman"/>
          <w:szCs w:val="24"/>
        </w:rPr>
      </w:pPr>
      <w:r w:rsidRPr="00EF13E0">
        <w:rPr>
          <w:rFonts w:eastAsia="Times New Roman" w:cs="Times New Roman"/>
          <w:szCs w:val="24"/>
        </w:rPr>
        <w:t xml:space="preserve">(f) </w:t>
      </w:r>
      <w:r>
        <w:rPr>
          <w:rFonts w:eastAsia="Times New Roman" w:cs="Times New Roman"/>
          <w:szCs w:val="24"/>
        </w:rPr>
        <w:t>Requires HHSC</w:t>
      </w:r>
      <w:r w:rsidRPr="00EF13E0">
        <w:rPr>
          <w:rFonts w:eastAsia="Times New Roman" w:cs="Times New Roman"/>
          <w:szCs w:val="24"/>
        </w:rPr>
        <w:t xml:space="preserve"> and the entity serving as the state's Med</w:t>
      </w:r>
      <w:r>
        <w:rPr>
          <w:rFonts w:eastAsia="Times New Roman" w:cs="Times New Roman"/>
          <w:szCs w:val="24"/>
        </w:rPr>
        <w:t>icaid claims administrator to</w:t>
      </w:r>
      <w:r w:rsidRPr="00EF13E0">
        <w:rPr>
          <w:rFonts w:eastAsia="Times New Roman" w:cs="Times New Roman"/>
          <w:szCs w:val="24"/>
        </w:rPr>
        <w:t xml:space="preserve"> use a provider's national provider identifier number issued by the Centers for Medicare and Medicaid Services to identify an enrolled provider </w:t>
      </w:r>
      <w:r>
        <w:rPr>
          <w:rFonts w:eastAsia="Times New Roman" w:cs="Times New Roman"/>
          <w:szCs w:val="24"/>
        </w:rPr>
        <w:t>and prohibits them from issuing</w:t>
      </w:r>
      <w:r w:rsidRPr="00EF13E0">
        <w:rPr>
          <w:rFonts w:eastAsia="Times New Roman" w:cs="Times New Roman"/>
          <w:szCs w:val="24"/>
        </w:rPr>
        <w:t xml:space="preserve"> a separate state provider identifier number.</w:t>
      </w:r>
    </w:p>
    <w:p w:rsidR="008F29AE" w:rsidRPr="005C2A78" w:rsidRDefault="008F29AE" w:rsidP="008F29AE">
      <w:pPr>
        <w:spacing w:after="0" w:line="240" w:lineRule="auto"/>
        <w:jc w:val="both"/>
        <w:rPr>
          <w:rFonts w:eastAsia="Times New Roman" w:cs="Times New Roman"/>
          <w:szCs w:val="24"/>
        </w:rPr>
      </w:pPr>
    </w:p>
    <w:p w:rsidR="008F29AE" w:rsidRDefault="008F29AE" w:rsidP="008F29AE">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w:t>
      </w:r>
      <w:r w:rsidRPr="00EF13E0">
        <w:rPr>
          <w:rFonts w:eastAsia="Times New Roman" w:cs="Times New Roman"/>
          <w:szCs w:val="24"/>
        </w:rPr>
        <w:t>Subchapter B, Chapter 531, Government Code, by adding Sections 531</w:t>
      </w:r>
      <w:r>
        <w:rPr>
          <w:rFonts w:eastAsia="Times New Roman" w:cs="Times New Roman"/>
          <w:szCs w:val="24"/>
        </w:rPr>
        <w:t xml:space="preserve">.02131, 531.02142, and 531.0511, </w:t>
      </w:r>
      <w:r w:rsidRPr="00EF13E0">
        <w:rPr>
          <w:rFonts w:eastAsia="Times New Roman" w:cs="Times New Roman"/>
          <w:szCs w:val="24"/>
        </w:rPr>
        <w:t>as follows:</w:t>
      </w:r>
    </w:p>
    <w:p w:rsidR="008F29AE" w:rsidRDefault="008F29AE" w:rsidP="008F29AE">
      <w:pPr>
        <w:spacing w:after="0" w:line="240" w:lineRule="auto"/>
        <w:jc w:val="both"/>
        <w:rPr>
          <w:rFonts w:eastAsia="Times New Roman" w:cs="Times New Roman"/>
          <w:szCs w:val="24"/>
        </w:rPr>
      </w:pPr>
    </w:p>
    <w:p w:rsidR="008F29AE" w:rsidRDefault="008F29AE" w:rsidP="008F29AE">
      <w:pPr>
        <w:spacing w:after="0" w:line="240" w:lineRule="auto"/>
        <w:ind w:left="720"/>
        <w:jc w:val="both"/>
        <w:rPr>
          <w:rFonts w:eastAsia="Times New Roman" w:cs="Times New Roman"/>
          <w:szCs w:val="24"/>
        </w:rPr>
      </w:pPr>
      <w:r>
        <w:rPr>
          <w:rFonts w:eastAsia="Times New Roman" w:cs="Times New Roman"/>
          <w:szCs w:val="24"/>
        </w:rPr>
        <w:t xml:space="preserve">Sec. 531.02131. </w:t>
      </w:r>
      <w:r w:rsidRPr="00EF13E0">
        <w:rPr>
          <w:rFonts w:eastAsia="Times New Roman" w:cs="Times New Roman"/>
          <w:szCs w:val="24"/>
        </w:rPr>
        <w:t>GRIEVANCES RELATED TO MEDICAI</w:t>
      </w:r>
      <w:r>
        <w:rPr>
          <w:rFonts w:eastAsia="Times New Roman" w:cs="Times New Roman"/>
          <w:szCs w:val="24"/>
        </w:rPr>
        <w:t xml:space="preserve">D. </w:t>
      </w:r>
      <w:r w:rsidRPr="00EF13E0">
        <w:rPr>
          <w:rFonts w:eastAsia="Times New Roman" w:cs="Times New Roman"/>
          <w:szCs w:val="24"/>
        </w:rPr>
        <w:t xml:space="preserve">(a) </w:t>
      </w:r>
      <w:r>
        <w:rPr>
          <w:rFonts w:eastAsia="Times New Roman" w:cs="Times New Roman"/>
          <w:szCs w:val="24"/>
        </w:rPr>
        <w:t>Requires HHSC, t</w:t>
      </w:r>
      <w:r w:rsidRPr="00EF13E0">
        <w:rPr>
          <w:rFonts w:eastAsia="Times New Roman" w:cs="Times New Roman"/>
          <w:szCs w:val="24"/>
        </w:rPr>
        <w:t xml:space="preserve">o ensure all grievances are managed consistently, </w:t>
      </w:r>
      <w:r>
        <w:rPr>
          <w:rFonts w:eastAsia="Times New Roman" w:cs="Times New Roman"/>
          <w:szCs w:val="24"/>
        </w:rPr>
        <w:t>to</w:t>
      </w:r>
      <w:r w:rsidRPr="00EF13E0">
        <w:rPr>
          <w:rFonts w:eastAsia="Times New Roman" w:cs="Times New Roman"/>
          <w:szCs w:val="24"/>
        </w:rPr>
        <w:t xml:space="preserve"> ensure the definition of a grievance related to Medicaid is consistent among divisions within </w:t>
      </w:r>
      <w:r>
        <w:rPr>
          <w:rFonts w:eastAsia="Times New Roman" w:cs="Times New Roman"/>
          <w:szCs w:val="24"/>
        </w:rPr>
        <w:t>HHSC</w:t>
      </w:r>
      <w:r w:rsidRPr="00EF13E0">
        <w:rPr>
          <w:rFonts w:eastAsia="Times New Roman" w:cs="Times New Roman"/>
          <w:szCs w:val="24"/>
        </w:rPr>
        <w:t>.</w:t>
      </w:r>
    </w:p>
    <w:p w:rsidR="008F29AE" w:rsidRPr="00EF13E0" w:rsidRDefault="008F29AE" w:rsidP="008F29AE">
      <w:pPr>
        <w:spacing w:after="0" w:line="240" w:lineRule="auto"/>
        <w:ind w:left="720"/>
        <w:jc w:val="both"/>
        <w:rPr>
          <w:rFonts w:eastAsia="Times New Roman" w:cs="Times New Roman"/>
          <w:szCs w:val="24"/>
        </w:rPr>
      </w:pPr>
    </w:p>
    <w:p w:rsidR="008F29AE" w:rsidRDefault="008F29AE" w:rsidP="008F29AE">
      <w:pPr>
        <w:spacing w:after="0" w:line="240" w:lineRule="auto"/>
        <w:ind w:left="1440"/>
        <w:jc w:val="both"/>
        <w:rPr>
          <w:rFonts w:eastAsia="Times New Roman" w:cs="Times New Roman"/>
          <w:szCs w:val="24"/>
        </w:rPr>
      </w:pPr>
      <w:r w:rsidRPr="00EF13E0">
        <w:rPr>
          <w:rFonts w:eastAsia="Times New Roman" w:cs="Times New Roman"/>
          <w:szCs w:val="24"/>
        </w:rPr>
        <w:t xml:space="preserve">(b) </w:t>
      </w:r>
      <w:r>
        <w:rPr>
          <w:rFonts w:eastAsia="Times New Roman" w:cs="Times New Roman"/>
          <w:szCs w:val="24"/>
        </w:rPr>
        <w:t>Requires</w:t>
      </w:r>
      <w:r w:rsidRPr="00EF13E0">
        <w:rPr>
          <w:rFonts w:eastAsia="Times New Roman" w:cs="Times New Roman"/>
          <w:szCs w:val="24"/>
        </w:rPr>
        <w:t xml:space="preserve"> </w:t>
      </w:r>
      <w:r>
        <w:rPr>
          <w:rFonts w:eastAsia="Times New Roman" w:cs="Times New Roman"/>
          <w:szCs w:val="24"/>
        </w:rPr>
        <w:t>HHSC to</w:t>
      </w:r>
      <w:r w:rsidRPr="00EF13E0">
        <w:rPr>
          <w:rFonts w:eastAsia="Times New Roman" w:cs="Times New Roman"/>
          <w:szCs w:val="24"/>
        </w:rPr>
        <w:t xml:space="preserve"> standardize Medicaid grievance data reporting and tracking among divisions within </w:t>
      </w:r>
      <w:r>
        <w:rPr>
          <w:rFonts w:eastAsia="Times New Roman" w:cs="Times New Roman"/>
          <w:szCs w:val="24"/>
        </w:rPr>
        <w:t>HHSC</w:t>
      </w:r>
      <w:r w:rsidRPr="00EF13E0">
        <w:rPr>
          <w:rFonts w:eastAsia="Times New Roman" w:cs="Times New Roman"/>
          <w:szCs w:val="24"/>
        </w:rPr>
        <w:t>.</w:t>
      </w:r>
    </w:p>
    <w:p w:rsidR="008F29AE" w:rsidRPr="00EF13E0" w:rsidRDefault="008F29AE" w:rsidP="008F29AE">
      <w:pPr>
        <w:spacing w:after="0" w:line="240" w:lineRule="auto"/>
        <w:ind w:left="1440"/>
        <w:jc w:val="both"/>
        <w:rPr>
          <w:rFonts w:eastAsia="Times New Roman" w:cs="Times New Roman"/>
          <w:szCs w:val="24"/>
        </w:rPr>
      </w:pPr>
    </w:p>
    <w:p w:rsidR="008F29AE" w:rsidRDefault="008F29AE" w:rsidP="008F29AE">
      <w:pPr>
        <w:spacing w:after="0" w:line="240" w:lineRule="auto"/>
        <w:ind w:left="1440"/>
        <w:jc w:val="both"/>
        <w:rPr>
          <w:rFonts w:eastAsia="Times New Roman" w:cs="Times New Roman"/>
          <w:szCs w:val="24"/>
        </w:rPr>
      </w:pPr>
      <w:r w:rsidRPr="00EF13E0">
        <w:rPr>
          <w:rFonts w:eastAsia="Times New Roman" w:cs="Times New Roman"/>
          <w:szCs w:val="24"/>
        </w:rPr>
        <w:t xml:space="preserve">(c) </w:t>
      </w:r>
      <w:r>
        <w:rPr>
          <w:rFonts w:eastAsia="Times New Roman" w:cs="Times New Roman"/>
          <w:szCs w:val="24"/>
        </w:rPr>
        <w:t>Requires HHSC</w:t>
      </w:r>
      <w:r w:rsidRPr="00EF13E0">
        <w:rPr>
          <w:rFonts w:eastAsia="Times New Roman" w:cs="Times New Roman"/>
          <w:szCs w:val="24"/>
        </w:rPr>
        <w:t xml:space="preserve"> </w:t>
      </w:r>
      <w:r>
        <w:rPr>
          <w:rFonts w:eastAsia="Times New Roman" w:cs="Times New Roman"/>
          <w:szCs w:val="24"/>
        </w:rPr>
        <w:t xml:space="preserve">to </w:t>
      </w:r>
      <w:r w:rsidRPr="00EF13E0">
        <w:rPr>
          <w:rFonts w:eastAsia="Times New Roman" w:cs="Times New Roman"/>
          <w:szCs w:val="24"/>
        </w:rPr>
        <w:t xml:space="preserve">implement a no-wrong-door system for Medicaid grievances reported to </w:t>
      </w:r>
      <w:r>
        <w:rPr>
          <w:rFonts w:eastAsia="Times New Roman" w:cs="Times New Roman"/>
          <w:szCs w:val="24"/>
        </w:rPr>
        <w:t>HHSC</w:t>
      </w:r>
      <w:r w:rsidRPr="00EF13E0">
        <w:rPr>
          <w:rFonts w:eastAsia="Times New Roman" w:cs="Times New Roman"/>
          <w:szCs w:val="24"/>
        </w:rPr>
        <w:t>.</w:t>
      </w:r>
    </w:p>
    <w:p w:rsidR="008F29AE" w:rsidRPr="00EF13E0" w:rsidRDefault="008F29AE" w:rsidP="008F29AE">
      <w:pPr>
        <w:spacing w:after="0" w:line="240" w:lineRule="auto"/>
        <w:ind w:left="1440"/>
        <w:jc w:val="both"/>
        <w:rPr>
          <w:rFonts w:eastAsia="Times New Roman" w:cs="Times New Roman"/>
          <w:szCs w:val="24"/>
        </w:rPr>
      </w:pPr>
    </w:p>
    <w:p w:rsidR="008F29AE" w:rsidRDefault="008F29AE" w:rsidP="008F29AE">
      <w:pPr>
        <w:spacing w:after="0" w:line="240" w:lineRule="auto"/>
        <w:ind w:left="1440"/>
        <w:jc w:val="both"/>
        <w:rPr>
          <w:rFonts w:eastAsia="Times New Roman" w:cs="Times New Roman"/>
          <w:szCs w:val="24"/>
        </w:rPr>
      </w:pPr>
      <w:r w:rsidRPr="00EF13E0">
        <w:rPr>
          <w:rFonts w:eastAsia="Times New Roman" w:cs="Times New Roman"/>
          <w:szCs w:val="24"/>
        </w:rPr>
        <w:t>(d)</w:t>
      </w:r>
      <w:r>
        <w:rPr>
          <w:rFonts w:eastAsia="Times New Roman" w:cs="Times New Roman"/>
          <w:szCs w:val="24"/>
        </w:rPr>
        <w:t xml:space="preserve"> Requires HHSC</w:t>
      </w:r>
      <w:r w:rsidRPr="00EF13E0">
        <w:rPr>
          <w:rFonts w:eastAsia="Times New Roman" w:cs="Times New Roman"/>
          <w:szCs w:val="24"/>
        </w:rPr>
        <w:t xml:space="preserve"> </w:t>
      </w:r>
      <w:r>
        <w:rPr>
          <w:rFonts w:eastAsia="Times New Roman" w:cs="Times New Roman"/>
          <w:szCs w:val="24"/>
        </w:rPr>
        <w:t>to</w:t>
      </w:r>
      <w:r w:rsidRPr="00EF13E0">
        <w:rPr>
          <w:rFonts w:eastAsia="Times New Roman" w:cs="Times New Roman"/>
          <w:szCs w:val="24"/>
        </w:rPr>
        <w:t xml:space="preserve"> establish a procedure for expedited resolution of a grievance related to Medicaid that allows </w:t>
      </w:r>
      <w:r>
        <w:rPr>
          <w:rFonts w:eastAsia="Times New Roman" w:cs="Times New Roman"/>
          <w:szCs w:val="24"/>
        </w:rPr>
        <w:t>HHSC to</w:t>
      </w:r>
      <w:r w:rsidRPr="00EF13E0">
        <w:rPr>
          <w:rFonts w:eastAsia="Times New Roman" w:cs="Times New Roman"/>
          <w:szCs w:val="24"/>
        </w:rPr>
        <w:t xml:space="preserve"> identify a grievance related to a Medicaid access to care issue that is urgent and r</w:t>
      </w:r>
      <w:r>
        <w:rPr>
          <w:rFonts w:eastAsia="Times New Roman" w:cs="Times New Roman"/>
          <w:szCs w:val="24"/>
        </w:rPr>
        <w:t>equires an expedited resolution</w:t>
      </w:r>
      <w:r w:rsidRPr="00EF13E0">
        <w:rPr>
          <w:rFonts w:eastAsia="Times New Roman" w:cs="Times New Roman"/>
          <w:szCs w:val="24"/>
        </w:rPr>
        <w:t xml:space="preserve"> and</w:t>
      </w:r>
      <w:r>
        <w:rPr>
          <w:rFonts w:eastAsia="Times New Roman" w:cs="Times New Roman"/>
          <w:szCs w:val="24"/>
        </w:rPr>
        <w:t xml:space="preserve"> to </w:t>
      </w:r>
      <w:r w:rsidRPr="00EF13E0">
        <w:rPr>
          <w:rFonts w:eastAsia="Times New Roman" w:cs="Times New Roman"/>
          <w:szCs w:val="24"/>
        </w:rPr>
        <w:t>resolve the grievance within a specified period.</w:t>
      </w:r>
    </w:p>
    <w:p w:rsidR="008F29AE" w:rsidRPr="00EF13E0" w:rsidRDefault="008F29AE" w:rsidP="008F29AE">
      <w:pPr>
        <w:spacing w:after="0" w:line="240" w:lineRule="auto"/>
        <w:ind w:left="1440"/>
        <w:jc w:val="both"/>
        <w:rPr>
          <w:rFonts w:eastAsia="Times New Roman" w:cs="Times New Roman"/>
          <w:szCs w:val="24"/>
        </w:rPr>
      </w:pPr>
    </w:p>
    <w:p w:rsidR="008F29AE" w:rsidRDefault="008F29AE" w:rsidP="008F29AE">
      <w:pPr>
        <w:spacing w:after="0" w:line="240" w:lineRule="auto"/>
        <w:ind w:left="1440"/>
        <w:jc w:val="both"/>
        <w:rPr>
          <w:rFonts w:eastAsia="Times New Roman" w:cs="Times New Roman"/>
          <w:szCs w:val="24"/>
        </w:rPr>
      </w:pPr>
      <w:r w:rsidRPr="00EF13E0">
        <w:rPr>
          <w:rFonts w:eastAsia="Times New Roman" w:cs="Times New Roman"/>
          <w:szCs w:val="24"/>
        </w:rPr>
        <w:t xml:space="preserve">(e) </w:t>
      </w:r>
      <w:r>
        <w:rPr>
          <w:rFonts w:eastAsia="Times New Roman" w:cs="Times New Roman"/>
          <w:szCs w:val="24"/>
        </w:rPr>
        <w:t>Requires</w:t>
      </w:r>
      <w:r w:rsidRPr="00EF13E0">
        <w:rPr>
          <w:rFonts w:eastAsia="Times New Roman" w:cs="Times New Roman"/>
          <w:szCs w:val="24"/>
        </w:rPr>
        <w:t xml:space="preserve"> </w:t>
      </w:r>
      <w:r>
        <w:rPr>
          <w:rFonts w:eastAsia="Times New Roman" w:cs="Times New Roman"/>
          <w:szCs w:val="24"/>
        </w:rPr>
        <w:t>HHSC to</w:t>
      </w:r>
      <w:r w:rsidRPr="00EF13E0">
        <w:rPr>
          <w:rFonts w:eastAsia="Times New Roman" w:cs="Times New Roman"/>
          <w:szCs w:val="24"/>
        </w:rPr>
        <w:t xml:space="preserve"> verify grievance data reported by a managed care organization that contracts with </w:t>
      </w:r>
      <w:r>
        <w:rPr>
          <w:rFonts w:eastAsia="Times New Roman" w:cs="Times New Roman"/>
          <w:szCs w:val="24"/>
        </w:rPr>
        <w:t>HHSC</w:t>
      </w:r>
      <w:r w:rsidRPr="00EF13E0">
        <w:rPr>
          <w:rFonts w:eastAsia="Times New Roman" w:cs="Times New Roman"/>
          <w:szCs w:val="24"/>
        </w:rPr>
        <w:t xml:space="preserve"> under Chapter </w:t>
      </w:r>
      <w:r>
        <w:rPr>
          <w:rFonts w:eastAsia="Times New Roman" w:cs="Times New Roman"/>
          <w:szCs w:val="24"/>
        </w:rPr>
        <w:t>533</w:t>
      </w:r>
      <w:r w:rsidRPr="00EF13E0">
        <w:rPr>
          <w:rFonts w:eastAsia="Times New Roman" w:cs="Times New Roman"/>
          <w:szCs w:val="24"/>
        </w:rPr>
        <w:t xml:space="preserve"> to provide health care services to Medicaid recipients. </w:t>
      </w:r>
    </w:p>
    <w:p w:rsidR="008F29AE" w:rsidRPr="00EF13E0" w:rsidRDefault="008F29AE" w:rsidP="008F29AE">
      <w:pPr>
        <w:spacing w:after="0" w:line="240" w:lineRule="auto"/>
        <w:ind w:left="1440"/>
        <w:jc w:val="both"/>
        <w:rPr>
          <w:rFonts w:eastAsia="Times New Roman" w:cs="Times New Roman"/>
          <w:szCs w:val="24"/>
        </w:rPr>
      </w:pPr>
    </w:p>
    <w:p w:rsidR="008F29AE" w:rsidRDefault="008F29AE" w:rsidP="008F29AE">
      <w:pPr>
        <w:spacing w:after="0" w:line="240" w:lineRule="auto"/>
        <w:ind w:left="1440"/>
        <w:jc w:val="both"/>
        <w:rPr>
          <w:rFonts w:eastAsia="Times New Roman" w:cs="Times New Roman"/>
          <w:szCs w:val="24"/>
        </w:rPr>
      </w:pPr>
      <w:r>
        <w:rPr>
          <w:rFonts w:eastAsia="Times New Roman" w:cs="Times New Roman"/>
          <w:szCs w:val="24"/>
        </w:rPr>
        <w:t>(f) Requires HHSC to</w:t>
      </w:r>
      <w:r w:rsidRPr="00EF13E0">
        <w:rPr>
          <w:rFonts w:eastAsia="Times New Roman" w:cs="Times New Roman"/>
          <w:szCs w:val="24"/>
        </w:rPr>
        <w:t xml:space="preserve"> aggregate Medicaid recipient and provider grievance data to provide a compr</w:t>
      </w:r>
      <w:r>
        <w:rPr>
          <w:rFonts w:eastAsia="Times New Roman" w:cs="Times New Roman"/>
          <w:szCs w:val="24"/>
        </w:rPr>
        <w:t>ehensive data set of grievances</w:t>
      </w:r>
      <w:r w:rsidRPr="00EF13E0">
        <w:rPr>
          <w:rFonts w:eastAsia="Times New Roman" w:cs="Times New Roman"/>
          <w:szCs w:val="24"/>
        </w:rPr>
        <w:t xml:space="preserve"> and make the aggregated data available to the legislature and the public in a manner that does not allow for the identification of a particular recipient or provider.</w:t>
      </w:r>
    </w:p>
    <w:p w:rsidR="008F29AE" w:rsidRPr="00EF13E0" w:rsidRDefault="008F29AE" w:rsidP="008F29AE">
      <w:pPr>
        <w:spacing w:after="0" w:line="240" w:lineRule="auto"/>
        <w:ind w:left="1440"/>
        <w:jc w:val="both"/>
        <w:rPr>
          <w:rFonts w:eastAsia="Times New Roman" w:cs="Times New Roman"/>
          <w:szCs w:val="24"/>
        </w:rPr>
      </w:pPr>
    </w:p>
    <w:p w:rsidR="008F29AE" w:rsidRDefault="008F29AE" w:rsidP="008F29AE">
      <w:pPr>
        <w:spacing w:after="0" w:line="240" w:lineRule="auto"/>
        <w:ind w:left="720"/>
        <w:jc w:val="both"/>
        <w:rPr>
          <w:rFonts w:eastAsia="Times New Roman" w:cs="Times New Roman"/>
          <w:szCs w:val="24"/>
        </w:rPr>
      </w:pPr>
      <w:r w:rsidRPr="00EF13E0">
        <w:rPr>
          <w:rFonts w:eastAsia="Times New Roman" w:cs="Times New Roman"/>
          <w:szCs w:val="24"/>
        </w:rPr>
        <w:t>Sec. 531.02142.  PUBLIC ACCESS</w:t>
      </w:r>
      <w:r>
        <w:rPr>
          <w:rFonts w:eastAsia="Times New Roman" w:cs="Times New Roman"/>
          <w:szCs w:val="24"/>
        </w:rPr>
        <w:t xml:space="preserve"> TO CERTAIN MEDICAID DATA.  (a) Requires HHSC, t</w:t>
      </w:r>
      <w:r w:rsidRPr="00EF13E0">
        <w:rPr>
          <w:rFonts w:eastAsia="Times New Roman" w:cs="Times New Roman"/>
          <w:szCs w:val="24"/>
        </w:rPr>
        <w:t xml:space="preserve">o the extent permitted by federal law, </w:t>
      </w:r>
      <w:r>
        <w:rPr>
          <w:rFonts w:eastAsia="Times New Roman" w:cs="Times New Roman"/>
          <w:szCs w:val="24"/>
        </w:rPr>
        <w:t>to</w:t>
      </w:r>
      <w:r w:rsidRPr="00EF13E0">
        <w:rPr>
          <w:rFonts w:eastAsia="Times New Roman" w:cs="Times New Roman"/>
          <w:szCs w:val="24"/>
        </w:rPr>
        <w:t xml:space="preserve"> make available to the public on its Internet website in an easy-to-read format data relating to the quality of health care received by Medicaid recipients and the healt</w:t>
      </w:r>
      <w:r>
        <w:rPr>
          <w:rFonts w:eastAsia="Times New Roman" w:cs="Times New Roman"/>
          <w:szCs w:val="24"/>
        </w:rPr>
        <w:t>h outcomes of those recipients. Requires d</w:t>
      </w:r>
      <w:r w:rsidRPr="00EF13E0">
        <w:rPr>
          <w:rFonts w:eastAsia="Times New Roman" w:cs="Times New Roman"/>
          <w:szCs w:val="24"/>
        </w:rPr>
        <w:t xml:space="preserve">ata made available to the public under this section </w:t>
      </w:r>
      <w:r>
        <w:rPr>
          <w:rFonts w:eastAsia="Times New Roman" w:cs="Times New Roman"/>
          <w:szCs w:val="24"/>
        </w:rPr>
        <w:t xml:space="preserve">to </w:t>
      </w:r>
      <w:r w:rsidRPr="00EF13E0">
        <w:rPr>
          <w:rFonts w:eastAsia="Times New Roman" w:cs="Times New Roman"/>
          <w:szCs w:val="24"/>
        </w:rPr>
        <w:t>be made available in a manner that does not identify or allow for the identification of individual recipients.</w:t>
      </w:r>
    </w:p>
    <w:p w:rsidR="008F29AE" w:rsidRPr="00EF13E0" w:rsidRDefault="008F29AE" w:rsidP="008F29AE">
      <w:pPr>
        <w:spacing w:after="0" w:line="240" w:lineRule="auto"/>
        <w:ind w:left="720"/>
        <w:jc w:val="both"/>
        <w:rPr>
          <w:rFonts w:eastAsia="Times New Roman" w:cs="Times New Roman"/>
          <w:szCs w:val="24"/>
        </w:rPr>
      </w:pPr>
    </w:p>
    <w:p w:rsidR="008F29AE" w:rsidRDefault="008F29AE" w:rsidP="008F29AE">
      <w:pPr>
        <w:spacing w:after="0" w:line="240" w:lineRule="auto"/>
        <w:ind w:left="1440"/>
        <w:jc w:val="both"/>
        <w:rPr>
          <w:rFonts w:eastAsia="Times New Roman" w:cs="Times New Roman"/>
          <w:szCs w:val="24"/>
        </w:rPr>
      </w:pPr>
      <w:r w:rsidRPr="00EF13E0">
        <w:rPr>
          <w:rFonts w:eastAsia="Times New Roman" w:cs="Times New Roman"/>
          <w:szCs w:val="24"/>
        </w:rPr>
        <w:t xml:space="preserve">(b) </w:t>
      </w:r>
      <w:r>
        <w:rPr>
          <w:rFonts w:eastAsia="Times New Roman" w:cs="Times New Roman"/>
          <w:szCs w:val="24"/>
        </w:rPr>
        <w:t>Authorizes HHSC, i</w:t>
      </w:r>
      <w:r w:rsidRPr="00EF13E0">
        <w:rPr>
          <w:rFonts w:eastAsia="Times New Roman" w:cs="Times New Roman"/>
          <w:szCs w:val="24"/>
        </w:rPr>
        <w:t xml:space="preserve">n performing its duties under this section, </w:t>
      </w:r>
      <w:r>
        <w:rPr>
          <w:rFonts w:eastAsia="Times New Roman" w:cs="Times New Roman"/>
          <w:szCs w:val="24"/>
        </w:rPr>
        <w:t>to</w:t>
      </w:r>
      <w:r w:rsidRPr="00EF13E0">
        <w:rPr>
          <w:rFonts w:eastAsia="Times New Roman" w:cs="Times New Roman"/>
          <w:szCs w:val="24"/>
        </w:rPr>
        <w:t xml:space="preserve"> collaborate with an institution of higher education or another state agency with experience in analyzing and producing public use data.</w:t>
      </w:r>
    </w:p>
    <w:p w:rsidR="008F29AE" w:rsidRPr="00EF13E0" w:rsidRDefault="008F29AE" w:rsidP="008F29AE">
      <w:pPr>
        <w:spacing w:after="0" w:line="240" w:lineRule="auto"/>
        <w:ind w:left="720"/>
        <w:jc w:val="both"/>
        <w:rPr>
          <w:rFonts w:eastAsia="Times New Roman" w:cs="Times New Roman"/>
          <w:szCs w:val="24"/>
        </w:rPr>
      </w:pPr>
    </w:p>
    <w:p w:rsidR="008F29AE" w:rsidRPr="005C2A78" w:rsidRDefault="008F29AE" w:rsidP="008F29AE">
      <w:pPr>
        <w:spacing w:after="0" w:line="240" w:lineRule="auto"/>
        <w:ind w:left="720"/>
        <w:jc w:val="both"/>
        <w:rPr>
          <w:rFonts w:eastAsia="Times New Roman" w:cs="Times New Roman"/>
          <w:szCs w:val="24"/>
        </w:rPr>
      </w:pPr>
      <w:r>
        <w:rPr>
          <w:rFonts w:eastAsia="Times New Roman" w:cs="Times New Roman"/>
          <w:szCs w:val="24"/>
        </w:rPr>
        <w:t xml:space="preserve">Sec. 531.0511. </w:t>
      </w:r>
      <w:r w:rsidRPr="00EF13E0">
        <w:rPr>
          <w:rFonts w:eastAsia="Times New Roman" w:cs="Times New Roman"/>
          <w:szCs w:val="24"/>
        </w:rPr>
        <w:t xml:space="preserve">MEDICALLY DEPENDENT CHILDREN WAIVER PROGRAM: CONSUMER DIRECTION OF SERVICES. </w:t>
      </w:r>
      <w:r>
        <w:rPr>
          <w:rFonts w:eastAsia="Times New Roman" w:cs="Times New Roman"/>
          <w:szCs w:val="24"/>
        </w:rPr>
        <w:t xml:space="preserve">Requires </w:t>
      </w:r>
      <w:r w:rsidRPr="00EF13E0">
        <w:rPr>
          <w:rFonts w:eastAsia="Times New Roman" w:cs="Times New Roman"/>
          <w:szCs w:val="24"/>
        </w:rPr>
        <w:t>a consumer direction model implemented under Section 531.051</w:t>
      </w:r>
      <w:r>
        <w:rPr>
          <w:rFonts w:eastAsia="Times New Roman" w:cs="Times New Roman"/>
          <w:szCs w:val="24"/>
        </w:rPr>
        <w:t xml:space="preserve"> (Definitions)</w:t>
      </w:r>
      <w:r w:rsidRPr="00EF13E0">
        <w:rPr>
          <w:rFonts w:eastAsia="Times New Roman" w:cs="Times New Roman"/>
          <w:szCs w:val="24"/>
        </w:rPr>
        <w:t>, including the consumer-directed service option, for the delivery of services under the medically dependent children (MDCP) waiver program</w:t>
      </w:r>
      <w:r>
        <w:rPr>
          <w:rFonts w:eastAsia="Times New Roman" w:cs="Times New Roman"/>
          <w:szCs w:val="24"/>
        </w:rPr>
        <w:t>, n</w:t>
      </w:r>
      <w:r w:rsidRPr="00EF13E0">
        <w:rPr>
          <w:rFonts w:eastAsia="Times New Roman" w:cs="Times New Roman"/>
          <w:szCs w:val="24"/>
        </w:rPr>
        <w:t xml:space="preserve">otwithstanding Sections 531.051(c)(1) and (d), </w:t>
      </w:r>
      <w:r>
        <w:rPr>
          <w:rFonts w:eastAsia="Times New Roman" w:cs="Times New Roman"/>
          <w:szCs w:val="24"/>
        </w:rPr>
        <w:t>to</w:t>
      </w:r>
      <w:r w:rsidRPr="00EF13E0">
        <w:rPr>
          <w:rFonts w:eastAsia="Times New Roman" w:cs="Times New Roman"/>
          <w:szCs w:val="24"/>
        </w:rPr>
        <w:t xml:space="preserve"> allow for the delivery of all services and supports available under that program through consumer direction.</w:t>
      </w:r>
    </w:p>
    <w:p w:rsidR="008F29AE" w:rsidRPr="005C2A78" w:rsidRDefault="008F29AE" w:rsidP="008F29AE">
      <w:pPr>
        <w:spacing w:after="0" w:line="240" w:lineRule="auto"/>
        <w:jc w:val="both"/>
        <w:rPr>
          <w:rFonts w:eastAsia="Times New Roman" w:cs="Times New Roman"/>
          <w:szCs w:val="24"/>
        </w:rPr>
      </w:pPr>
    </w:p>
    <w:p w:rsidR="008F29AE" w:rsidRDefault="008F29AE" w:rsidP="008F29AE">
      <w:pPr>
        <w:spacing w:after="0" w:line="240" w:lineRule="auto"/>
        <w:jc w:val="both"/>
        <w:rPr>
          <w:rFonts w:eastAsia="Times New Roman" w:cs="Times New Roman"/>
          <w:szCs w:val="24"/>
        </w:rPr>
      </w:pPr>
      <w:r>
        <w:rPr>
          <w:rFonts w:eastAsia="Times New Roman" w:cs="Times New Roman"/>
          <w:szCs w:val="24"/>
        </w:rPr>
        <w:t xml:space="preserve">SECTION 3. Amends </w:t>
      </w:r>
      <w:r w:rsidRPr="00EF13E0">
        <w:rPr>
          <w:rFonts w:eastAsia="Times New Roman" w:cs="Times New Roman"/>
          <w:szCs w:val="24"/>
        </w:rPr>
        <w:t xml:space="preserve">Section 531.073, Government Code, </w:t>
      </w:r>
      <w:r>
        <w:rPr>
          <w:rFonts w:eastAsia="Times New Roman" w:cs="Times New Roman"/>
          <w:szCs w:val="24"/>
        </w:rPr>
        <w:t xml:space="preserve">by adding Subsection (i), as follows: </w:t>
      </w:r>
    </w:p>
    <w:p w:rsidR="008F29AE" w:rsidRDefault="008F29AE" w:rsidP="008F29AE">
      <w:pPr>
        <w:spacing w:after="0" w:line="240" w:lineRule="auto"/>
        <w:jc w:val="both"/>
        <w:rPr>
          <w:rFonts w:eastAsia="Times New Roman" w:cs="Times New Roman"/>
          <w:szCs w:val="24"/>
        </w:rPr>
      </w:pPr>
    </w:p>
    <w:p w:rsidR="008F29AE" w:rsidRDefault="008F29AE" w:rsidP="008F29AE">
      <w:pPr>
        <w:spacing w:after="0" w:line="240" w:lineRule="auto"/>
        <w:ind w:left="720"/>
        <w:jc w:val="both"/>
        <w:rPr>
          <w:rFonts w:eastAsia="Times New Roman" w:cs="Times New Roman"/>
          <w:szCs w:val="24"/>
        </w:rPr>
      </w:pPr>
      <w:r>
        <w:rPr>
          <w:rFonts w:eastAsia="Times New Roman" w:cs="Times New Roman"/>
          <w:szCs w:val="24"/>
        </w:rPr>
        <w:t>(i) Prohibits prior authorization, notwithstanding Subsection (a), from being required under</w:t>
      </w:r>
      <w:r w:rsidRPr="00EF13E0">
        <w:t xml:space="preserve"> </w:t>
      </w:r>
      <w:r w:rsidRPr="00EF13E0">
        <w:rPr>
          <w:rFonts w:eastAsia="Times New Roman" w:cs="Times New Roman"/>
          <w:szCs w:val="24"/>
        </w:rPr>
        <w:t xml:space="preserve">Medicaid vendor drug program for low-cost generic drugs.  </w:t>
      </w:r>
      <w:r>
        <w:rPr>
          <w:rFonts w:eastAsia="Times New Roman" w:cs="Times New Roman"/>
          <w:szCs w:val="24"/>
        </w:rPr>
        <w:t xml:space="preserve">Requires the executive commissioner of HHSC (executive commissioner) to adopt </w:t>
      </w:r>
      <w:r w:rsidRPr="00EF13E0">
        <w:rPr>
          <w:rFonts w:eastAsia="Times New Roman" w:cs="Times New Roman"/>
          <w:szCs w:val="24"/>
        </w:rPr>
        <w:t>rules defining "low-cost" for purposes of this subsection.</w:t>
      </w:r>
    </w:p>
    <w:p w:rsidR="008F29AE" w:rsidRDefault="008F29AE" w:rsidP="008F29AE">
      <w:pPr>
        <w:spacing w:after="0" w:line="240" w:lineRule="auto"/>
        <w:ind w:left="720"/>
        <w:jc w:val="both"/>
        <w:rPr>
          <w:rFonts w:eastAsia="Times New Roman" w:cs="Times New Roman"/>
          <w:szCs w:val="24"/>
        </w:rPr>
      </w:pPr>
    </w:p>
    <w:p w:rsidR="008F29AE" w:rsidRDefault="008F29AE" w:rsidP="008F29AE">
      <w:pPr>
        <w:spacing w:after="0" w:line="240" w:lineRule="auto"/>
        <w:jc w:val="both"/>
        <w:rPr>
          <w:rFonts w:eastAsia="Times New Roman" w:cs="Times New Roman"/>
          <w:szCs w:val="24"/>
        </w:rPr>
      </w:pPr>
      <w:r>
        <w:rPr>
          <w:rFonts w:eastAsia="Times New Roman" w:cs="Times New Roman"/>
          <w:szCs w:val="24"/>
        </w:rPr>
        <w:t xml:space="preserve">SECTION 4. Amends </w:t>
      </w:r>
      <w:r w:rsidRPr="00EF13E0">
        <w:rPr>
          <w:rFonts w:eastAsia="Times New Roman" w:cs="Times New Roman"/>
          <w:szCs w:val="24"/>
        </w:rPr>
        <w:t>Section 533.00253, Government Code, by amending Subsection (c) and adding Subsection</w:t>
      </w:r>
      <w:r>
        <w:rPr>
          <w:rFonts w:eastAsia="Times New Roman" w:cs="Times New Roman"/>
          <w:szCs w:val="24"/>
        </w:rPr>
        <w:t xml:space="preserve">s (c-1), (f), (g), (h), and (i), </w:t>
      </w:r>
      <w:r w:rsidRPr="00EF13E0">
        <w:rPr>
          <w:rFonts w:eastAsia="Times New Roman" w:cs="Times New Roman"/>
          <w:szCs w:val="24"/>
        </w:rPr>
        <w:t>as follows:</w:t>
      </w:r>
    </w:p>
    <w:p w:rsidR="008F29AE" w:rsidRDefault="008F29AE" w:rsidP="008F29AE">
      <w:pPr>
        <w:spacing w:after="0" w:line="240" w:lineRule="auto"/>
        <w:jc w:val="both"/>
        <w:rPr>
          <w:rFonts w:eastAsia="Times New Roman" w:cs="Times New Roman"/>
          <w:szCs w:val="24"/>
        </w:rPr>
      </w:pPr>
    </w:p>
    <w:p w:rsidR="008F29AE" w:rsidRDefault="008F29AE" w:rsidP="008F29AE">
      <w:pPr>
        <w:spacing w:after="0" w:line="240" w:lineRule="auto"/>
        <w:ind w:left="720"/>
        <w:jc w:val="both"/>
        <w:rPr>
          <w:rFonts w:eastAsia="Times New Roman" w:cs="Times New Roman"/>
          <w:szCs w:val="24"/>
        </w:rPr>
      </w:pPr>
      <w:r>
        <w:rPr>
          <w:rFonts w:eastAsia="Times New Roman" w:cs="Times New Roman"/>
          <w:szCs w:val="24"/>
        </w:rPr>
        <w:t xml:space="preserve">(c) Authorizes HHSC to </w:t>
      </w:r>
      <w:r w:rsidRPr="00EF13E0">
        <w:rPr>
          <w:rFonts w:eastAsia="Times New Roman" w:cs="Times New Roman"/>
          <w:szCs w:val="24"/>
        </w:rPr>
        <w:t>require that care management services made available as</w:t>
      </w:r>
      <w:r>
        <w:rPr>
          <w:rFonts w:eastAsia="Times New Roman" w:cs="Times New Roman"/>
          <w:szCs w:val="24"/>
        </w:rPr>
        <w:t xml:space="preserve"> provided by Subsection (b)(7) (relating to requiring the managed care program to reduce the incidence of unnecessary institutionalizations and events), </w:t>
      </w:r>
      <w:r w:rsidRPr="00EF13E0">
        <w:rPr>
          <w:rFonts w:eastAsia="Times New Roman" w:cs="Times New Roman"/>
          <w:szCs w:val="24"/>
        </w:rPr>
        <w:t>provide a care ne</w:t>
      </w:r>
      <w:r>
        <w:rPr>
          <w:rFonts w:eastAsia="Times New Roman" w:cs="Times New Roman"/>
          <w:szCs w:val="24"/>
        </w:rPr>
        <w:t xml:space="preserve">eds assessment for a recipient, rather than </w:t>
      </w:r>
      <w:r w:rsidRPr="00EF13E0">
        <w:rPr>
          <w:rFonts w:eastAsia="Times New Roman" w:cs="Times New Roman"/>
          <w:szCs w:val="24"/>
        </w:rPr>
        <w:t>provide a care ne</w:t>
      </w:r>
      <w:r>
        <w:rPr>
          <w:rFonts w:eastAsia="Times New Roman" w:cs="Times New Roman"/>
          <w:szCs w:val="24"/>
        </w:rPr>
        <w:t xml:space="preserve">eds assessment for a recipient </w:t>
      </w:r>
      <w:r w:rsidRPr="00EF13E0">
        <w:rPr>
          <w:rFonts w:eastAsia="Times New Roman" w:cs="Times New Roman"/>
          <w:szCs w:val="24"/>
        </w:rPr>
        <w:t>that is comprehensive, holistic, consumer-directed, evidence-based, and takes into consideration social and medical issues, for purposes of prioritizing the recipient's needs th</w:t>
      </w:r>
      <w:r>
        <w:rPr>
          <w:rFonts w:eastAsia="Times New Roman" w:cs="Times New Roman"/>
          <w:szCs w:val="24"/>
        </w:rPr>
        <w:t>at threaten independent living.</w:t>
      </w:r>
    </w:p>
    <w:p w:rsidR="008F29AE" w:rsidRDefault="008F29AE" w:rsidP="008F29AE">
      <w:pPr>
        <w:spacing w:after="0" w:line="240" w:lineRule="auto"/>
        <w:ind w:left="720"/>
        <w:jc w:val="both"/>
        <w:rPr>
          <w:rFonts w:eastAsia="Times New Roman" w:cs="Times New Roman"/>
          <w:szCs w:val="24"/>
        </w:rPr>
      </w:pPr>
    </w:p>
    <w:p w:rsidR="008F29AE" w:rsidRDefault="008F29AE" w:rsidP="008F29AE">
      <w:pPr>
        <w:spacing w:after="0" w:line="240" w:lineRule="auto"/>
        <w:ind w:left="720"/>
        <w:jc w:val="both"/>
        <w:rPr>
          <w:rFonts w:eastAsia="Times New Roman" w:cs="Times New Roman"/>
          <w:szCs w:val="24"/>
        </w:rPr>
      </w:pPr>
      <w:r>
        <w:rPr>
          <w:rFonts w:eastAsia="Times New Roman" w:cs="Times New Roman"/>
          <w:szCs w:val="24"/>
        </w:rPr>
        <w:t xml:space="preserve">(c-1) Authorizes a </w:t>
      </w:r>
      <w:r w:rsidRPr="00EF13E0">
        <w:rPr>
          <w:rFonts w:eastAsia="Times New Roman" w:cs="Times New Roman"/>
          <w:szCs w:val="24"/>
        </w:rPr>
        <w:t xml:space="preserve">care needs assessment provided as a component of care management services made available as provided by Subsection (b)(7) </w:t>
      </w:r>
      <w:r>
        <w:rPr>
          <w:rFonts w:eastAsia="Times New Roman" w:cs="Times New Roman"/>
          <w:szCs w:val="24"/>
        </w:rPr>
        <w:t>to</w:t>
      </w:r>
      <w:r w:rsidRPr="00EF13E0">
        <w:rPr>
          <w:rFonts w:eastAsia="Times New Roman" w:cs="Times New Roman"/>
          <w:szCs w:val="24"/>
        </w:rPr>
        <w:t xml:space="preserve"> be conducted using any nationally recognized screening tool the assessor chooses to use.</w:t>
      </w:r>
      <w:r>
        <w:rPr>
          <w:rFonts w:eastAsia="Times New Roman" w:cs="Times New Roman"/>
          <w:szCs w:val="24"/>
        </w:rPr>
        <w:t xml:space="preserve"> </w:t>
      </w:r>
    </w:p>
    <w:p w:rsidR="008F29AE" w:rsidRDefault="008F29AE" w:rsidP="008F29AE">
      <w:pPr>
        <w:spacing w:after="0" w:line="240" w:lineRule="auto"/>
        <w:ind w:left="720"/>
        <w:jc w:val="both"/>
        <w:rPr>
          <w:rFonts w:eastAsia="Times New Roman" w:cs="Times New Roman"/>
          <w:szCs w:val="24"/>
        </w:rPr>
      </w:pPr>
    </w:p>
    <w:p w:rsidR="008F29AE" w:rsidRDefault="008F29AE" w:rsidP="008F29AE">
      <w:pPr>
        <w:spacing w:after="0" w:line="240" w:lineRule="auto"/>
        <w:ind w:left="720"/>
        <w:jc w:val="both"/>
        <w:rPr>
          <w:rFonts w:eastAsia="Times New Roman" w:cs="Times New Roman"/>
          <w:szCs w:val="24"/>
        </w:rPr>
      </w:pPr>
      <w:r>
        <w:rPr>
          <w:rFonts w:eastAsia="Times New Roman" w:cs="Times New Roman"/>
          <w:szCs w:val="24"/>
        </w:rPr>
        <w:t>(f) Requires a</w:t>
      </w:r>
      <w:r w:rsidRPr="00EF13E0">
        <w:rPr>
          <w:rFonts w:eastAsia="Times New Roman" w:cs="Times New Roman"/>
          <w:szCs w:val="24"/>
        </w:rPr>
        <w:t xml:space="preserve"> STAR Kids managed care organization </w:t>
      </w:r>
      <w:r>
        <w:rPr>
          <w:rFonts w:eastAsia="Times New Roman" w:cs="Times New Roman"/>
          <w:szCs w:val="24"/>
        </w:rPr>
        <w:t>to</w:t>
      </w:r>
      <w:r w:rsidRPr="00EF13E0">
        <w:rPr>
          <w:rFonts w:eastAsia="Times New Roman" w:cs="Times New Roman"/>
          <w:szCs w:val="24"/>
        </w:rPr>
        <w:t xml:space="preserve">, after conducting a care needs assessment for a recipient, report to </w:t>
      </w:r>
      <w:r>
        <w:rPr>
          <w:rFonts w:eastAsia="Times New Roman" w:cs="Times New Roman"/>
          <w:szCs w:val="24"/>
        </w:rPr>
        <w:t>HHSC</w:t>
      </w:r>
      <w:r w:rsidRPr="00EF13E0">
        <w:rPr>
          <w:rFonts w:eastAsia="Times New Roman" w:cs="Times New Roman"/>
          <w:szCs w:val="24"/>
        </w:rPr>
        <w:t xml:space="preserve"> any significant change in condition the recipient experiences, including a change in condition resulting in the recipient no longer meeting an institutional level of care requirement. </w:t>
      </w:r>
      <w:r>
        <w:rPr>
          <w:rFonts w:eastAsia="Times New Roman" w:cs="Times New Roman"/>
          <w:szCs w:val="24"/>
        </w:rPr>
        <w:t>Requires HHSC, a</w:t>
      </w:r>
      <w:r w:rsidRPr="00EF13E0">
        <w:rPr>
          <w:rFonts w:eastAsia="Times New Roman" w:cs="Times New Roman"/>
          <w:szCs w:val="24"/>
        </w:rPr>
        <w:t xml:space="preserve">fter receiving the report, </w:t>
      </w:r>
      <w:r>
        <w:rPr>
          <w:rFonts w:eastAsia="Times New Roman" w:cs="Times New Roman"/>
          <w:szCs w:val="24"/>
        </w:rPr>
        <w:t>to</w:t>
      </w:r>
      <w:r w:rsidRPr="00EF13E0">
        <w:rPr>
          <w:rFonts w:eastAsia="Times New Roman" w:cs="Times New Roman"/>
          <w:szCs w:val="24"/>
        </w:rPr>
        <w:t xml:space="preserve"> redetermine the recipient's eligibility for the STAR Kids managed care program.</w:t>
      </w:r>
    </w:p>
    <w:p w:rsidR="008F29AE" w:rsidRPr="00EF13E0" w:rsidRDefault="008F29AE" w:rsidP="008F29AE">
      <w:pPr>
        <w:spacing w:after="0" w:line="240" w:lineRule="auto"/>
        <w:ind w:left="720"/>
        <w:jc w:val="both"/>
        <w:rPr>
          <w:rFonts w:eastAsia="Times New Roman" w:cs="Times New Roman"/>
          <w:szCs w:val="24"/>
        </w:rPr>
      </w:pPr>
    </w:p>
    <w:p w:rsidR="008F29AE" w:rsidRDefault="008F29AE" w:rsidP="008F29AE">
      <w:pPr>
        <w:spacing w:after="0" w:line="240" w:lineRule="auto"/>
        <w:ind w:left="720"/>
        <w:jc w:val="both"/>
        <w:rPr>
          <w:rFonts w:eastAsia="Times New Roman" w:cs="Times New Roman"/>
          <w:szCs w:val="24"/>
        </w:rPr>
      </w:pPr>
      <w:r w:rsidRPr="00EF13E0">
        <w:rPr>
          <w:rFonts w:eastAsia="Times New Roman" w:cs="Times New Roman"/>
          <w:szCs w:val="24"/>
        </w:rPr>
        <w:t xml:space="preserve">(g) </w:t>
      </w:r>
      <w:r>
        <w:rPr>
          <w:rFonts w:eastAsia="Times New Roman" w:cs="Times New Roman"/>
          <w:szCs w:val="24"/>
        </w:rPr>
        <w:t>Requires t</w:t>
      </w:r>
      <w:r w:rsidRPr="00EF13E0">
        <w:rPr>
          <w:rFonts w:eastAsia="Times New Roman" w:cs="Times New Roman"/>
          <w:szCs w:val="24"/>
        </w:rPr>
        <w:t xml:space="preserve">he executive commissioner </w:t>
      </w:r>
      <w:r>
        <w:rPr>
          <w:rFonts w:eastAsia="Times New Roman" w:cs="Times New Roman"/>
          <w:szCs w:val="24"/>
        </w:rPr>
        <w:t>to</w:t>
      </w:r>
      <w:r w:rsidRPr="00EF13E0">
        <w:rPr>
          <w:rFonts w:eastAsia="Times New Roman" w:cs="Times New Roman"/>
          <w:szCs w:val="24"/>
        </w:rPr>
        <w:t xml:space="preserve"> develop and implement a pilot program through which Me</w:t>
      </w:r>
      <w:r>
        <w:rPr>
          <w:rFonts w:eastAsia="Times New Roman" w:cs="Times New Roman"/>
          <w:szCs w:val="24"/>
        </w:rPr>
        <w:t>dicaid benefits are provided to</w:t>
      </w:r>
      <w:r w:rsidRPr="00EF13E0">
        <w:rPr>
          <w:rFonts w:eastAsia="Times New Roman" w:cs="Times New Roman"/>
          <w:szCs w:val="24"/>
        </w:rPr>
        <w:t xml:space="preserve"> children enrolled in the STAR Kids managed care program under an accountable care organization model in accordance with guidelines established by the Centers for Medicare and Medicaid Services.</w:t>
      </w:r>
      <w:r>
        <w:rPr>
          <w:rFonts w:eastAsia="Times New Roman" w:cs="Times New Roman"/>
          <w:szCs w:val="24"/>
        </w:rPr>
        <w:t xml:space="preserve"> Provides that a</w:t>
      </w:r>
      <w:r w:rsidRPr="00EF13E0">
        <w:rPr>
          <w:rFonts w:eastAsia="Times New Roman" w:cs="Times New Roman"/>
          <w:szCs w:val="24"/>
        </w:rPr>
        <w:t xml:space="preserve"> child's participation in the pilot program is optional.</w:t>
      </w:r>
    </w:p>
    <w:p w:rsidR="008F29AE" w:rsidRDefault="008F29AE" w:rsidP="008F29AE">
      <w:pPr>
        <w:spacing w:after="0" w:line="240" w:lineRule="auto"/>
        <w:ind w:left="720"/>
        <w:jc w:val="both"/>
        <w:rPr>
          <w:rFonts w:eastAsia="Times New Roman" w:cs="Times New Roman"/>
          <w:szCs w:val="24"/>
        </w:rPr>
      </w:pPr>
    </w:p>
    <w:p w:rsidR="008F29AE" w:rsidRDefault="008F29AE" w:rsidP="008F29AE">
      <w:pPr>
        <w:spacing w:after="0" w:line="240" w:lineRule="auto"/>
        <w:ind w:left="720"/>
        <w:jc w:val="both"/>
        <w:rPr>
          <w:rFonts w:eastAsia="Times New Roman" w:cs="Times New Roman"/>
          <w:szCs w:val="24"/>
        </w:rPr>
      </w:pPr>
      <w:r w:rsidRPr="00EF13E0">
        <w:rPr>
          <w:rFonts w:eastAsia="Times New Roman" w:cs="Times New Roman"/>
          <w:szCs w:val="24"/>
        </w:rPr>
        <w:t xml:space="preserve">(h) </w:t>
      </w:r>
      <w:r>
        <w:rPr>
          <w:rFonts w:eastAsia="Times New Roman" w:cs="Times New Roman"/>
          <w:szCs w:val="24"/>
        </w:rPr>
        <w:t>Requires HHSC, n</w:t>
      </w:r>
      <w:r w:rsidRPr="00EF13E0">
        <w:rPr>
          <w:rFonts w:eastAsia="Times New Roman" w:cs="Times New Roman"/>
          <w:szCs w:val="24"/>
        </w:rPr>
        <w:t xml:space="preserve">ot later than December 1, 2022, </w:t>
      </w:r>
      <w:r>
        <w:rPr>
          <w:rFonts w:eastAsia="Times New Roman" w:cs="Times New Roman"/>
          <w:szCs w:val="24"/>
        </w:rPr>
        <w:t>to</w:t>
      </w:r>
      <w:r w:rsidRPr="00EF13E0">
        <w:rPr>
          <w:rFonts w:eastAsia="Times New Roman" w:cs="Times New Roman"/>
          <w:szCs w:val="24"/>
        </w:rPr>
        <w:t xml:space="preserve"> prepare and submit a written report to the legislature evaluating the outcomes of the pilot program and recommending whether the pilot program should be continued, expanded, or terminated.</w:t>
      </w:r>
    </w:p>
    <w:p w:rsidR="008F29AE" w:rsidRPr="00EF13E0" w:rsidRDefault="008F29AE" w:rsidP="008F29AE">
      <w:pPr>
        <w:spacing w:after="0" w:line="240" w:lineRule="auto"/>
        <w:ind w:left="720"/>
        <w:jc w:val="both"/>
        <w:rPr>
          <w:rFonts w:eastAsia="Times New Roman" w:cs="Times New Roman"/>
          <w:szCs w:val="24"/>
        </w:rPr>
      </w:pPr>
    </w:p>
    <w:p w:rsidR="008F29AE" w:rsidRDefault="008F29AE" w:rsidP="008F29AE">
      <w:pPr>
        <w:spacing w:after="0" w:line="240" w:lineRule="auto"/>
        <w:ind w:left="720"/>
        <w:jc w:val="both"/>
        <w:rPr>
          <w:rFonts w:eastAsia="Times New Roman" w:cs="Times New Roman"/>
          <w:szCs w:val="24"/>
        </w:rPr>
      </w:pPr>
      <w:r w:rsidRPr="00EF13E0">
        <w:rPr>
          <w:rFonts w:eastAsia="Times New Roman" w:cs="Times New Roman"/>
          <w:szCs w:val="24"/>
        </w:rPr>
        <w:t xml:space="preserve">(i) </w:t>
      </w:r>
      <w:r>
        <w:rPr>
          <w:rFonts w:eastAsia="Times New Roman" w:cs="Times New Roman"/>
          <w:szCs w:val="24"/>
        </w:rPr>
        <w:t>Provides that</w:t>
      </w:r>
      <w:r w:rsidRPr="00EF13E0">
        <w:rPr>
          <w:rFonts w:eastAsia="Times New Roman" w:cs="Times New Roman"/>
          <w:szCs w:val="24"/>
        </w:rPr>
        <w:t xml:space="preserve"> Subsections (g) and (h) and this subsection expire September 1, 2023.</w:t>
      </w:r>
    </w:p>
    <w:p w:rsidR="008F29AE" w:rsidRDefault="008F29AE" w:rsidP="008F29AE">
      <w:pPr>
        <w:spacing w:after="0" w:line="240" w:lineRule="auto"/>
        <w:ind w:left="720"/>
        <w:jc w:val="both"/>
        <w:rPr>
          <w:rFonts w:eastAsia="Times New Roman" w:cs="Times New Roman"/>
          <w:szCs w:val="24"/>
        </w:rPr>
      </w:pPr>
    </w:p>
    <w:p w:rsidR="008F29AE" w:rsidRDefault="008F29AE" w:rsidP="008F29AE">
      <w:pPr>
        <w:spacing w:after="0" w:line="240" w:lineRule="auto"/>
        <w:jc w:val="both"/>
        <w:rPr>
          <w:rFonts w:eastAsia="Times New Roman" w:cs="Times New Roman"/>
          <w:szCs w:val="24"/>
        </w:rPr>
      </w:pPr>
      <w:r>
        <w:rPr>
          <w:rFonts w:eastAsia="Times New Roman" w:cs="Times New Roman"/>
          <w:szCs w:val="24"/>
        </w:rPr>
        <w:t xml:space="preserve">SECTION 5. Amends </w:t>
      </w:r>
      <w:r w:rsidRPr="00EF13E0">
        <w:rPr>
          <w:rFonts w:eastAsia="Times New Roman" w:cs="Times New Roman"/>
          <w:szCs w:val="24"/>
        </w:rPr>
        <w:t>Subchapter A, Chapter 533, Government Code, by adding Sections</w:t>
      </w:r>
      <w:r>
        <w:rPr>
          <w:rFonts w:eastAsia="Times New Roman" w:cs="Times New Roman"/>
          <w:szCs w:val="24"/>
        </w:rPr>
        <w:t xml:space="preserve"> 533.0031, 533.029, and 533.030, </w:t>
      </w:r>
      <w:r w:rsidRPr="00EF13E0">
        <w:rPr>
          <w:rFonts w:eastAsia="Times New Roman" w:cs="Times New Roman"/>
          <w:szCs w:val="24"/>
        </w:rPr>
        <w:t>as follows:</w:t>
      </w:r>
    </w:p>
    <w:p w:rsidR="008F29AE" w:rsidRDefault="008F29AE" w:rsidP="008F29AE">
      <w:pPr>
        <w:spacing w:after="0" w:line="240" w:lineRule="auto"/>
        <w:jc w:val="both"/>
        <w:rPr>
          <w:rFonts w:eastAsia="Times New Roman" w:cs="Times New Roman"/>
          <w:szCs w:val="24"/>
        </w:rPr>
      </w:pPr>
    </w:p>
    <w:p w:rsidR="008F29AE" w:rsidRDefault="008F29AE" w:rsidP="008F29AE">
      <w:pPr>
        <w:spacing w:after="0" w:line="240" w:lineRule="auto"/>
        <w:ind w:left="720"/>
        <w:jc w:val="both"/>
        <w:rPr>
          <w:rFonts w:eastAsia="Times New Roman" w:cs="Times New Roman"/>
          <w:szCs w:val="24"/>
        </w:rPr>
      </w:pPr>
      <w:r>
        <w:rPr>
          <w:rFonts w:eastAsia="Times New Roman" w:cs="Times New Roman"/>
          <w:szCs w:val="24"/>
        </w:rPr>
        <w:t>Sec. 533.0031.</w:t>
      </w:r>
      <w:r w:rsidRPr="00EF13E0">
        <w:rPr>
          <w:rFonts w:eastAsia="Times New Roman" w:cs="Times New Roman"/>
          <w:szCs w:val="24"/>
        </w:rPr>
        <w:t xml:space="preserve"> MEDICAID MA</w:t>
      </w:r>
      <w:r>
        <w:rPr>
          <w:rFonts w:eastAsia="Times New Roman" w:cs="Times New Roman"/>
          <w:szCs w:val="24"/>
        </w:rPr>
        <w:t xml:space="preserve">NAGED CARE PLAN ACCREDITATION. </w:t>
      </w:r>
      <w:r w:rsidRPr="00EF13E0">
        <w:rPr>
          <w:rFonts w:eastAsia="Times New Roman" w:cs="Times New Roman"/>
          <w:szCs w:val="24"/>
        </w:rPr>
        <w:t xml:space="preserve">(a)  </w:t>
      </w:r>
      <w:r>
        <w:rPr>
          <w:rFonts w:eastAsia="Times New Roman" w:cs="Times New Roman"/>
          <w:szCs w:val="24"/>
        </w:rPr>
        <w:t>Authorizes HHSC, n</w:t>
      </w:r>
      <w:r w:rsidRPr="00EF13E0">
        <w:rPr>
          <w:rFonts w:eastAsia="Times New Roman" w:cs="Times New Roman"/>
          <w:szCs w:val="24"/>
        </w:rPr>
        <w:t xml:space="preserve">otwithstanding Section 533.004 or any other law requiring </w:t>
      </w:r>
      <w:r>
        <w:rPr>
          <w:rFonts w:eastAsia="Times New Roman" w:cs="Times New Roman"/>
          <w:szCs w:val="24"/>
        </w:rPr>
        <w:t>HHSC</w:t>
      </w:r>
      <w:r w:rsidRPr="00EF13E0">
        <w:rPr>
          <w:rFonts w:eastAsia="Times New Roman" w:cs="Times New Roman"/>
          <w:szCs w:val="24"/>
        </w:rPr>
        <w:t xml:space="preserve"> to contract with a managed care organization to provide health care services to recipients, </w:t>
      </w:r>
      <w:r>
        <w:rPr>
          <w:rFonts w:eastAsia="Times New Roman" w:cs="Times New Roman"/>
          <w:szCs w:val="24"/>
        </w:rPr>
        <w:t>to</w:t>
      </w:r>
      <w:r w:rsidRPr="00EF13E0">
        <w:rPr>
          <w:rFonts w:eastAsia="Times New Roman" w:cs="Times New Roman"/>
          <w:szCs w:val="24"/>
        </w:rPr>
        <w:t xml:space="preserve"> contract with a managed care organization to provide those services only if the managed care plan offered by the organization is accredited by a nationally recognized accrediting entity.</w:t>
      </w:r>
    </w:p>
    <w:p w:rsidR="008F29AE" w:rsidRPr="00EF13E0" w:rsidRDefault="008F29AE" w:rsidP="008F29AE">
      <w:pPr>
        <w:spacing w:after="0" w:line="240" w:lineRule="auto"/>
        <w:ind w:left="720"/>
        <w:jc w:val="both"/>
        <w:rPr>
          <w:rFonts w:eastAsia="Times New Roman" w:cs="Times New Roman"/>
          <w:szCs w:val="24"/>
        </w:rPr>
      </w:pPr>
    </w:p>
    <w:p w:rsidR="008F29AE" w:rsidRDefault="008F29AE" w:rsidP="008F29AE">
      <w:pPr>
        <w:spacing w:after="0" w:line="240" w:lineRule="auto"/>
        <w:ind w:left="1440"/>
        <w:jc w:val="both"/>
        <w:rPr>
          <w:rFonts w:eastAsia="Times New Roman" w:cs="Times New Roman"/>
          <w:szCs w:val="24"/>
        </w:rPr>
      </w:pPr>
      <w:r w:rsidRPr="00EF13E0">
        <w:rPr>
          <w:rFonts w:eastAsia="Times New Roman" w:cs="Times New Roman"/>
          <w:szCs w:val="24"/>
        </w:rPr>
        <w:t xml:space="preserve">(b) </w:t>
      </w:r>
      <w:r>
        <w:rPr>
          <w:rFonts w:eastAsia="Times New Roman" w:cs="Times New Roman"/>
          <w:szCs w:val="24"/>
        </w:rPr>
        <w:t>Requires HHSC, a</w:t>
      </w:r>
      <w:r w:rsidRPr="00EF13E0">
        <w:rPr>
          <w:rFonts w:eastAsia="Times New Roman" w:cs="Times New Roman"/>
          <w:szCs w:val="24"/>
        </w:rPr>
        <w:t xml:space="preserve">s required by 42 C.F.R. Section 438.360, </w:t>
      </w:r>
      <w:r>
        <w:rPr>
          <w:rFonts w:eastAsia="Times New Roman" w:cs="Times New Roman"/>
          <w:szCs w:val="24"/>
        </w:rPr>
        <w:t>to</w:t>
      </w:r>
      <w:r w:rsidRPr="00EF13E0">
        <w:rPr>
          <w:rFonts w:eastAsia="Times New Roman" w:cs="Times New Roman"/>
          <w:szCs w:val="24"/>
        </w:rPr>
        <w:t xml:space="preserve"> provide information from the accrediting entity's review of a managed care plan offered by a managed care organization that contracts with </w:t>
      </w:r>
      <w:r>
        <w:rPr>
          <w:rFonts w:eastAsia="Times New Roman" w:cs="Times New Roman"/>
          <w:szCs w:val="24"/>
        </w:rPr>
        <w:t>HHSC</w:t>
      </w:r>
      <w:r w:rsidRPr="00EF13E0">
        <w:rPr>
          <w:rFonts w:eastAsia="Times New Roman" w:cs="Times New Roman"/>
          <w:szCs w:val="24"/>
        </w:rPr>
        <w:t xml:space="preserve"> under this chapter to the external quality review organization, as defined by Section 533.051.</w:t>
      </w:r>
    </w:p>
    <w:p w:rsidR="008F29AE" w:rsidRPr="00EF13E0" w:rsidRDefault="008F29AE" w:rsidP="008F29AE">
      <w:pPr>
        <w:spacing w:after="0" w:line="240" w:lineRule="auto"/>
        <w:ind w:left="1440"/>
        <w:jc w:val="both"/>
        <w:rPr>
          <w:rFonts w:eastAsia="Times New Roman" w:cs="Times New Roman"/>
          <w:szCs w:val="24"/>
        </w:rPr>
      </w:pPr>
    </w:p>
    <w:p w:rsidR="008F29AE" w:rsidRDefault="008F29AE" w:rsidP="008F29AE">
      <w:pPr>
        <w:spacing w:after="0" w:line="240" w:lineRule="auto"/>
        <w:ind w:left="720"/>
        <w:jc w:val="both"/>
        <w:rPr>
          <w:rFonts w:eastAsia="Times New Roman" w:cs="Times New Roman"/>
          <w:szCs w:val="24"/>
        </w:rPr>
      </w:pPr>
      <w:r>
        <w:rPr>
          <w:rFonts w:eastAsia="Times New Roman" w:cs="Times New Roman"/>
          <w:szCs w:val="24"/>
        </w:rPr>
        <w:t xml:space="preserve">Sec. 533.029. </w:t>
      </w:r>
      <w:r w:rsidRPr="00EF13E0">
        <w:rPr>
          <w:rFonts w:eastAsia="Times New Roman" w:cs="Times New Roman"/>
          <w:szCs w:val="24"/>
        </w:rPr>
        <w:t>HEALTH INSURANCE PREMIUM PAYMENT REI</w:t>
      </w:r>
      <w:r>
        <w:rPr>
          <w:rFonts w:eastAsia="Times New Roman" w:cs="Times New Roman"/>
          <w:szCs w:val="24"/>
        </w:rPr>
        <w:t xml:space="preserve">MBURSEMENT PROGRAM PROCEDURES. </w:t>
      </w:r>
      <w:r w:rsidRPr="00EF13E0">
        <w:rPr>
          <w:rFonts w:eastAsia="Times New Roman" w:cs="Times New Roman"/>
          <w:szCs w:val="24"/>
        </w:rPr>
        <w:t>(a)</w:t>
      </w:r>
      <w:r>
        <w:rPr>
          <w:rFonts w:eastAsia="Times New Roman" w:cs="Times New Roman"/>
          <w:szCs w:val="24"/>
        </w:rPr>
        <w:t xml:space="preserve"> Requires HHSC</w:t>
      </w:r>
      <w:r w:rsidRPr="00EF13E0">
        <w:rPr>
          <w:rFonts w:eastAsia="Times New Roman" w:cs="Times New Roman"/>
          <w:szCs w:val="24"/>
        </w:rPr>
        <w:t xml:space="preserve"> </w:t>
      </w:r>
      <w:r>
        <w:rPr>
          <w:rFonts w:eastAsia="Times New Roman" w:cs="Times New Roman"/>
          <w:szCs w:val="24"/>
        </w:rPr>
        <w:t>to</w:t>
      </w:r>
      <w:r w:rsidRPr="00EF13E0">
        <w:rPr>
          <w:rFonts w:eastAsia="Times New Roman" w:cs="Times New Roman"/>
          <w:szCs w:val="24"/>
        </w:rPr>
        <w:t xml:space="preserve"> adopt uniform policies and procedures applicable to a managed care organization that contracts with </w:t>
      </w:r>
      <w:r>
        <w:rPr>
          <w:rFonts w:eastAsia="Times New Roman" w:cs="Times New Roman"/>
          <w:szCs w:val="24"/>
        </w:rPr>
        <w:t xml:space="preserve">HHSC </w:t>
      </w:r>
      <w:r w:rsidRPr="00EF13E0">
        <w:rPr>
          <w:rFonts w:eastAsia="Times New Roman" w:cs="Times New Roman"/>
          <w:szCs w:val="24"/>
        </w:rPr>
        <w:t>to provide health care services to a recipient who is also enrolled in a group health benefit plan as provided by Section 32.0422</w:t>
      </w:r>
      <w:r>
        <w:rPr>
          <w:rFonts w:eastAsia="Times New Roman" w:cs="Times New Roman"/>
          <w:szCs w:val="24"/>
        </w:rPr>
        <w:t xml:space="preserve"> (Health Insurance Premium Payment Reimbursement Program For Medical Assistance Recipients)</w:t>
      </w:r>
      <w:r w:rsidRPr="00EF13E0">
        <w:rPr>
          <w:rFonts w:eastAsia="Times New Roman" w:cs="Times New Roman"/>
          <w:szCs w:val="24"/>
        </w:rPr>
        <w:t>, Human Resources Code, that require the managed care organization to pay any deductible, copayment, coinsurance, or other cost-sharing obligation imposed on the recipient for a benefit covered under the group health benefit plan without requiring prior authorization.</w:t>
      </w:r>
    </w:p>
    <w:p w:rsidR="008F29AE" w:rsidRPr="00EF13E0" w:rsidRDefault="008F29AE" w:rsidP="008F29AE">
      <w:pPr>
        <w:spacing w:after="0" w:line="240" w:lineRule="auto"/>
        <w:ind w:left="720"/>
        <w:jc w:val="both"/>
        <w:rPr>
          <w:rFonts w:eastAsia="Times New Roman" w:cs="Times New Roman"/>
          <w:szCs w:val="24"/>
        </w:rPr>
      </w:pPr>
    </w:p>
    <w:p w:rsidR="008F29AE" w:rsidRDefault="008F29AE" w:rsidP="008F29AE">
      <w:pPr>
        <w:spacing w:after="0" w:line="240" w:lineRule="auto"/>
        <w:ind w:left="1440"/>
        <w:jc w:val="both"/>
        <w:rPr>
          <w:rFonts w:eastAsia="Times New Roman" w:cs="Times New Roman"/>
          <w:szCs w:val="24"/>
        </w:rPr>
      </w:pPr>
      <w:r w:rsidRPr="00EF13E0">
        <w:rPr>
          <w:rFonts w:eastAsia="Times New Roman" w:cs="Times New Roman"/>
          <w:szCs w:val="24"/>
        </w:rPr>
        <w:t xml:space="preserve">(b) </w:t>
      </w:r>
      <w:r>
        <w:rPr>
          <w:rFonts w:eastAsia="Times New Roman" w:cs="Times New Roman"/>
          <w:szCs w:val="24"/>
        </w:rPr>
        <w:t>Requires t</w:t>
      </w:r>
      <w:r w:rsidRPr="00EF13E0">
        <w:rPr>
          <w:rFonts w:eastAsia="Times New Roman" w:cs="Times New Roman"/>
          <w:szCs w:val="24"/>
        </w:rPr>
        <w:t xml:space="preserve">he policies and procedures </w:t>
      </w:r>
      <w:r>
        <w:rPr>
          <w:rFonts w:eastAsia="Times New Roman" w:cs="Times New Roman"/>
          <w:szCs w:val="24"/>
        </w:rPr>
        <w:t>to</w:t>
      </w:r>
      <w:r w:rsidRPr="00EF13E0">
        <w:rPr>
          <w:rFonts w:eastAsia="Times New Roman" w:cs="Times New Roman"/>
          <w:szCs w:val="24"/>
        </w:rPr>
        <w:t xml:space="preserve"> also include a process to streamline the Medica</w:t>
      </w:r>
      <w:r>
        <w:rPr>
          <w:rFonts w:eastAsia="Times New Roman" w:cs="Times New Roman"/>
          <w:szCs w:val="24"/>
        </w:rPr>
        <w:t>id enrollment of a provider who</w:t>
      </w:r>
      <w:r w:rsidRPr="00EF13E0">
        <w:rPr>
          <w:rFonts w:eastAsia="Times New Roman" w:cs="Times New Roman"/>
          <w:szCs w:val="24"/>
        </w:rPr>
        <w:t xml:space="preserve"> treats a recipi</w:t>
      </w:r>
      <w:r>
        <w:rPr>
          <w:rFonts w:eastAsia="Times New Roman" w:cs="Times New Roman"/>
          <w:szCs w:val="24"/>
        </w:rPr>
        <w:t>ent described by Subsection (a)</w:t>
      </w:r>
      <w:r w:rsidRPr="00EF13E0">
        <w:rPr>
          <w:rFonts w:eastAsia="Times New Roman" w:cs="Times New Roman"/>
          <w:szCs w:val="24"/>
        </w:rPr>
        <w:t xml:space="preserve"> and is enrolled as a provider in the group health benefit plan in which the recipient is enrolled as provided by Section 32.0422, Human Resources Code.</w:t>
      </w:r>
    </w:p>
    <w:p w:rsidR="008F29AE" w:rsidRPr="00EF13E0" w:rsidRDefault="008F29AE" w:rsidP="008F29AE">
      <w:pPr>
        <w:spacing w:after="0" w:line="240" w:lineRule="auto"/>
        <w:ind w:left="1440"/>
        <w:jc w:val="both"/>
        <w:rPr>
          <w:rFonts w:eastAsia="Times New Roman" w:cs="Times New Roman"/>
          <w:szCs w:val="24"/>
        </w:rPr>
      </w:pPr>
    </w:p>
    <w:p w:rsidR="008F29AE" w:rsidRDefault="008F29AE" w:rsidP="008F29AE">
      <w:pPr>
        <w:spacing w:after="0" w:line="240" w:lineRule="auto"/>
        <w:ind w:left="720"/>
        <w:jc w:val="both"/>
        <w:rPr>
          <w:rFonts w:eastAsia="Times New Roman" w:cs="Times New Roman"/>
          <w:szCs w:val="24"/>
        </w:rPr>
      </w:pPr>
      <w:r w:rsidRPr="00EF13E0">
        <w:rPr>
          <w:rFonts w:eastAsia="Times New Roman" w:cs="Times New Roman"/>
          <w:szCs w:val="24"/>
        </w:rPr>
        <w:t>Sec. 533.030.</w:t>
      </w:r>
      <w:r>
        <w:rPr>
          <w:rFonts w:eastAsia="Times New Roman" w:cs="Times New Roman"/>
          <w:szCs w:val="24"/>
        </w:rPr>
        <w:t xml:space="preserve"> STATEWIDE MANAGED CARE PLANS.</w:t>
      </w:r>
      <w:r w:rsidRPr="00EF13E0">
        <w:rPr>
          <w:rFonts w:eastAsia="Times New Roman" w:cs="Times New Roman"/>
          <w:szCs w:val="24"/>
        </w:rPr>
        <w:t xml:space="preserve"> (a) </w:t>
      </w:r>
      <w:r>
        <w:rPr>
          <w:rFonts w:eastAsia="Times New Roman" w:cs="Times New Roman"/>
          <w:szCs w:val="24"/>
        </w:rPr>
        <w:t>Requires HHSC</w:t>
      </w:r>
      <w:r w:rsidRPr="00EF13E0">
        <w:rPr>
          <w:rFonts w:eastAsia="Times New Roman" w:cs="Times New Roman"/>
          <w:szCs w:val="24"/>
        </w:rPr>
        <w:t xml:space="preserve"> </w:t>
      </w:r>
      <w:r>
        <w:rPr>
          <w:rFonts w:eastAsia="Times New Roman" w:cs="Times New Roman"/>
          <w:szCs w:val="24"/>
        </w:rPr>
        <w:t>to</w:t>
      </w:r>
      <w:r w:rsidRPr="00EF13E0">
        <w:rPr>
          <w:rFonts w:eastAsia="Times New Roman" w:cs="Times New Roman"/>
          <w:szCs w:val="24"/>
        </w:rPr>
        <w:t xml:space="preserve"> contract with a managed care organization to arrange for or provide managed care plans to recipients in certain Medicaid managed care programs throughout the state instead of on a regional basis. </w:t>
      </w:r>
      <w:r>
        <w:rPr>
          <w:rFonts w:eastAsia="Times New Roman" w:cs="Times New Roman"/>
          <w:szCs w:val="24"/>
        </w:rPr>
        <w:t>Requires t</w:t>
      </w:r>
      <w:r w:rsidRPr="00EF13E0">
        <w:rPr>
          <w:rFonts w:eastAsia="Times New Roman" w:cs="Times New Roman"/>
          <w:szCs w:val="24"/>
        </w:rPr>
        <w:t xml:space="preserve">he executive commissioner </w:t>
      </w:r>
      <w:r>
        <w:rPr>
          <w:rFonts w:eastAsia="Times New Roman" w:cs="Times New Roman"/>
          <w:szCs w:val="24"/>
        </w:rPr>
        <w:t>to</w:t>
      </w:r>
      <w:r w:rsidRPr="00EF13E0">
        <w:rPr>
          <w:rFonts w:eastAsia="Times New Roman" w:cs="Times New Roman"/>
          <w:szCs w:val="24"/>
        </w:rPr>
        <w:t xml:space="preserve"> determine the managed care programs or categories of recipients for which to arrange for or provide statewide managed care plans. </w:t>
      </w:r>
      <w:r>
        <w:rPr>
          <w:rFonts w:eastAsia="Times New Roman" w:cs="Times New Roman"/>
          <w:szCs w:val="24"/>
        </w:rPr>
        <w:t>Requires HHSC, i</w:t>
      </w:r>
      <w:r w:rsidRPr="00EF13E0">
        <w:rPr>
          <w:rFonts w:eastAsia="Times New Roman" w:cs="Times New Roman"/>
          <w:szCs w:val="24"/>
        </w:rPr>
        <w:t xml:space="preserve">n contracting with a managed care organization under this section, </w:t>
      </w:r>
      <w:r>
        <w:rPr>
          <w:rFonts w:eastAsia="Times New Roman" w:cs="Times New Roman"/>
          <w:szCs w:val="24"/>
        </w:rPr>
        <w:t>to consider</w:t>
      </w:r>
      <w:r w:rsidRPr="00EF13E0">
        <w:rPr>
          <w:rFonts w:eastAsia="Times New Roman" w:cs="Times New Roman"/>
          <w:szCs w:val="24"/>
        </w:rPr>
        <w:t xml:space="preserve"> regional variations in the cost of and</w:t>
      </w:r>
      <w:r>
        <w:rPr>
          <w:rFonts w:eastAsia="Times New Roman" w:cs="Times New Roman"/>
          <w:szCs w:val="24"/>
        </w:rPr>
        <w:t xml:space="preserve"> access to health care services,</w:t>
      </w:r>
      <w:r w:rsidRPr="00EF13E0">
        <w:rPr>
          <w:rFonts w:eastAsia="Times New Roman" w:cs="Times New Roman"/>
          <w:szCs w:val="24"/>
        </w:rPr>
        <w:t xml:space="preserve"> recipient ac</w:t>
      </w:r>
      <w:r>
        <w:rPr>
          <w:rFonts w:eastAsia="Times New Roman" w:cs="Times New Roman"/>
          <w:szCs w:val="24"/>
        </w:rPr>
        <w:t xml:space="preserve">cess to and choice of providers, </w:t>
      </w:r>
      <w:r w:rsidRPr="00EF13E0">
        <w:rPr>
          <w:rFonts w:eastAsia="Times New Roman" w:cs="Times New Roman"/>
          <w:szCs w:val="24"/>
        </w:rPr>
        <w:t>the potential impact on providers,</w:t>
      </w:r>
      <w:r>
        <w:rPr>
          <w:rFonts w:eastAsia="Times New Roman" w:cs="Times New Roman"/>
          <w:szCs w:val="24"/>
        </w:rPr>
        <w:t xml:space="preserve"> including safety net providers,</w:t>
      </w:r>
      <w:r w:rsidRPr="00EF13E0">
        <w:rPr>
          <w:rFonts w:eastAsia="Times New Roman" w:cs="Times New Roman"/>
          <w:szCs w:val="24"/>
        </w:rPr>
        <w:t xml:space="preserve"> and</w:t>
      </w:r>
      <w:r>
        <w:rPr>
          <w:rFonts w:eastAsia="Times New Roman" w:cs="Times New Roman"/>
          <w:szCs w:val="24"/>
        </w:rPr>
        <w:t xml:space="preserve"> </w:t>
      </w:r>
      <w:r w:rsidRPr="00EF13E0">
        <w:rPr>
          <w:rFonts w:eastAsia="Times New Roman" w:cs="Times New Roman"/>
          <w:szCs w:val="24"/>
        </w:rPr>
        <w:t>public input.</w:t>
      </w:r>
    </w:p>
    <w:p w:rsidR="008F29AE" w:rsidRPr="00EF13E0" w:rsidRDefault="008F29AE" w:rsidP="008F29AE">
      <w:pPr>
        <w:spacing w:after="0" w:line="240" w:lineRule="auto"/>
        <w:ind w:left="720"/>
        <w:jc w:val="both"/>
        <w:rPr>
          <w:rFonts w:eastAsia="Times New Roman" w:cs="Times New Roman"/>
          <w:szCs w:val="24"/>
        </w:rPr>
      </w:pPr>
    </w:p>
    <w:p w:rsidR="008F29AE" w:rsidRDefault="008F29AE" w:rsidP="008F29AE">
      <w:pPr>
        <w:spacing w:after="0" w:line="240" w:lineRule="auto"/>
        <w:ind w:left="1440"/>
        <w:jc w:val="both"/>
        <w:rPr>
          <w:rFonts w:eastAsia="Times New Roman" w:cs="Times New Roman"/>
          <w:szCs w:val="24"/>
        </w:rPr>
      </w:pPr>
      <w:r w:rsidRPr="00EF13E0">
        <w:rPr>
          <w:rFonts w:eastAsia="Times New Roman" w:cs="Times New Roman"/>
          <w:szCs w:val="24"/>
        </w:rPr>
        <w:t xml:space="preserve">(b) </w:t>
      </w:r>
      <w:r>
        <w:rPr>
          <w:rFonts w:eastAsia="Times New Roman" w:cs="Times New Roman"/>
          <w:szCs w:val="24"/>
        </w:rPr>
        <w:t>Requires HHSC, n</w:t>
      </w:r>
      <w:r w:rsidRPr="00EF13E0">
        <w:rPr>
          <w:rFonts w:eastAsia="Times New Roman" w:cs="Times New Roman"/>
          <w:szCs w:val="24"/>
        </w:rPr>
        <w:t xml:space="preserve">ot later than December 1, 2022, </w:t>
      </w:r>
      <w:r>
        <w:rPr>
          <w:rFonts w:eastAsia="Times New Roman" w:cs="Times New Roman"/>
          <w:szCs w:val="24"/>
        </w:rPr>
        <w:t>to</w:t>
      </w:r>
      <w:r w:rsidRPr="00EF13E0">
        <w:rPr>
          <w:rFonts w:eastAsia="Times New Roman" w:cs="Times New Roman"/>
          <w:szCs w:val="24"/>
        </w:rPr>
        <w:t xml:space="preserve"> prepare and submit a written report to the legislature evaluating the outcomes of the statewide managed care plans and recommending whether offering the plans on a statewide basis should be continued, expanded, or terminated.</w:t>
      </w:r>
    </w:p>
    <w:p w:rsidR="008F29AE" w:rsidRPr="00EF13E0" w:rsidRDefault="008F29AE" w:rsidP="008F29AE">
      <w:pPr>
        <w:spacing w:after="0" w:line="240" w:lineRule="auto"/>
        <w:ind w:left="1440"/>
        <w:jc w:val="both"/>
        <w:rPr>
          <w:rFonts w:eastAsia="Times New Roman" w:cs="Times New Roman"/>
          <w:szCs w:val="24"/>
        </w:rPr>
      </w:pPr>
    </w:p>
    <w:p w:rsidR="008F29AE" w:rsidRDefault="008F29AE" w:rsidP="008F29AE">
      <w:pPr>
        <w:spacing w:after="0" w:line="240" w:lineRule="auto"/>
        <w:ind w:left="1440"/>
        <w:jc w:val="both"/>
        <w:rPr>
          <w:rFonts w:eastAsia="Times New Roman" w:cs="Times New Roman"/>
          <w:szCs w:val="24"/>
        </w:rPr>
      </w:pPr>
      <w:r w:rsidRPr="00EF13E0">
        <w:rPr>
          <w:rFonts w:eastAsia="Times New Roman" w:cs="Times New Roman"/>
          <w:szCs w:val="24"/>
        </w:rPr>
        <w:t xml:space="preserve">(c) </w:t>
      </w:r>
      <w:r>
        <w:rPr>
          <w:rFonts w:eastAsia="Times New Roman" w:cs="Times New Roman"/>
          <w:szCs w:val="24"/>
        </w:rPr>
        <w:t>Provides that</w:t>
      </w:r>
      <w:r w:rsidRPr="00EF13E0">
        <w:rPr>
          <w:rFonts w:eastAsia="Times New Roman" w:cs="Times New Roman"/>
          <w:szCs w:val="24"/>
        </w:rPr>
        <w:t xml:space="preserve"> Subsection (b) and this subsection expire September 1, 2023.</w:t>
      </w:r>
    </w:p>
    <w:p w:rsidR="008F29AE" w:rsidRDefault="008F29AE" w:rsidP="008F29AE">
      <w:pPr>
        <w:spacing w:after="0" w:line="240" w:lineRule="auto"/>
        <w:ind w:left="1440"/>
        <w:jc w:val="both"/>
        <w:rPr>
          <w:rFonts w:eastAsia="Times New Roman" w:cs="Times New Roman"/>
          <w:szCs w:val="24"/>
        </w:rPr>
      </w:pPr>
    </w:p>
    <w:p w:rsidR="008F29AE" w:rsidRDefault="008F29AE" w:rsidP="008F29AE">
      <w:pPr>
        <w:spacing w:after="0" w:line="240" w:lineRule="auto"/>
        <w:jc w:val="both"/>
      </w:pPr>
      <w:r>
        <w:rPr>
          <w:rFonts w:eastAsia="Times New Roman" w:cs="Times New Roman"/>
          <w:szCs w:val="24"/>
        </w:rPr>
        <w:t xml:space="preserve">SECTION 6. (a) Requires HHSC, using available resources, to </w:t>
      </w:r>
      <w:r>
        <w:t>conduct a study to evaluate the 30-day limitation on reimbursement for inpatient hospital care provided to Medicaid recipients enrolled in the STAR+PLUS Medicaid managed care program under 1 T.A.C. Section 354.1072(a)(1) and other applicable law. Requires HHSC, in evaluating the limitation and to the extent data is available on the subject, to consider the number of Medicaid recipients affected by the limitation and their clinical outcomes and the impact of the limitation on reducing unnecessary Medicaid inpatient hospital days and any cost savings achieved by the limitation under Medicaid.</w:t>
      </w:r>
    </w:p>
    <w:p w:rsidR="008F29AE" w:rsidRDefault="008F29AE" w:rsidP="008F29AE">
      <w:pPr>
        <w:spacing w:after="0" w:line="240" w:lineRule="auto"/>
        <w:jc w:val="both"/>
      </w:pPr>
    </w:p>
    <w:p w:rsidR="008F29AE" w:rsidRDefault="008F29AE" w:rsidP="008F29AE">
      <w:pPr>
        <w:spacing w:after="0" w:line="240" w:lineRule="auto"/>
        <w:ind w:left="720"/>
        <w:jc w:val="both"/>
      </w:pPr>
      <w:r>
        <w:t>(b) Requires HHSC, n</w:t>
      </w:r>
      <w:r w:rsidRPr="00EF13E0">
        <w:t xml:space="preserve">ot later than December 1, 2020, </w:t>
      </w:r>
      <w:r>
        <w:t>to</w:t>
      </w:r>
      <w:r w:rsidRPr="00EF13E0">
        <w:t xml:space="preserve"> submit a report containing the results of the study conducted under Subsection (a) of this section to the governor, the legislature, and the Legislative Budget Board. </w:t>
      </w:r>
      <w:r>
        <w:t>Authorizes t</w:t>
      </w:r>
      <w:r w:rsidRPr="00EF13E0">
        <w:t xml:space="preserve">he report required under this subsection </w:t>
      </w:r>
      <w:r>
        <w:t>to</w:t>
      </w:r>
      <w:r w:rsidRPr="00EF13E0">
        <w:t xml:space="preserve"> be combined with any other report required by this Act or other law.</w:t>
      </w:r>
    </w:p>
    <w:p w:rsidR="008F29AE" w:rsidRDefault="008F29AE" w:rsidP="008F29AE">
      <w:pPr>
        <w:spacing w:after="0" w:line="240" w:lineRule="auto"/>
        <w:ind w:left="720"/>
        <w:jc w:val="both"/>
      </w:pPr>
    </w:p>
    <w:p w:rsidR="008F29AE" w:rsidRDefault="008F29AE" w:rsidP="008F29AE">
      <w:pPr>
        <w:spacing w:after="0" w:line="240" w:lineRule="auto"/>
        <w:jc w:val="both"/>
      </w:pPr>
      <w:r>
        <w:t xml:space="preserve">SECTION 7. Makes application of Section 533.0031, Government Code, prospective. </w:t>
      </w:r>
    </w:p>
    <w:p w:rsidR="008F29AE" w:rsidRDefault="008F29AE" w:rsidP="008F29AE">
      <w:pPr>
        <w:spacing w:after="0" w:line="240" w:lineRule="auto"/>
        <w:jc w:val="both"/>
      </w:pPr>
    </w:p>
    <w:p w:rsidR="008F29AE" w:rsidRDefault="008F29AE" w:rsidP="008F29AE">
      <w:pPr>
        <w:spacing w:after="0" w:line="240" w:lineRule="auto"/>
        <w:jc w:val="both"/>
      </w:pPr>
      <w:r>
        <w:t xml:space="preserve">SECTION 8. Requires a state agency affected by a provision of this Act to request a waiver or authorization from a federal agency if the state agency determines that such waiver or authorization is necessary for implementation of the provision, and authorizes the agency to delay implementation until the waiver or authorization is granted. </w:t>
      </w:r>
    </w:p>
    <w:p w:rsidR="008F29AE" w:rsidRDefault="008F29AE" w:rsidP="008F29AE">
      <w:pPr>
        <w:spacing w:after="0" w:line="240" w:lineRule="auto"/>
        <w:jc w:val="both"/>
      </w:pPr>
    </w:p>
    <w:p w:rsidR="008F29AE" w:rsidRPr="00EF13E0" w:rsidRDefault="008F29AE" w:rsidP="008F29AE">
      <w:pPr>
        <w:spacing w:after="0" w:line="240" w:lineRule="auto"/>
        <w:jc w:val="both"/>
      </w:pPr>
      <w:r>
        <w:t xml:space="preserve">SECTION 9. Effective date: September 1, 2019. </w:t>
      </w:r>
    </w:p>
    <w:p w:rsidR="008F29AE" w:rsidRDefault="008F29AE" w:rsidP="00774EC7">
      <w:pPr>
        <w:spacing w:after="0" w:line="240" w:lineRule="auto"/>
        <w:jc w:val="both"/>
        <w:rPr>
          <w:rFonts w:eastAsia="Times New Roman" w:cs="Times New Roman"/>
          <w:szCs w:val="24"/>
        </w:rPr>
      </w:pPr>
    </w:p>
    <w:p w:rsidR="008F29AE" w:rsidRPr="00C8671F" w:rsidRDefault="008F29AE" w:rsidP="00EF13E0">
      <w:pPr>
        <w:spacing w:after="0" w:line="240" w:lineRule="auto"/>
        <w:ind w:left="720"/>
        <w:jc w:val="both"/>
        <w:rPr>
          <w:rFonts w:eastAsia="Times New Roman" w:cs="Times New Roman"/>
          <w:szCs w:val="24"/>
        </w:rPr>
      </w:pPr>
    </w:p>
    <w:sectPr w:rsidR="008F29AE"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742D" w:rsidRDefault="004E742D" w:rsidP="000F1DF9">
      <w:pPr>
        <w:spacing w:after="0" w:line="240" w:lineRule="auto"/>
      </w:pPr>
      <w:r>
        <w:separator/>
      </w:r>
    </w:p>
  </w:endnote>
  <w:endnote w:type="continuationSeparator" w:id="0">
    <w:p w:rsidR="004E742D" w:rsidRDefault="004E742D"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4E742D"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8F29AE">
                <w:rPr>
                  <w:sz w:val="20"/>
                  <w:szCs w:val="20"/>
                </w:rPr>
                <w:t>BAC</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8F29AE">
                <w:rPr>
                  <w:sz w:val="20"/>
                  <w:szCs w:val="20"/>
                </w:rPr>
                <w:t>S.B. 1105</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8F29AE">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4E742D"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8F29AE">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8F29AE">
                <w:rPr>
                  <w:noProof/>
                  <w:sz w:val="20"/>
                  <w:szCs w:val="20"/>
                </w:rPr>
                <w:t>4</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742D" w:rsidRDefault="004E742D" w:rsidP="000F1DF9">
      <w:pPr>
        <w:spacing w:after="0" w:line="240" w:lineRule="auto"/>
      </w:pPr>
      <w:r>
        <w:separator/>
      </w:r>
    </w:p>
  </w:footnote>
  <w:footnote w:type="continuationSeparator" w:id="0">
    <w:p w:rsidR="004E742D" w:rsidRDefault="004E742D"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4E742D"/>
    <w:rsid w:val="00503AD0"/>
    <w:rsid w:val="005320AA"/>
    <w:rsid w:val="00544B9F"/>
    <w:rsid w:val="00585C31"/>
    <w:rsid w:val="005A7918"/>
    <w:rsid w:val="005E0AC7"/>
    <w:rsid w:val="005F46D7"/>
    <w:rsid w:val="00605CA0"/>
    <w:rsid w:val="006529C4"/>
    <w:rsid w:val="006D756B"/>
    <w:rsid w:val="00774EC7"/>
    <w:rsid w:val="00833061"/>
    <w:rsid w:val="008A6859"/>
    <w:rsid w:val="008F29AE"/>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895C32"/>
  <w15:docId w15:val="{6A68EF19-F316-41FB-BB69-128E5CB3E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F29AE"/>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0310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450F4" w:rsidP="001450F4">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A0CDF65192774DB9876E1CA22156E12E"/>
        <w:category>
          <w:name w:val="General"/>
          <w:gallery w:val="placeholder"/>
        </w:category>
        <w:types>
          <w:type w:val="bbPlcHdr"/>
        </w:types>
        <w:behaviors>
          <w:behavior w:val="content"/>
        </w:behaviors>
        <w:guid w:val="{0A4B785F-BD3F-4522-9BEA-20489296D71A}"/>
      </w:docPartPr>
      <w:docPartBody>
        <w:p w:rsidR="00000000" w:rsidRDefault="001B1A35"/>
      </w:docPartBody>
    </w:docPart>
    <w:docPart>
      <w:docPartPr>
        <w:name w:val="7D20A2FE6F8B475584D374C2C6FCB727"/>
        <w:category>
          <w:name w:val="General"/>
          <w:gallery w:val="placeholder"/>
        </w:category>
        <w:types>
          <w:type w:val="bbPlcHdr"/>
        </w:types>
        <w:behaviors>
          <w:behavior w:val="content"/>
        </w:behaviors>
        <w:guid w:val="{C48604D6-D3B1-42BB-BC52-A8679F3E1491}"/>
      </w:docPartPr>
      <w:docPartBody>
        <w:p w:rsidR="00000000" w:rsidRDefault="001B1A35"/>
      </w:docPartBody>
    </w:docPart>
    <w:docPart>
      <w:docPartPr>
        <w:name w:val="34DE704606FB4FFFA4B0F633392723F8"/>
        <w:category>
          <w:name w:val="General"/>
          <w:gallery w:val="placeholder"/>
        </w:category>
        <w:types>
          <w:type w:val="bbPlcHdr"/>
        </w:types>
        <w:behaviors>
          <w:behavior w:val="content"/>
        </w:behaviors>
        <w:guid w:val="{FB128D74-1CE9-4A2C-9EB3-4ECB78251815}"/>
      </w:docPartPr>
      <w:docPartBody>
        <w:p w:rsidR="00000000" w:rsidRDefault="001B1A35"/>
      </w:docPartBody>
    </w:docPart>
    <w:docPart>
      <w:docPartPr>
        <w:name w:val="C702AE6EA4C84FE5828D651E82139423"/>
        <w:category>
          <w:name w:val="General"/>
          <w:gallery w:val="placeholder"/>
        </w:category>
        <w:types>
          <w:type w:val="bbPlcHdr"/>
        </w:types>
        <w:behaviors>
          <w:behavior w:val="content"/>
        </w:behaviors>
        <w:guid w:val="{DC0BC76D-E21A-42BB-9CFB-97CB02585FBA}"/>
      </w:docPartPr>
      <w:docPartBody>
        <w:p w:rsidR="00000000" w:rsidRDefault="001B1A35"/>
      </w:docPartBody>
    </w:docPart>
    <w:docPart>
      <w:docPartPr>
        <w:name w:val="B84D4F45E030464488FDDC7113437D96"/>
        <w:category>
          <w:name w:val="General"/>
          <w:gallery w:val="placeholder"/>
        </w:category>
        <w:types>
          <w:type w:val="bbPlcHdr"/>
        </w:types>
        <w:behaviors>
          <w:behavior w:val="content"/>
        </w:behaviors>
        <w:guid w:val="{0C44C128-B682-445D-8310-5E77F0429123}"/>
      </w:docPartPr>
      <w:docPartBody>
        <w:p w:rsidR="00000000" w:rsidRDefault="001B1A35"/>
      </w:docPartBody>
    </w:docPart>
    <w:docPart>
      <w:docPartPr>
        <w:name w:val="68DD96D513464D93BECE00BAC1F8C046"/>
        <w:category>
          <w:name w:val="General"/>
          <w:gallery w:val="placeholder"/>
        </w:category>
        <w:types>
          <w:type w:val="bbPlcHdr"/>
        </w:types>
        <w:behaviors>
          <w:behavior w:val="content"/>
        </w:behaviors>
        <w:guid w:val="{D8DC7C1B-7BD7-4398-BF1F-D6E2D1603CF8}"/>
      </w:docPartPr>
      <w:docPartBody>
        <w:p w:rsidR="00000000" w:rsidRDefault="001B1A35"/>
      </w:docPartBody>
    </w:docPart>
    <w:docPart>
      <w:docPartPr>
        <w:name w:val="0E90AA0245424F4E88AB565EB308D1A6"/>
        <w:category>
          <w:name w:val="General"/>
          <w:gallery w:val="placeholder"/>
        </w:category>
        <w:types>
          <w:type w:val="bbPlcHdr"/>
        </w:types>
        <w:behaviors>
          <w:behavior w:val="content"/>
        </w:behaviors>
        <w:guid w:val="{544D279C-AF32-43FE-9F94-F88750975C1A}"/>
      </w:docPartPr>
      <w:docPartBody>
        <w:p w:rsidR="00000000" w:rsidRDefault="001B1A35"/>
      </w:docPartBody>
    </w:docPart>
    <w:docPart>
      <w:docPartPr>
        <w:name w:val="E0683BEC6ABB43E2A7B0B5D46500E247"/>
        <w:category>
          <w:name w:val="General"/>
          <w:gallery w:val="placeholder"/>
        </w:category>
        <w:types>
          <w:type w:val="bbPlcHdr"/>
        </w:types>
        <w:behaviors>
          <w:behavior w:val="content"/>
        </w:behaviors>
        <w:guid w:val="{AE8B91AE-EB23-4F42-9793-0D58F2B2395F}"/>
      </w:docPartPr>
      <w:docPartBody>
        <w:p w:rsidR="00000000" w:rsidRDefault="001B1A35"/>
      </w:docPartBody>
    </w:docPart>
    <w:docPart>
      <w:docPartPr>
        <w:name w:val="4C24B9E888614CF39D9C18214919B498"/>
        <w:category>
          <w:name w:val="General"/>
          <w:gallery w:val="placeholder"/>
        </w:category>
        <w:types>
          <w:type w:val="bbPlcHdr"/>
        </w:types>
        <w:behaviors>
          <w:behavior w:val="content"/>
        </w:behaviors>
        <w:guid w:val="{5982217A-8791-4055-AB06-97DF3388EE6E}"/>
      </w:docPartPr>
      <w:docPartBody>
        <w:p w:rsidR="00000000" w:rsidRDefault="001450F4" w:rsidP="001450F4">
          <w:pPr>
            <w:pStyle w:val="4C24B9E888614CF39D9C18214919B498"/>
          </w:pPr>
          <w:r w:rsidRPr="00A30DD1">
            <w:rPr>
              <w:rStyle w:val="PlaceholderText"/>
            </w:rPr>
            <w:t>Click here to enter a date.</w:t>
          </w:r>
        </w:p>
      </w:docPartBody>
    </w:docPart>
    <w:docPart>
      <w:docPartPr>
        <w:name w:val="4B7B62F7E8544753BB3285297DCC2B49"/>
        <w:category>
          <w:name w:val="General"/>
          <w:gallery w:val="placeholder"/>
        </w:category>
        <w:types>
          <w:type w:val="bbPlcHdr"/>
        </w:types>
        <w:behaviors>
          <w:behavior w:val="content"/>
        </w:behaviors>
        <w:guid w:val="{0FACDC99-B6C2-4E85-8AF7-11CD6A688F72}"/>
      </w:docPartPr>
      <w:docPartBody>
        <w:p w:rsidR="00000000" w:rsidRDefault="001B1A35"/>
      </w:docPartBody>
    </w:docPart>
    <w:docPart>
      <w:docPartPr>
        <w:name w:val="D2C73E3DC35C419593CB008A83C7952A"/>
        <w:category>
          <w:name w:val="General"/>
          <w:gallery w:val="placeholder"/>
        </w:category>
        <w:types>
          <w:type w:val="bbPlcHdr"/>
        </w:types>
        <w:behaviors>
          <w:behavior w:val="content"/>
        </w:behaviors>
        <w:guid w:val="{C53FF097-7305-4FE1-BE66-BDCFD937DAAE}"/>
      </w:docPartPr>
      <w:docPartBody>
        <w:p w:rsidR="00000000" w:rsidRDefault="001B1A35"/>
      </w:docPartBody>
    </w:docPart>
    <w:docPart>
      <w:docPartPr>
        <w:name w:val="1971F1E360DC4D0CBFC303C5D123A893"/>
        <w:category>
          <w:name w:val="General"/>
          <w:gallery w:val="placeholder"/>
        </w:category>
        <w:types>
          <w:type w:val="bbPlcHdr"/>
        </w:types>
        <w:behaviors>
          <w:behavior w:val="content"/>
        </w:behaviors>
        <w:guid w:val="{1EE1E188-3EA6-48F4-B7DC-E5B542F23F4D}"/>
      </w:docPartPr>
      <w:docPartBody>
        <w:p w:rsidR="00000000" w:rsidRDefault="001450F4" w:rsidP="001450F4">
          <w:pPr>
            <w:pStyle w:val="1971F1E360DC4D0CBFC303C5D123A893"/>
          </w:pPr>
          <w:r>
            <w:rPr>
              <w:rFonts w:eastAsia="Times New Roman" w:cs="Times New Roman"/>
              <w:bCs/>
              <w:szCs w:val="24"/>
            </w:rPr>
            <w:t xml:space="preserve"> </w:t>
          </w:r>
        </w:p>
      </w:docPartBody>
    </w:docPart>
    <w:docPart>
      <w:docPartPr>
        <w:name w:val="6153C64C9D1D469AA5FD924FB83A2642"/>
        <w:category>
          <w:name w:val="General"/>
          <w:gallery w:val="placeholder"/>
        </w:category>
        <w:types>
          <w:type w:val="bbPlcHdr"/>
        </w:types>
        <w:behaviors>
          <w:behavior w:val="content"/>
        </w:behaviors>
        <w:guid w:val="{D562C3D9-6703-40C0-875B-61210CB280C6}"/>
      </w:docPartPr>
      <w:docPartBody>
        <w:p w:rsidR="00000000" w:rsidRDefault="001B1A35"/>
      </w:docPartBody>
    </w:docPart>
    <w:docPart>
      <w:docPartPr>
        <w:name w:val="D8589AA6795948A4BF323D98CDE3A426"/>
        <w:category>
          <w:name w:val="General"/>
          <w:gallery w:val="placeholder"/>
        </w:category>
        <w:types>
          <w:type w:val="bbPlcHdr"/>
        </w:types>
        <w:behaviors>
          <w:behavior w:val="content"/>
        </w:behaviors>
        <w:guid w:val="{37E0ED51-799E-45A7-8BA9-E15E461ECF38}"/>
      </w:docPartPr>
      <w:docPartBody>
        <w:p w:rsidR="00000000" w:rsidRDefault="001B1A3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450F4"/>
    <w:rsid w:val="001B1A35"/>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450F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450F4"/>
    <w:rPr>
      <w:rFonts w:ascii="Times New Roman" w:hAnsi="Times New Roman"/>
      <w:sz w:val="24"/>
    </w:rPr>
  </w:style>
  <w:style w:type="paragraph" w:customStyle="1" w:styleId="487D89B4F8B34DB4967D41FE18F7F88D9">
    <w:name w:val="487D89B4F8B34DB4967D41FE18F7F88D9"/>
    <w:rsid w:val="001450F4"/>
    <w:rPr>
      <w:rFonts w:ascii="Times New Roman" w:hAnsi="Times New Roman"/>
      <w:sz w:val="24"/>
    </w:rPr>
  </w:style>
  <w:style w:type="paragraph" w:customStyle="1" w:styleId="AE2570ED5D764CD7AF9686706F550F4622">
    <w:name w:val="AE2570ED5D764CD7AF9686706F550F4622"/>
    <w:rsid w:val="001450F4"/>
    <w:pPr>
      <w:tabs>
        <w:tab w:val="center" w:pos="4680"/>
        <w:tab w:val="right" w:pos="9360"/>
      </w:tabs>
      <w:spacing w:after="0" w:line="240" w:lineRule="auto"/>
    </w:pPr>
    <w:rPr>
      <w:rFonts w:ascii="Times New Roman" w:hAnsi="Times New Roman"/>
      <w:sz w:val="24"/>
    </w:rPr>
  </w:style>
  <w:style w:type="paragraph" w:customStyle="1" w:styleId="4C24B9E888614CF39D9C18214919B498">
    <w:name w:val="4C24B9E888614CF39D9C18214919B498"/>
    <w:rsid w:val="001450F4"/>
    <w:pPr>
      <w:spacing w:after="160" w:line="259" w:lineRule="auto"/>
    </w:pPr>
  </w:style>
  <w:style w:type="paragraph" w:customStyle="1" w:styleId="1971F1E360DC4D0CBFC303C5D123A893">
    <w:name w:val="1971F1E360DC4D0CBFC303C5D123A893"/>
    <w:rsid w:val="001450F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6EC618B1-CDE8-4E2D-B44E-6938782E1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5666</TotalTime>
  <Pages>1</Pages>
  <Words>1790</Words>
  <Characters>10205</Characters>
  <Application>Microsoft Office Word</Application>
  <DocSecurity>0</DocSecurity>
  <Lines>85</Lines>
  <Paragraphs>23</Paragraphs>
  <ScaleCrop>false</ScaleCrop>
  <Company>Texas Legislative Council</Company>
  <LinksUpToDate>false</LinksUpToDate>
  <CharactersWithSpaces>11972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Bailey Castleberry</cp:lastModifiedBy>
  <cp:revision>155</cp:revision>
  <dcterms:created xsi:type="dcterms:W3CDTF">2015-05-29T14:24:00Z</dcterms:created>
  <dcterms:modified xsi:type="dcterms:W3CDTF">2019-03-31T21:57:00Z</dcterms:modified>
</cp:coreProperties>
</file>

<file path=docProps/custom.xml><?xml version="1.0" encoding="utf-8"?>
<op:Properties xmlns:vt="http://schemas.openxmlformats.org/officeDocument/2006/docPropsVTypes" xmlns:op="http://schemas.openxmlformats.org/officeDocument/2006/custom-properties"/>
</file>