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8B" w:rsidRDefault="0097478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020E39A44014C599C3E52CF43F1A0E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7478B" w:rsidRPr="00585C31" w:rsidRDefault="0097478B" w:rsidP="000F1DF9">
      <w:pPr>
        <w:spacing w:after="0" w:line="240" w:lineRule="auto"/>
        <w:rPr>
          <w:rFonts w:cs="Times New Roman"/>
          <w:szCs w:val="24"/>
        </w:rPr>
      </w:pPr>
    </w:p>
    <w:p w:rsidR="0097478B" w:rsidRPr="00585C31" w:rsidRDefault="0097478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7478B" w:rsidTr="000F1DF9">
        <w:tc>
          <w:tcPr>
            <w:tcW w:w="2718" w:type="dxa"/>
          </w:tcPr>
          <w:p w:rsidR="0097478B" w:rsidRPr="005C2A78" w:rsidRDefault="0097478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EC2D88BAF554D418E2F78286583572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7478B" w:rsidRPr="00FF6471" w:rsidRDefault="0097478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BF59185751D43599C5EDE009DBD9EC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1157</w:t>
                </w:r>
              </w:sdtContent>
            </w:sdt>
          </w:p>
        </w:tc>
      </w:tr>
      <w:tr w:rsidR="0097478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244F9DE181F436B9E7ACCF35630A934"/>
            </w:placeholder>
          </w:sdtPr>
          <w:sdtContent>
            <w:tc>
              <w:tcPr>
                <w:tcW w:w="2718" w:type="dxa"/>
              </w:tcPr>
              <w:p w:rsidR="0097478B" w:rsidRPr="000F1DF9" w:rsidRDefault="0097478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86R3753 JES-F</w:t>
                </w:r>
              </w:p>
            </w:tc>
          </w:sdtContent>
        </w:sdt>
        <w:tc>
          <w:tcPr>
            <w:tcW w:w="6858" w:type="dxa"/>
          </w:tcPr>
          <w:p w:rsidR="0097478B" w:rsidRPr="005C2A78" w:rsidRDefault="0097478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F14DCC304E14F76B866B513199976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1FCD6C638174FEDAF972EA9753F87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0FD8081D76A4EC8B2C08DF3A934DED6"/>
                </w:placeholder>
                <w:showingPlcHdr/>
              </w:sdtPr>
              <w:sdtContent/>
            </w:sdt>
          </w:p>
        </w:tc>
      </w:tr>
      <w:tr w:rsidR="0097478B" w:rsidTr="000F1DF9">
        <w:tc>
          <w:tcPr>
            <w:tcW w:w="2718" w:type="dxa"/>
          </w:tcPr>
          <w:p w:rsidR="0097478B" w:rsidRPr="00BC7495" w:rsidRDefault="009747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EB33408702D4189BD8329886057A750"/>
            </w:placeholder>
          </w:sdtPr>
          <w:sdtContent>
            <w:tc>
              <w:tcPr>
                <w:tcW w:w="6858" w:type="dxa"/>
              </w:tcPr>
              <w:p w:rsidR="0097478B" w:rsidRPr="00FF6471" w:rsidRDefault="009747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Property Tax</w:t>
                </w:r>
              </w:p>
            </w:tc>
          </w:sdtContent>
        </w:sdt>
      </w:tr>
      <w:tr w:rsidR="0097478B" w:rsidTr="000F1DF9">
        <w:tc>
          <w:tcPr>
            <w:tcW w:w="2718" w:type="dxa"/>
          </w:tcPr>
          <w:p w:rsidR="0097478B" w:rsidRPr="00BC7495" w:rsidRDefault="009747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F24D7C163424B01BFF46F73CEEA15B5"/>
            </w:placeholder>
            <w:date w:fullDate="2019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7478B" w:rsidRPr="00FF6471" w:rsidRDefault="009747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3/31/2019</w:t>
                </w:r>
              </w:p>
            </w:tc>
          </w:sdtContent>
        </w:sdt>
      </w:tr>
      <w:tr w:rsidR="0097478B" w:rsidTr="000F1DF9">
        <w:tc>
          <w:tcPr>
            <w:tcW w:w="2718" w:type="dxa"/>
          </w:tcPr>
          <w:p w:rsidR="0097478B" w:rsidRPr="00BC7495" w:rsidRDefault="009747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1BDA27E6EE34941A4F1F9B9708A0212"/>
            </w:placeholder>
          </w:sdtPr>
          <w:sdtContent>
            <w:tc>
              <w:tcPr>
                <w:tcW w:w="6858" w:type="dxa"/>
              </w:tcPr>
              <w:p w:rsidR="0097478B" w:rsidRPr="00FF6471" w:rsidRDefault="009747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7478B" w:rsidRPr="00FF6471" w:rsidRDefault="0097478B" w:rsidP="000F1DF9">
      <w:pPr>
        <w:spacing w:after="0" w:line="240" w:lineRule="auto"/>
        <w:rPr>
          <w:rFonts w:cs="Times New Roman"/>
          <w:szCs w:val="24"/>
        </w:rPr>
      </w:pPr>
    </w:p>
    <w:p w:rsidR="0097478B" w:rsidRPr="00FF6471" w:rsidRDefault="0097478B" w:rsidP="000F1DF9">
      <w:pPr>
        <w:spacing w:after="0" w:line="240" w:lineRule="auto"/>
        <w:rPr>
          <w:rFonts w:cs="Times New Roman"/>
          <w:szCs w:val="24"/>
        </w:rPr>
      </w:pPr>
    </w:p>
    <w:p w:rsidR="0097478B" w:rsidRPr="00FF6471" w:rsidRDefault="0097478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719AE212CFB4CD0817DFC7D4F35C13A"/>
        </w:placeholder>
      </w:sdtPr>
      <w:sdtContent>
        <w:p w:rsidR="0097478B" w:rsidRDefault="0097478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2D2430D08884BBAAA131B22F8A647BE"/>
        </w:placeholder>
      </w:sdtPr>
      <w:sdtContent>
        <w:p w:rsidR="0097478B" w:rsidRDefault="0097478B" w:rsidP="00F218B7">
          <w:pPr>
            <w:pStyle w:val="NormalWeb"/>
            <w:spacing w:before="0" w:beforeAutospacing="0" w:after="0" w:afterAutospacing="0"/>
            <w:jc w:val="both"/>
            <w:divId w:val="1396852005"/>
            <w:rPr>
              <w:rFonts w:eastAsia="Times New Roman"/>
              <w:bCs/>
            </w:rPr>
          </w:pPr>
        </w:p>
        <w:p w:rsidR="0097478B" w:rsidRDefault="0097478B" w:rsidP="00F218B7">
          <w:pPr>
            <w:pStyle w:val="NormalWeb"/>
            <w:spacing w:before="0" w:beforeAutospacing="0" w:after="0" w:afterAutospacing="0"/>
            <w:jc w:val="both"/>
            <w:divId w:val="1396852005"/>
            <w:rPr>
              <w:color w:val="000000"/>
            </w:rPr>
          </w:pPr>
          <w:r w:rsidRPr="00166591">
            <w:rPr>
              <w:color w:val="000000"/>
            </w:rPr>
            <w:t>Interested parties have observed that prior to acts of the 85th Legislature, the annual deadline to submit the applications for certain property allo</w:t>
          </w:r>
          <w:r>
            <w:rPr>
              <w:color w:val="000000"/>
            </w:rPr>
            <w:t>cation exemptions was on May 1</w:t>
          </w:r>
          <w:r w:rsidRPr="00166591">
            <w:rPr>
              <w:color w:val="000000"/>
            </w:rPr>
            <w:t xml:space="preserve"> of every year. Moving the deadline to April 1 of every year unfortunately created confusion and unnecessary complications in the application processes,</w:t>
          </w:r>
          <w:r>
            <w:rPr>
              <w:color w:val="000000"/>
            </w:rPr>
            <w:t xml:space="preserve"> and in some cases resuled</w:t>
          </w:r>
          <w:r w:rsidRPr="00166591">
            <w:rPr>
              <w:color w:val="000000"/>
            </w:rPr>
            <w:t xml:space="preserve"> in property owners missing the deadline to apply for a specific allocation exemption.</w:t>
          </w:r>
        </w:p>
        <w:p w:rsidR="0097478B" w:rsidRPr="00166591" w:rsidRDefault="0097478B" w:rsidP="00F218B7">
          <w:pPr>
            <w:pStyle w:val="NormalWeb"/>
            <w:spacing w:before="0" w:beforeAutospacing="0" w:after="0" w:afterAutospacing="0"/>
            <w:jc w:val="both"/>
            <w:divId w:val="1396852005"/>
            <w:rPr>
              <w:color w:val="000000"/>
            </w:rPr>
          </w:pPr>
        </w:p>
        <w:p w:rsidR="0097478B" w:rsidRPr="00166591" w:rsidRDefault="0097478B" w:rsidP="00F218B7">
          <w:pPr>
            <w:pStyle w:val="NormalWeb"/>
            <w:spacing w:before="0" w:beforeAutospacing="0" w:after="0" w:afterAutospacing="0"/>
            <w:jc w:val="both"/>
            <w:divId w:val="1396852005"/>
            <w:rPr>
              <w:color w:val="000000"/>
            </w:rPr>
          </w:pPr>
          <w:r w:rsidRPr="00166591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6659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66591">
            <w:rPr>
              <w:color w:val="000000"/>
            </w:rPr>
            <w:t xml:space="preserve"> 1157 seeks to address this circumstance by returning the annual deadline to apply for certain alloc</w:t>
          </w:r>
          <w:r>
            <w:rPr>
              <w:color w:val="000000"/>
            </w:rPr>
            <w:t>ation exemptions to May 1</w:t>
          </w:r>
          <w:r w:rsidRPr="00166591">
            <w:rPr>
              <w:color w:val="000000"/>
            </w:rPr>
            <w:t xml:space="preserve"> of every year.</w:t>
          </w:r>
        </w:p>
        <w:p w:rsidR="0097478B" w:rsidRPr="00D70925" w:rsidRDefault="0097478B" w:rsidP="00F218B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7478B" w:rsidRDefault="0097478B" w:rsidP="00F218B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1157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deadline for filing an application for an allocation of the value of certain property for ad valorem tax purposes.</w:t>
      </w:r>
    </w:p>
    <w:p w:rsidR="0097478B" w:rsidRPr="008A1ED7" w:rsidRDefault="0097478B" w:rsidP="00F218B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478B" w:rsidRPr="005C2A78" w:rsidRDefault="0097478B" w:rsidP="00F218B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B6E98B8215B4D11B18ECA50A65207D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7478B" w:rsidRPr="006529C4" w:rsidRDefault="0097478B" w:rsidP="00F218B7">
      <w:pPr>
        <w:spacing w:after="0" w:line="240" w:lineRule="auto"/>
        <w:jc w:val="both"/>
        <w:rPr>
          <w:rFonts w:cs="Times New Roman"/>
          <w:szCs w:val="24"/>
        </w:rPr>
      </w:pPr>
    </w:p>
    <w:p w:rsidR="0097478B" w:rsidRPr="006529C4" w:rsidRDefault="0097478B" w:rsidP="00F218B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7478B" w:rsidRPr="006529C4" w:rsidRDefault="0097478B" w:rsidP="00F218B7">
      <w:pPr>
        <w:spacing w:after="0" w:line="240" w:lineRule="auto"/>
        <w:jc w:val="both"/>
        <w:rPr>
          <w:rFonts w:cs="Times New Roman"/>
          <w:szCs w:val="24"/>
        </w:rPr>
      </w:pPr>
    </w:p>
    <w:p w:rsidR="0097478B" w:rsidRPr="005C2A78" w:rsidRDefault="0097478B" w:rsidP="00F218B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15771EB93E345B2B1FC68DD7C0BB51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7478B" w:rsidRPr="005C2A78" w:rsidRDefault="0097478B" w:rsidP="00F218B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478B" w:rsidRPr="005C2A78" w:rsidRDefault="0097478B" w:rsidP="00F218B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21.09(b), Tax Code, to require a person claiming an allocation to file a completed allocation application form before May 1, rather than April 1, and to require the person to provide the information required by the form. </w:t>
      </w:r>
    </w:p>
    <w:p w:rsidR="0097478B" w:rsidRPr="005C2A78" w:rsidRDefault="0097478B" w:rsidP="00F218B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478B" w:rsidRPr="005C2A78" w:rsidRDefault="0097478B" w:rsidP="00F218B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</w:t>
      </w:r>
      <w:r w:rsidRPr="008A1ED7">
        <w:rPr>
          <w:rFonts w:eastAsia="Times New Roman" w:cs="Times New Roman"/>
          <w:szCs w:val="24"/>
        </w:rPr>
        <w:t xml:space="preserve"> Act </w:t>
      </w:r>
      <w:r>
        <w:rPr>
          <w:rFonts w:eastAsia="Times New Roman" w:cs="Times New Roman"/>
          <w:szCs w:val="24"/>
        </w:rPr>
        <w:t xml:space="preserve">prospective. </w:t>
      </w:r>
    </w:p>
    <w:p w:rsidR="0097478B" w:rsidRPr="005C2A78" w:rsidRDefault="0097478B" w:rsidP="00F218B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478B" w:rsidRPr="00C8671F" w:rsidRDefault="0097478B" w:rsidP="00F218B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January 1, 2020.</w:t>
      </w:r>
    </w:p>
    <w:sectPr w:rsidR="0097478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18" w:rsidRDefault="00980218" w:rsidP="000F1DF9">
      <w:pPr>
        <w:spacing w:after="0" w:line="240" w:lineRule="auto"/>
      </w:pPr>
      <w:r>
        <w:separator/>
      </w:r>
    </w:p>
  </w:endnote>
  <w:endnote w:type="continuationSeparator" w:id="0">
    <w:p w:rsidR="00980218" w:rsidRDefault="0098021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8B" w:rsidRDefault="00974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8021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7478B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7478B">
                <w:rPr>
                  <w:sz w:val="20"/>
                  <w:szCs w:val="20"/>
                </w:rPr>
                <w:t>S.B. 1157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7478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8021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7478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7478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8B" w:rsidRDefault="00974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18" w:rsidRDefault="00980218" w:rsidP="000F1DF9">
      <w:pPr>
        <w:spacing w:after="0" w:line="240" w:lineRule="auto"/>
      </w:pPr>
      <w:r>
        <w:separator/>
      </w:r>
    </w:p>
  </w:footnote>
  <w:footnote w:type="continuationSeparator" w:id="0">
    <w:p w:rsidR="00980218" w:rsidRDefault="0098021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8B" w:rsidRDefault="00974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8B" w:rsidRDefault="00974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8B" w:rsidRDefault="00974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7478B"/>
    <w:rsid w:val="00980218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C933A"/>
  <w15:docId w15:val="{1721DE91-8151-4DE6-B766-A821020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478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02143" w:rsidP="00B0214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020E39A44014C599C3E52CF43F1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766A-10AA-47AF-8F7E-45A48469187E}"/>
      </w:docPartPr>
      <w:docPartBody>
        <w:p w:rsidR="00000000" w:rsidRDefault="00766E46"/>
      </w:docPartBody>
    </w:docPart>
    <w:docPart>
      <w:docPartPr>
        <w:name w:val="3EC2D88BAF554D418E2F78286583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7558-F0A7-4D4F-A5C9-E9DFF1FB1D0F}"/>
      </w:docPartPr>
      <w:docPartBody>
        <w:p w:rsidR="00000000" w:rsidRDefault="00766E46"/>
      </w:docPartBody>
    </w:docPart>
    <w:docPart>
      <w:docPartPr>
        <w:name w:val="CBF59185751D43599C5EDE009DBD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4BD9-95AA-4631-B6DC-78510D2F61F3}"/>
      </w:docPartPr>
      <w:docPartBody>
        <w:p w:rsidR="00000000" w:rsidRDefault="00766E46"/>
      </w:docPartBody>
    </w:docPart>
    <w:docPart>
      <w:docPartPr>
        <w:name w:val="A244F9DE181F436B9E7ACCF35630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8BD8-D303-4A8F-B12F-514246E94F23}"/>
      </w:docPartPr>
      <w:docPartBody>
        <w:p w:rsidR="00000000" w:rsidRDefault="00766E46"/>
      </w:docPartBody>
    </w:docPart>
    <w:docPart>
      <w:docPartPr>
        <w:name w:val="9F14DCC304E14F76B866B5131999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2E13-B513-41D8-B541-644FB38A90D7}"/>
      </w:docPartPr>
      <w:docPartBody>
        <w:p w:rsidR="00000000" w:rsidRDefault="00766E46"/>
      </w:docPartBody>
    </w:docPart>
    <w:docPart>
      <w:docPartPr>
        <w:name w:val="41FCD6C638174FEDAF972EA9753F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EF9A-9978-4D93-BD58-A983DCAD1B8E}"/>
      </w:docPartPr>
      <w:docPartBody>
        <w:p w:rsidR="00000000" w:rsidRDefault="00766E46"/>
      </w:docPartBody>
    </w:docPart>
    <w:docPart>
      <w:docPartPr>
        <w:name w:val="C0FD8081D76A4EC8B2C08DF3A934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B90D-EE12-497E-99BD-FA5B2949DF81}"/>
      </w:docPartPr>
      <w:docPartBody>
        <w:p w:rsidR="00000000" w:rsidRDefault="00766E46"/>
      </w:docPartBody>
    </w:docPart>
    <w:docPart>
      <w:docPartPr>
        <w:name w:val="AEB33408702D4189BD8329886057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8EE8-D3DB-40F8-B408-CEF34B551CE5}"/>
      </w:docPartPr>
      <w:docPartBody>
        <w:p w:rsidR="00000000" w:rsidRDefault="00766E46"/>
      </w:docPartBody>
    </w:docPart>
    <w:docPart>
      <w:docPartPr>
        <w:name w:val="8F24D7C163424B01BFF46F73CEEA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AB02-A150-4C67-AEE0-3BA82136D6E6}"/>
      </w:docPartPr>
      <w:docPartBody>
        <w:p w:rsidR="00000000" w:rsidRDefault="00B02143" w:rsidP="00B02143">
          <w:pPr>
            <w:pStyle w:val="8F24D7C163424B01BFF46F73CEEA15B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1BDA27E6EE34941A4F1F9B9708A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6F7E-3968-4D6C-A4B8-5D84335D1151}"/>
      </w:docPartPr>
      <w:docPartBody>
        <w:p w:rsidR="00000000" w:rsidRDefault="00766E46"/>
      </w:docPartBody>
    </w:docPart>
    <w:docPart>
      <w:docPartPr>
        <w:name w:val="E719AE212CFB4CD0817DFC7D4F35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6F6B-894B-4C56-8D28-D03228D956A8}"/>
      </w:docPartPr>
      <w:docPartBody>
        <w:p w:rsidR="00000000" w:rsidRDefault="00766E46"/>
      </w:docPartBody>
    </w:docPart>
    <w:docPart>
      <w:docPartPr>
        <w:name w:val="F2D2430D08884BBAAA131B22F8A6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A2C5-9F55-40BD-B5C0-74C34046C90C}"/>
      </w:docPartPr>
      <w:docPartBody>
        <w:p w:rsidR="00000000" w:rsidRDefault="00B02143" w:rsidP="00B02143">
          <w:pPr>
            <w:pStyle w:val="F2D2430D08884BBAAA131B22F8A647B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B6E98B8215B4D11B18ECA50A652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CF84-5BA0-4222-BDD9-8BC3B60D966A}"/>
      </w:docPartPr>
      <w:docPartBody>
        <w:p w:rsidR="00000000" w:rsidRDefault="00766E46"/>
      </w:docPartBody>
    </w:docPart>
    <w:docPart>
      <w:docPartPr>
        <w:name w:val="515771EB93E345B2B1FC68DD7C0B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AE86-F7BB-4F21-8195-66DD989CBC37}"/>
      </w:docPartPr>
      <w:docPartBody>
        <w:p w:rsidR="00000000" w:rsidRDefault="00766E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66E46"/>
    <w:rsid w:val="008C55F7"/>
    <w:rsid w:val="0090598B"/>
    <w:rsid w:val="00984D6C"/>
    <w:rsid w:val="00A54AD6"/>
    <w:rsid w:val="00A57564"/>
    <w:rsid w:val="00B02143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14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0214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0214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0214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F24D7C163424B01BFF46F73CEEA15B5">
    <w:name w:val="8F24D7C163424B01BFF46F73CEEA15B5"/>
    <w:rsid w:val="00B02143"/>
    <w:pPr>
      <w:spacing w:after="160" w:line="259" w:lineRule="auto"/>
    </w:pPr>
  </w:style>
  <w:style w:type="paragraph" w:customStyle="1" w:styleId="F2D2430D08884BBAAA131B22F8A647BE">
    <w:name w:val="F2D2430D08884BBAAA131B22F8A647BE"/>
    <w:rsid w:val="00B021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5E3CD1E-CA96-4301-AA0A-7624F0EE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219</Words>
  <Characters>1249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2019-03-31T21:39:00Z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