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FB" w:rsidRDefault="00F761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BAD551888947D18058584205E48D93"/>
          </w:placeholder>
        </w:sdtPr>
        <w:sdtContent>
          <w:r w:rsidRPr="005C2A78">
            <w:rPr>
              <w:rFonts w:cs="Times New Roman"/>
              <w:b/>
              <w:szCs w:val="24"/>
              <w:u w:val="single"/>
            </w:rPr>
            <w:t>BILL ANALYSIS</w:t>
          </w:r>
        </w:sdtContent>
      </w:sdt>
    </w:p>
    <w:p w:rsidR="00F761FB" w:rsidRPr="00585C31" w:rsidRDefault="00F761FB" w:rsidP="000F1DF9">
      <w:pPr>
        <w:spacing w:after="0" w:line="240" w:lineRule="auto"/>
        <w:rPr>
          <w:rFonts w:cs="Times New Roman"/>
          <w:szCs w:val="24"/>
        </w:rPr>
      </w:pPr>
    </w:p>
    <w:p w:rsidR="00F761FB" w:rsidRPr="00585C31" w:rsidRDefault="00F761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61FB" w:rsidTr="000F1DF9">
        <w:tc>
          <w:tcPr>
            <w:tcW w:w="2718" w:type="dxa"/>
          </w:tcPr>
          <w:p w:rsidR="00F761FB" w:rsidRPr="005C2A78" w:rsidRDefault="00F761FB" w:rsidP="006D756B">
            <w:pPr>
              <w:rPr>
                <w:rFonts w:cs="Times New Roman"/>
                <w:szCs w:val="24"/>
              </w:rPr>
            </w:pPr>
            <w:sdt>
              <w:sdtPr>
                <w:rPr>
                  <w:rFonts w:cs="Times New Roman"/>
                  <w:szCs w:val="24"/>
                </w:rPr>
                <w:alias w:val="Agency Title"/>
                <w:tag w:val="AgencyTitleContentControl"/>
                <w:id w:val="1920747753"/>
                <w:lock w:val="sdtContentLocked"/>
                <w:placeholder>
                  <w:docPart w:val="B1070E75868E49EAB06D02607ACE8720"/>
                </w:placeholder>
              </w:sdtPr>
              <w:sdtEndPr>
                <w:rPr>
                  <w:rFonts w:cstheme="minorBidi"/>
                  <w:szCs w:val="22"/>
                </w:rPr>
              </w:sdtEndPr>
              <w:sdtContent>
                <w:r>
                  <w:rPr>
                    <w:rFonts w:cs="Times New Roman"/>
                    <w:szCs w:val="24"/>
                  </w:rPr>
                  <w:t>Senate Research Center</w:t>
                </w:r>
              </w:sdtContent>
            </w:sdt>
          </w:p>
        </w:tc>
        <w:tc>
          <w:tcPr>
            <w:tcW w:w="6858" w:type="dxa"/>
          </w:tcPr>
          <w:p w:rsidR="00F761FB" w:rsidRPr="00FF6471" w:rsidRDefault="00F761FB" w:rsidP="000F1DF9">
            <w:pPr>
              <w:jc w:val="right"/>
              <w:rPr>
                <w:rFonts w:cs="Times New Roman"/>
                <w:szCs w:val="24"/>
              </w:rPr>
            </w:pPr>
            <w:sdt>
              <w:sdtPr>
                <w:rPr>
                  <w:rFonts w:cs="Times New Roman"/>
                  <w:szCs w:val="24"/>
                </w:rPr>
                <w:alias w:val="Bill Number"/>
                <w:tag w:val="BillNumberOne"/>
                <w:id w:val="-410784069"/>
                <w:lock w:val="sdtContentLocked"/>
                <w:placeholder>
                  <w:docPart w:val="DE935754EB1744DAAD2BCDB70C41A4C9"/>
                </w:placeholder>
              </w:sdtPr>
              <w:sdtContent>
                <w:r>
                  <w:rPr>
                    <w:rFonts w:cs="Times New Roman"/>
                    <w:szCs w:val="24"/>
                  </w:rPr>
                  <w:t>S.B. 1161</w:t>
                </w:r>
              </w:sdtContent>
            </w:sdt>
          </w:p>
        </w:tc>
      </w:tr>
      <w:tr w:rsidR="00F761FB" w:rsidTr="000F1DF9">
        <w:sdt>
          <w:sdtPr>
            <w:rPr>
              <w:rFonts w:cs="Times New Roman"/>
              <w:szCs w:val="24"/>
            </w:rPr>
            <w:alias w:val="TLCNumber"/>
            <w:tag w:val="TLCNumber"/>
            <w:id w:val="-542600604"/>
            <w:lock w:val="sdtLocked"/>
            <w:placeholder>
              <w:docPart w:val="2C3780156B574ECEB6A1E713BA1BC160"/>
            </w:placeholder>
          </w:sdtPr>
          <w:sdtContent>
            <w:tc>
              <w:tcPr>
                <w:tcW w:w="2718" w:type="dxa"/>
              </w:tcPr>
              <w:p w:rsidR="00F761FB" w:rsidRPr="000F1DF9" w:rsidRDefault="00F761FB" w:rsidP="00C65088">
                <w:pPr>
                  <w:rPr>
                    <w:rFonts w:cs="Times New Roman"/>
                    <w:szCs w:val="24"/>
                  </w:rPr>
                </w:pPr>
                <w:r>
                  <w:rPr>
                    <w:rFonts w:cs="Times New Roman"/>
                    <w:szCs w:val="24"/>
                  </w:rPr>
                  <w:t>86R4382 CJC-D</w:t>
                </w:r>
              </w:p>
            </w:tc>
          </w:sdtContent>
        </w:sdt>
        <w:tc>
          <w:tcPr>
            <w:tcW w:w="6858" w:type="dxa"/>
          </w:tcPr>
          <w:p w:rsidR="00F761FB" w:rsidRPr="005C2A78" w:rsidRDefault="00F761FB" w:rsidP="006D756B">
            <w:pPr>
              <w:jc w:val="right"/>
              <w:rPr>
                <w:rFonts w:cs="Times New Roman"/>
                <w:szCs w:val="24"/>
              </w:rPr>
            </w:pPr>
            <w:sdt>
              <w:sdtPr>
                <w:rPr>
                  <w:rFonts w:cs="Times New Roman"/>
                  <w:szCs w:val="24"/>
                </w:rPr>
                <w:alias w:val="Author Label"/>
                <w:tag w:val="By"/>
                <w:id w:val="72399597"/>
                <w:lock w:val="sdtLocked"/>
                <w:placeholder>
                  <w:docPart w:val="D7FEABFE25A241C8AE108F677DF670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56562278704FE0A1EC2000C8A0634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7F6B0ADD12B4315BFD5BF240B08A06A"/>
                </w:placeholder>
                <w:showingPlcHdr/>
              </w:sdtPr>
              <w:sdtContent/>
            </w:sdt>
          </w:p>
        </w:tc>
      </w:tr>
      <w:tr w:rsidR="00F761FB" w:rsidTr="000F1DF9">
        <w:tc>
          <w:tcPr>
            <w:tcW w:w="2718" w:type="dxa"/>
          </w:tcPr>
          <w:p w:rsidR="00F761FB" w:rsidRPr="00BC7495" w:rsidRDefault="00F761FB" w:rsidP="000F1DF9">
            <w:pPr>
              <w:rPr>
                <w:rFonts w:cs="Times New Roman"/>
                <w:szCs w:val="24"/>
              </w:rPr>
            </w:pPr>
          </w:p>
        </w:tc>
        <w:sdt>
          <w:sdtPr>
            <w:rPr>
              <w:rFonts w:cs="Times New Roman"/>
              <w:szCs w:val="24"/>
            </w:rPr>
            <w:alias w:val="Committee"/>
            <w:tag w:val="Committee"/>
            <w:id w:val="1914272295"/>
            <w:lock w:val="sdtContentLocked"/>
            <w:placeholder>
              <w:docPart w:val="8B855C2B20414FEE9E28501B7DC7EB89"/>
            </w:placeholder>
          </w:sdtPr>
          <w:sdtContent>
            <w:tc>
              <w:tcPr>
                <w:tcW w:w="6858" w:type="dxa"/>
              </w:tcPr>
              <w:p w:rsidR="00F761FB" w:rsidRPr="00FF6471" w:rsidRDefault="00F761FB" w:rsidP="000F1DF9">
                <w:pPr>
                  <w:jc w:val="right"/>
                  <w:rPr>
                    <w:rFonts w:cs="Times New Roman"/>
                    <w:szCs w:val="24"/>
                  </w:rPr>
                </w:pPr>
                <w:r>
                  <w:rPr>
                    <w:rFonts w:cs="Times New Roman"/>
                    <w:szCs w:val="24"/>
                  </w:rPr>
                  <w:t>Property Tax</w:t>
                </w:r>
              </w:p>
            </w:tc>
          </w:sdtContent>
        </w:sdt>
      </w:tr>
      <w:tr w:rsidR="00F761FB" w:rsidTr="000F1DF9">
        <w:tc>
          <w:tcPr>
            <w:tcW w:w="2718" w:type="dxa"/>
          </w:tcPr>
          <w:p w:rsidR="00F761FB" w:rsidRPr="00BC7495" w:rsidRDefault="00F761FB" w:rsidP="000F1DF9">
            <w:pPr>
              <w:rPr>
                <w:rFonts w:cs="Times New Roman"/>
                <w:szCs w:val="24"/>
              </w:rPr>
            </w:pPr>
          </w:p>
        </w:tc>
        <w:sdt>
          <w:sdtPr>
            <w:rPr>
              <w:rFonts w:cs="Times New Roman"/>
              <w:szCs w:val="24"/>
            </w:rPr>
            <w:alias w:val="Date"/>
            <w:tag w:val="DateContentControl"/>
            <w:id w:val="1178081906"/>
            <w:lock w:val="sdtLocked"/>
            <w:placeholder>
              <w:docPart w:val="B977038B5E084AAC83062B67F3FE14AC"/>
            </w:placeholder>
            <w:date w:fullDate="2019-04-06T00:00:00Z">
              <w:dateFormat w:val="M/d/yyyy"/>
              <w:lid w:val="en-US"/>
              <w:storeMappedDataAs w:val="dateTime"/>
              <w:calendar w:val="gregorian"/>
            </w:date>
          </w:sdtPr>
          <w:sdtContent>
            <w:tc>
              <w:tcPr>
                <w:tcW w:w="6858" w:type="dxa"/>
              </w:tcPr>
              <w:p w:rsidR="00F761FB" w:rsidRPr="00FF6471" w:rsidRDefault="00F761FB" w:rsidP="000F1DF9">
                <w:pPr>
                  <w:jc w:val="right"/>
                  <w:rPr>
                    <w:rFonts w:cs="Times New Roman"/>
                    <w:szCs w:val="24"/>
                  </w:rPr>
                </w:pPr>
                <w:r>
                  <w:rPr>
                    <w:rFonts w:cs="Times New Roman"/>
                    <w:szCs w:val="24"/>
                  </w:rPr>
                  <w:t>4/6/2019</w:t>
                </w:r>
              </w:p>
            </w:tc>
          </w:sdtContent>
        </w:sdt>
      </w:tr>
      <w:tr w:rsidR="00F761FB" w:rsidTr="000F1DF9">
        <w:tc>
          <w:tcPr>
            <w:tcW w:w="2718" w:type="dxa"/>
          </w:tcPr>
          <w:p w:rsidR="00F761FB" w:rsidRPr="00BC7495" w:rsidRDefault="00F761FB" w:rsidP="000F1DF9">
            <w:pPr>
              <w:rPr>
                <w:rFonts w:cs="Times New Roman"/>
                <w:szCs w:val="24"/>
              </w:rPr>
            </w:pPr>
          </w:p>
        </w:tc>
        <w:sdt>
          <w:sdtPr>
            <w:rPr>
              <w:rFonts w:cs="Times New Roman"/>
              <w:szCs w:val="24"/>
            </w:rPr>
            <w:alias w:val="BA Version"/>
            <w:tag w:val="BAVersion"/>
            <w:id w:val="-1685590809"/>
            <w:lock w:val="sdtContentLocked"/>
            <w:placeholder>
              <w:docPart w:val="1BEC1F502EEB44B9B0CE2D4B2937FCC5"/>
            </w:placeholder>
          </w:sdtPr>
          <w:sdtContent>
            <w:tc>
              <w:tcPr>
                <w:tcW w:w="6858" w:type="dxa"/>
              </w:tcPr>
              <w:p w:rsidR="00F761FB" w:rsidRPr="00FF6471" w:rsidRDefault="00F761FB" w:rsidP="000F1DF9">
                <w:pPr>
                  <w:jc w:val="right"/>
                  <w:rPr>
                    <w:rFonts w:cs="Times New Roman"/>
                    <w:szCs w:val="24"/>
                  </w:rPr>
                </w:pPr>
                <w:r>
                  <w:rPr>
                    <w:rFonts w:cs="Times New Roman"/>
                    <w:szCs w:val="24"/>
                  </w:rPr>
                  <w:t>As Filed</w:t>
                </w:r>
              </w:p>
            </w:tc>
          </w:sdtContent>
        </w:sdt>
      </w:tr>
    </w:tbl>
    <w:p w:rsidR="00F761FB" w:rsidRPr="00FF6471" w:rsidRDefault="00F761FB" w:rsidP="000F1DF9">
      <w:pPr>
        <w:spacing w:after="0" w:line="240" w:lineRule="auto"/>
        <w:rPr>
          <w:rFonts w:cs="Times New Roman"/>
          <w:szCs w:val="24"/>
        </w:rPr>
      </w:pPr>
    </w:p>
    <w:p w:rsidR="00F761FB" w:rsidRPr="00FF6471" w:rsidRDefault="00F761FB" w:rsidP="000F1DF9">
      <w:pPr>
        <w:spacing w:after="0" w:line="240" w:lineRule="auto"/>
        <w:rPr>
          <w:rFonts w:cs="Times New Roman"/>
          <w:szCs w:val="24"/>
        </w:rPr>
      </w:pPr>
    </w:p>
    <w:p w:rsidR="00F761FB" w:rsidRPr="00FF6471" w:rsidRDefault="00F761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65213BEB8E4AD3B8F88FBCDC4537D4"/>
        </w:placeholder>
      </w:sdtPr>
      <w:sdtContent>
        <w:p w:rsidR="00F761FB" w:rsidRDefault="00F761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A338A83A8D45AFA797AD14B6BF94F2"/>
        </w:placeholder>
      </w:sdtPr>
      <w:sdtContent>
        <w:p w:rsidR="00F761FB" w:rsidRDefault="00F761FB" w:rsidP="00FF13D8">
          <w:pPr>
            <w:pStyle w:val="NormalWeb"/>
            <w:spacing w:before="0" w:beforeAutospacing="0" w:after="0" w:afterAutospacing="0"/>
            <w:jc w:val="both"/>
            <w:divId w:val="2082214136"/>
            <w:rPr>
              <w:rFonts w:eastAsia="Times New Roman"/>
              <w:bCs/>
            </w:rPr>
          </w:pPr>
        </w:p>
        <w:p w:rsidR="00F761FB" w:rsidRDefault="00F761FB" w:rsidP="00FF13D8">
          <w:pPr>
            <w:pStyle w:val="NormalWeb"/>
            <w:spacing w:before="0" w:beforeAutospacing="0" w:after="0" w:afterAutospacing="0"/>
            <w:jc w:val="both"/>
            <w:divId w:val="2082214136"/>
            <w:rPr>
              <w:color w:val="000000"/>
            </w:rPr>
          </w:pPr>
          <w:r w:rsidRPr="007917B3">
            <w:rPr>
              <w:color w:val="000000"/>
            </w:rPr>
            <w:t xml:space="preserve">Currently, the law requires the comptroller </w:t>
          </w:r>
          <w:r>
            <w:rPr>
              <w:color w:val="000000"/>
            </w:rPr>
            <w:t xml:space="preserve">of public accounts of the State of Texas (comptroller) </w:t>
          </w:r>
          <w:r w:rsidRPr="007917B3">
            <w:rPr>
              <w:color w:val="000000"/>
            </w:rPr>
            <w:t>to determine the taxable value of land in each school district that qualifies for appraisal in order to calculate the local government share of public school funding. Subsection 403.302(d), Government Code, requires the comptroller to deduct any tax abatements from that value.</w:t>
          </w:r>
        </w:p>
        <w:p w:rsidR="00F761FB" w:rsidRPr="007917B3" w:rsidRDefault="00F761FB" w:rsidP="00FF13D8">
          <w:pPr>
            <w:pStyle w:val="NormalWeb"/>
            <w:spacing w:before="0" w:beforeAutospacing="0" w:after="0" w:afterAutospacing="0"/>
            <w:jc w:val="both"/>
            <w:divId w:val="2082214136"/>
            <w:rPr>
              <w:color w:val="000000"/>
            </w:rPr>
          </w:pPr>
        </w:p>
        <w:p w:rsidR="00F761FB" w:rsidRDefault="00F761FB" w:rsidP="00FF13D8">
          <w:pPr>
            <w:pStyle w:val="NormalWeb"/>
            <w:spacing w:before="0" w:beforeAutospacing="0" w:after="0" w:afterAutospacing="0"/>
            <w:jc w:val="both"/>
            <w:divId w:val="2082214136"/>
            <w:rPr>
              <w:color w:val="000000"/>
            </w:rPr>
          </w:pPr>
          <w:r>
            <w:rPr>
              <w:color w:val="000000"/>
            </w:rPr>
            <w:t>Chapter 313, Tax Code, allows school d</w:t>
          </w:r>
          <w:r w:rsidRPr="007917B3">
            <w:rPr>
              <w:color w:val="000000"/>
            </w:rPr>
            <w:t>istricts to enter into agreements with businesses to abate any increase in land value for property tax purposes in order to attract businesses. Unfortunately, the proliferation of these agreements has caused several billion dollars worth of property tax dollars that would have otherwise gone to public education to be removed from the rolls, increasing the burden on the state and other districts.</w:t>
          </w:r>
        </w:p>
        <w:p w:rsidR="00F761FB" w:rsidRPr="007917B3" w:rsidRDefault="00F761FB" w:rsidP="00FF13D8">
          <w:pPr>
            <w:pStyle w:val="NormalWeb"/>
            <w:spacing w:before="0" w:beforeAutospacing="0" w:after="0" w:afterAutospacing="0"/>
            <w:jc w:val="both"/>
            <w:divId w:val="2082214136"/>
            <w:rPr>
              <w:color w:val="000000"/>
            </w:rPr>
          </w:pPr>
        </w:p>
        <w:p w:rsidR="00F761FB" w:rsidRPr="007917B3" w:rsidRDefault="00F761FB" w:rsidP="00FF13D8">
          <w:pPr>
            <w:pStyle w:val="NormalWeb"/>
            <w:spacing w:before="0" w:beforeAutospacing="0" w:after="0" w:afterAutospacing="0"/>
            <w:jc w:val="both"/>
            <w:divId w:val="2082214136"/>
            <w:rPr>
              <w:color w:val="000000"/>
            </w:rPr>
          </w:pPr>
          <w:r w:rsidRPr="007917B3">
            <w:rPr>
              <w:color w:val="000000"/>
            </w:rPr>
            <w:t>S</w:t>
          </w:r>
          <w:r>
            <w:rPr>
              <w:color w:val="000000"/>
            </w:rPr>
            <w:t>.</w:t>
          </w:r>
          <w:r w:rsidRPr="007917B3">
            <w:rPr>
              <w:color w:val="000000"/>
            </w:rPr>
            <w:t>B</w:t>
          </w:r>
          <w:r>
            <w:rPr>
              <w:color w:val="000000"/>
            </w:rPr>
            <w:t>.</w:t>
          </w:r>
          <w:r w:rsidRPr="007917B3">
            <w:rPr>
              <w:color w:val="000000"/>
            </w:rPr>
            <w:t xml:space="preserve"> 1161 would allow the comptroller to only remove one-half of the land value from the property tax rolls subject to a 313 agreement. This will increase local dollars for public education at a time when Tex</w:t>
          </w:r>
          <w:r>
            <w:rPr>
              <w:color w:val="000000"/>
            </w:rPr>
            <w:t>as s</w:t>
          </w:r>
          <w:r w:rsidRPr="007917B3">
            <w:rPr>
              <w:color w:val="000000"/>
            </w:rPr>
            <w:t xml:space="preserve">chools need this revenue the most and many major businesses are advocating for a more educated workforce in this state. </w:t>
          </w:r>
        </w:p>
        <w:p w:rsidR="00F761FB" w:rsidRPr="00D70925" w:rsidRDefault="00F761FB" w:rsidP="00FF13D8">
          <w:pPr>
            <w:spacing w:after="0" w:line="240" w:lineRule="auto"/>
            <w:jc w:val="both"/>
            <w:rPr>
              <w:rFonts w:eastAsia="Times New Roman" w:cs="Times New Roman"/>
              <w:bCs/>
              <w:szCs w:val="24"/>
            </w:rPr>
          </w:pPr>
        </w:p>
      </w:sdtContent>
    </w:sdt>
    <w:p w:rsidR="00F761FB" w:rsidRDefault="00F761FB" w:rsidP="00FF13D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1161 </w:t>
      </w:r>
      <w:bookmarkStart w:id="1" w:name="AmendsCurrentLaw"/>
      <w:bookmarkEnd w:id="1"/>
      <w:r>
        <w:rPr>
          <w:rFonts w:cs="Times New Roman"/>
          <w:szCs w:val="24"/>
        </w:rPr>
        <w:t>amends current law relating to the determination of the total taxable value of property in a school district under the property value study conducted by the comptroller of public accounts.</w:t>
      </w:r>
    </w:p>
    <w:p w:rsidR="00F761FB" w:rsidRPr="007917B3" w:rsidRDefault="00F761FB" w:rsidP="00FF13D8">
      <w:pPr>
        <w:spacing w:after="0" w:line="240" w:lineRule="auto"/>
        <w:jc w:val="both"/>
        <w:rPr>
          <w:rFonts w:eastAsia="Times New Roman" w:cs="Times New Roman"/>
          <w:szCs w:val="24"/>
        </w:rPr>
      </w:pPr>
    </w:p>
    <w:p w:rsidR="00F761FB" w:rsidRPr="005C2A78" w:rsidRDefault="00F761FB" w:rsidP="00FF13D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C29CDCEF22484DB77DF3B7A9301E3F"/>
          </w:placeholder>
        </w:sdtPr>
        <w:sdtContent>
          <w:r>
            <w:rPr>
              <w:rFonts w:eastAsia="Times New Roman" w:cs="Times New Roman"/>
              <w:b/>
              <w:szCs w:val="24"/>
              <w:u w:val="single"/>
            </w:rPr>
            <w:t>RULEMAKING AUTHORITY</w:t>
          </w:r>
        </w:sdtContent>
      </w:sdt>
    </w:p>
    <w:p w:rsidR="00F761FB" w:rsidRPr="006529C4" w:rsidRDefault="00F761FB" w:rsidP="00FF13D8">
      <w:pPr>
        <w:spacing w:after="0" w:line="240" w:lineRule="auto"/>
        <w:jc w:val="both"/>
        <w:rPr>
          <w:rFonts w:cs="Times New Roman"/>
          <w:szCs w:val="24"/>
        </w:rPr>
      </w:pPr>
    </w:p>
    <w:p w:rsidR="00F761FB" w:rsidRPr="006529C4" w:rsidRDefault="00F761FB" w:rsidP="00FF13D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61FB" w:rsidRPr="006529C4" w:rsidRDefault="00F761FB" w:rsidP="00FF13D8">
      <w:pPr>
        <w:spacing w:after="0" w:line="240" w:lineRule="auto"/>
        <w:jc w:val="both"/>
        <w:rPr>
          <w:rFonts w:cs="Times New Roman"/>
          <w:szCs w:val="24"/>
        </w:rPr>
      </w:pPr>
    </w:p>
    <w:p w:rsidR="00F761FB" w:rsidRPr="00D37950" w:rsidRDefault="00F761FB" w:rsidP="00FF13D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FDB9E193FC46CA851007B7855C63DA"/>
          </w:placeholder>
        </w:sdtPr>
        <w:sdtContent>
          <w:r>
            <w:rPr>
              <w:rFonts w:eastAsia="Times New Roman" w:cs="Times New Roman"/>
              <w:b/>
              <w:szCs w:val="24"/>
              <w:u w:val="single"/>
            </w:rPr>
            <w:t>SECTION BY SECTION ANALYSIS</w:t>
          </w:r>
        </w:sdtContent>
      </w:sdt>
    </w:p>
    <w:p w:rsidR="00F761FB" w:rsidRDefault="00F761FB" w:rsidP="00FF13D8">
      <w:pPr>
        <w:spacing w:after="0" w:line="240" w:lineRule="auto"/>
        <w:jc w:val="both"/>
        <w:rPr>
          <w:rFonts w:eastAsia="Times New Roman" w:cs="Times New Roman"/>
          <w:szCs w:val="24"/>
        </w:rPr>
      </w:pPr>
    </w:p>
    <w:p w:rsidR="00F761FB" w:rsidRDefault="00F761FB" w:rsidP="00FF13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403.302(d) and (m), Government Code, as follows:</w:t>
      </w:r>
    </w:p>
    <w:p w:rsidR="00F761FB" w:rsidRDefault="00F761FB" w:rsidP="00FF13D8">
      <w:pPr>
        <w:spacing w:after="0" w:line="240" w:lineRule="auto"/>
        <w:jc w:val="both"/>
        <w:rPr>
          <w:rFonts w:eastAsia="Times New Roman" w:cs="Times New Roman"/>
          <w:szCs w:val="24"/>
        </w:rPr>
      </w:pPr>
    </w:p>
    <w:p w:rsidR="00F761FB" w:rsidRDefault="00F761FB" w:rsidP="00FF13D8">
      <w:pPr>
        <w:spacing w:after="0" w:line="240" w:lineRule="auto"/>
        <w:ind w:left="720"/>
        <w:jc w:val="both"/>
        <w:rPr>
          <w:rFonts w:eastAsia="Times New Roman" w:cs="Times New Roman"/>
          <w:szCs w:val="24"/>
        </w:rPr>
      </w:pPr>
      <w:r>
        <w:rPr>
          <w:rFonts w:eastAsia="Times New Roman" w:cs="Times New Roman"/>
          <w:szCs w:val="24"/>
        </w:rPr>
        <w:t>(d) Provides that, for purposes of this section, "taxable value" means the market value of all taxable property less:</w:t>
      </w:r>
    </w:p>
    <w:p w:rsidR="00F761FB" w:rsidRDefault="00F761FB" w:rsidP="00FF13D8">
      <w:pPr>
        <w:spacing w:after="0" w:line="240" w:lineRule="auto"/>
        <w:ind w:left="720"/>
        <w:jc w:val="both"/>
        <w:rPr>
          <w:rFonts w:eastAsia="Times New Roman" w:cs="Times New Roman"/>
          <w:szCs w:val="24"/>
        </w:rPr>
      </w:pPr>
    </w:p>
    <w:p w:rsidR="00F761FB" w:rsidRDefault="00F761FB" w:rsidP="00FF13D8">
      <w:pPr>
        <w:spacing w:after="0" w:line="240" w:lineRule="auto"/>
        <w:ind w:left="1440"/>
        <w:jc w:val="both"/>
        <w:rPr>
          <w:rFonts w:eastAsia="Times New Roman" w:cs="Times New Roman"/>
          <w:szCs w:val="24"/>
        </w:rPr>
      </w:pPr>
      <w:r>
        <w:rPr>
          <w:rFonts w:eastAsia="Times New Roman" w:cs="Times New Roman"/>
          <w:szCs w:val="24"/>
        </w:rPr>
        <w:t>(1)–(8) makes no changes to these subdivisions;</w:t>
      </w:r>
    </w:p>
    <w:p w:rsidR="00F761FB" w:rsidRDefault="00F761FB" w:rsidP="00FF13D8">
      <w:pPr>
        <w:spacing w:after="0" w:line="240" w:lineRule="auto"/>
        <w:ind w:left="1440"/>
        <w:jc w:val="both"/>
        <w:rPr>
          <w:rFonts w:eastAsia="Times New Roman" w:cs="Times New Roman"/>
          <w:szCs w:val="24"/>
        </w:rPr>
      </w:pPr>
    </w:p>
    <w:p w:rsidR="00F761FB" w:rsidRDefault="00F761FB" w:rsidP="00FF13D8">
      <w:pPr>
        <w:spacing w:after="0" w:line="240" w:lineRule="auto"/>
        <w:ind w:left="1440"/>
        <w:jc w:val="both"/>
        <w:rPr>
          <w:rFonts w:eastAsia="Times New Roman" w:cs="Times New Roman"/>
          <w:szCs w:val="24"/>
        </w:rPr>
      </w:pPr>
      <w:r>
        <w:rPr>
          <w:rFonts w:eastAsia="Times New Roman" w:cs="Times New Roman"/>
          <w:szCs w:val="24"/>
        </w:rPr>
        <w:t>(9) specifies that the district referenced in this subdivision is a school district, removes the designation for Paragraphs (A) and (B), and incorporates the existing text of Paragraph (A) into Subdivision (9) and of Paragraph (B) into Subdivision (9-a);</w:t>
      </w:r>
    </w:p>
    <w:p w:rsidR="00F761FB" w:rsidRDefault="00F761FB" w:rsidP="00FF13D8">
      <w:pPr>
        <w:spacing w:after="0" w:line="240" w:lineRule="auto"/>
        <w:ind w:left="1440"/>
        <w:jc w:val="both"/>
        <w:rPr>
          <w:rFonts w:eastAsia="Times New Roman" w:cs="Times New Roman"/>
          <w:szCs w:val="24"/>
        </w:rPr>
      </w:pPr>
    </w:p>
    <w:p w:rsidR="00F761FB" w:rsidRDefault="00F761FB" w:rsidP="00FF13D8">
      <w:pPr>
        <w:spacing w:after="0" w:line="240" w:lineRule="auto"/>
        <w:ind w:left="1440"/>
        <w:jc w:val="both"/>
        <w:rPr>
          <w:rFonts w:eastAsia="Times New Roman" w:cs="Times New Roman"/>
          <w:szCs w:val="24"/>
        </w:rPr>
      </w:pPr>
      <w:r>
        <w:rPr>
          <w:rFonts w:eastAsia="Times New Roman" w:cs="Times New Roman"/>
          <w:szCs w:val="24"/>
        </w:rPr>
        <w:t>(9-a) the amount equal to one-half of the portion of the market value of property not otherwise fully taxable by the school district at market value because of action taken by the district under Subchapter B (Limitation on Appraised Value of Certain Property Used to Create Jobs) or C (Limitation on Appraised Value of Property in Strategic Investment Area or Certain Rural School Districts), Chapter 313, Tax Code, before the expiration of that subchapter, rather than expiration of the subchapter;</w:t>
      </w:r>
    </w:p>
    <w:p w:rsidR="00F761FB" w:rsidRDefault="00F761FB" w:rsidP="00FF13D8">
      <w:pPr>
        <w:spacing w:after="0" w:line="240" w:lineRule="auto"/>
        <w:ind w:left="1440"/>
        <w:jc w:val="both"/>
        <w:rPr>
          <w:rFonts w:eastAsia="Times New Roman" w:cs="Times New Roman"/>
          <w:szCs w:val="24"/>
        </w:rPr>
      </w:pPr>
    </w:p>
    <w:p w:rsidR="00F761FB" w:rsidRDefault="00F761FB" w:rsidP="00FF13D8">
      <w:pPr>
        <w:spacing w:after="0" w:line="240" w:lineRule="auto"/>
        <w:ind w:left="1440"/>
        <w:jc w:val="both"/>
        <w:rPr>
          <w:rFonts w:eastAsia="Times New Roman" w:cs="Times New Roman"/>
          <w:szCs w:val="24"/>
        </w:rPr>
      </w:pPr>
      <w:r>
        <w:rPr>
          <w:rFonts w:eastAsia="Times New Roman" w:cs="Times New Roman"/>
          <w:szCs w:val="24"/>
        </w:rPr>
        <w:t>(10)–(13) makes no changes to these subdivisions.</w:t>
      </w:r>
    </w:p>
    <w:p w:rsidR="00F761FB" w:rsidRDefault="00F761FB" w:rsidP="00FF13D8">
      <w:pPr>
        <w:spacing w:after="0" w:line="240" w:lineRule="auto"/>
        <w:ind w:left="1440"/>
        <w:jc w:val="both"/>
        <w:rPr>
          <w:rFonts w:eastAsia="Times New Roman" w:cs="Times New Roman"/>
          <w:szCs w:val="24"/>
        </w:rPr>
      </w:pPr>
    </w:p>
    <w:p w:rsidR="00F761FB" w:rsidRDefault="00F761FB" w:rsidP="00FF13D8">
      <w:pPr>
        <w:spacing w:after="0" w:line="240" w:lineRule="auto"/>
        <w:ind w:left="720"/>
        <w:jc w:val="both"/>
        <w:rPr>
          <w:rFonts w:eastAsia="Times New Roman" w:cs="Times New Roman"/>
          <w:szCs w:val="24"/>
        </w:rPr>
      </w:pPr>
      <w:r>
        <w:rPr>
          <w:rFonts w:eastAsia="Times New Roman" w:cs="Times New Roman"/>
          <w:szCs w:val="24"/>
        </w:rPr>
        <w:t>(m) Specifies that Subsection (d)(9-a), rather than Subsection (d)(9), does not apply to property that was the subject of an application under Subchapter B or C, Chapter 313, Tax Code, made after May 1, 2009, that the comptroller of public accounts of the State of Texas recommended should be disapproved.</w:t>
      </w:r>
    </w:p>
    <w:p w:rsidR="00F761FB" w:rsidRDefault="00F761FB" w:rsidP="00FF13D8">
      <w:pPr>
        <w:spacing w:after="0" w:line="240" w:lineRule="auto"/>
        <w:jc w:val="both"/>
        <w:rPr>
          <w:rFonts w:eastAsia="Times New Roman" w:cs="Times New Roman"/>
          <w:szCs w:val="24"/>
        </w:rPr>
      </w:pPr>
    </w:p>
    <w:p w:rsidR="00F761FB" w:rsidRDefault="00F761FB" w:rsidP="00FF13D8">
      <w:pPr>
        <w:spacing w:after="0" w:line="240" w:lineRule="auto"/>
        <w:jc w:val="both"/>
        <w:rPr>
          <w:rFonts w:eastAsia="Times New Roman" w:cs="Times New Roman"/>
          <w:szCs w:val="24"/>
        </w:rPr>
      </w:pPr>
      <w:r>
        <w:rPr>
          <w:rFonts w:eastAsia="Times New Roman" w:cs="Times New Roman"/>
          <w:szCs w:val="24"/>
        </w:rPr>
        <w:t>SECTION 2. Makes application of this Act prospective to January 1, 2020.</w:t>
      </w:r>
    </w:p>
    <w:p w:rsidR="00F761FB" w:rsidRDefault="00F761FB" w:rsidP="00FF13D8">
      <w:pPr>
        <w:spacing w:after="0" w:line="240" w:lineRule="auto"/>
        <w:jc w:val="both"/>
        <w:rPr>
          <w:rFonts w:eastAsia="Times New Roman" w:cs="Times New Roman"/>
          <w:szCs w:val="24"/>
        </w:rPr>
      </w:pPr>
    </w:p>
    <w:p w:rsidR="00F761FB" w:rsidRPr="00C8671F" w:rsidRDefault="00F761FB" w:rsidP="00FF13D8">
      <w:pPr>
        <w:spacing w:after="0" w:line="240" w:lineRule="auto"/>
        <w:jc w:val="both"/>
        <w:rPr>
          <w:rFonts w:eastAsia="Times New Roman" w:cs="Times New Roman"/>
          <w:szCs w:val="24"/>
        </w:rPr>
      </w:pPr>
      <w:r>
        <w:rPr>
          <w:rFonts w:eastAsia="Times New Roman" w:cs="Times New Roman"/>
          <w:szCs w:val="24"/>
        </w:rPr>
        <w:t>SECTION 3. Effective date: September 1, 2019.</w:t>
      </w:r>
    </w:p>
    <w:p w:rsidR="00F761FB" w:rsidRPr="00C8671F" w:rsidRDefault="00F761FB" w:rsidP="007917B3">
      <w:pPr>
        <w:spacing w:after="0" w:line="480" w:lineRule="auto"/>
        <w:jc w:val="both"/>
        <w:rPr>
          <w:rFonts w:eastAsia="Times New Roman" w:cs="Times New Roman"/>
          <w:szCs w:val="24"/>
        </w:rPr>
      </w:pPr>
    </w:p>
    <w:sectPr w:rsidR="00F761F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94" w:rsidRDefault="00DD0D94" w:rsidP="000F1DF9">
      <w:pPr>
        <w:spacing w:after="0" w:line="240" w:lineRule="auto"/>
      </w:pPr>
      <w:r>
        <w:separator/>
      </w:r>
    </w:p>
  </w:endnote>
  <w:endnote w:type="continuationSeparator" w:id="0">
    <w:p w:rsidR="00DD0D94" w:rsidRDefault="00DD0D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1FB" w:rsidRDefault="00F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0D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61F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61FB">
                <w:rPr>
                  <w:sz w:val="20"/>
                  <w:szCs w:val="20"/>
                </w:rPr>
                <w:t>S.B. 1161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61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0D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61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61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1FB" w:rsidRDefault="00F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94" w:rsidRDefault="00DD0D94" w:rsidP="000F1DF9">
      <w:pPr>
        <w:spacing w:after="0" w:line="240" w:lineRule="auto"/>
      </w:pPr>
      <w:r>
        <w:separator/>
      </w:r>
    </w:p>
  </w:footnote>
  <w:footnote w:type="continuationSeparator" w:id="0">
    <w:p w:rsidR="00DD0D94" w:rsidRDefault="00DD0D9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1FB" w:rsidRDefault="00F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1FB" w:rsidRDefault="00F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1FB" w:rsidRDefault="00F76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0D94"/>
    <w:rsid w:val="00E036F8"/>
    <w:rsid w:val="00E10F50"/>
    <w:rsid w:val="00E23091"/>
    <w:rsid w:val="00E32B14"/>
    <w:rsid w:val="00E46194"/>
    <w:rsid w:val="00EE2AD8"/>
    <w:rsid w:val="00F30915"/>
    <w:rsid w:val="00F761F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9E1A"/>
  <w15:docId w15:val="{6861D61C-C183-499A-98F9-935D0CE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61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15FD" w:rsidP="000715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BAD551888947D18058584205E48D93"/>
        <w:category>
          <w:name w:val="General"/>
          <w:gallery w:val="placeholder"/>
        </w:category>
        <w:types>
          <w:type w:val="bbPlcHdr"/>
        </w:types>
        <w:behaviors>
          <w:behavior w:val="content"/>
        </w:behaviors>
        <w:guid w:val="{0DD43A42-6313-4151-AA8F-001576607F04}"/>
      </w:docPartPr>
      <w:docPartBody>
        <w:p w:rsidR="00000000" w:rsidRDefault="001B6BC7"/>
      </w:docPartBody>
    </w:docPart>
    <w:docPart>
      <w:docPartPr>
        <w:name w:val="B1070E75868E49EAB06D02607ACE8720"/>
        <w:category>
          <w:name w:val="General"/>
          <w:gallery w:val="placeholder"/>
        </w:category>
        <w:types>
          <w:type w:val="bbPlcHdr"/>
        </w:types>
        <w:behaviors>
          <w:behavior w:val="content"/>
        </w:behaviors>
        <w:guid w:val="{16852750-80D9-47C0-B325-F5C0A6FCFE74}"/>
      </w:docPartPr>
      <w:docPartBody>
        <w:p w:rsidR="00000000" w:rsidRDefault="001B6BC7"/>
      </w:docPartBody>
    </w:docPart>
    <w:docPart>
      <w:docPartPr>
        <w:name w:val="DE935754EB1744DAAD2BCDB70C41A4C9"/>
        <w:category>
          <w:name w:val="General"/>
          <w:gallery w:val="placeholder"/>
        </w:category>
        <w:types>
          <w:type w:val="bbPlcHdr"/>
        </w:types>
        <w:behaviors>
          <w:behavior w:val="content"/>
        </w:behaviors>
        <w:guid w:val="{D8382106-0B48-46A3-8030-2A12CE1D569A}"/>
      </w:docPartPr>
      <w:docPartBody>
        <w:p w:rsidR="00000000" w:rsidRDefault="001B6BC7"/>
      </w:docPartBody>
    </w:docPart>
    <w:docPart>
      <w:docPartPr>
        <w:name w:val="2C3780156B574ECEB6A1E713BA1BC160"/>
        <w:category>
          <w:name w:val="General"/>
          <w:gallery w:val="placeholder"/>
        </w:category>
        <w:types>
          <w:type w:val="bbPlcHdr"/>
        </w:types>
        <w:behaviors>
          <w:behavior w:val="content"/>
        </w:behaviors>
        <w:guid w:val="{5C21A325-595F-44DB-93EB-2643301FB1D6}"/>
      </w:docPartPr>
      <w:docPartBody>
        <w:p w:rsidR="00000000" w:rsidRDefault="001B6BC7"/>
      </w:docPartBody>
    </w:docPart>
    <w:docPart>
      <w:docPartPr>
        <w:name w:val="D7FEABFE25A241C8AE108F677DF67006"/>
        <w:category>
          <w:name w:val="General"/>
          <w:gallery w:val="placeholder"/>
        </w:category>
        <w:types>
          <w:type w:val="bbPlcHdr"/>
        </w:types>
        <w:behaviors>
          <w:behavior w:val="content"/>
        </w:behaviors>
        <w:guid w:val="{43D1E133-823B-4A83-BCD1-EBAFD0A1829A}"/>
      </w:docPartPr>
      <w:docPartBody>
        <w:p w:rsidR="00000000" w:rsidRDefault="001B6BC7"/>
      </w:docPartBody>
    </w:docPart>
    <w:docPart>
      <w:docPartPr>
        <w:name w:val="E756562278704FE0A1EC2000C8A06343"/>
        <w:category>
          <w:name w:val="General"/>
          <w:gallery w:val="placeholder"/>
        </w:category>
        <w:types>
          <w:type w:val="bbPlcHdr"/>
        </w:types>
        <w:behaviors>
          <w:behavior w:val="content"/>
        </w:behaviors>
        <w:guid w:val="{1F4702D8-92ED-4FF0-8A99-1BF7F06AC828}"/>
      </w:docPartPr>
      <w:docPartBody>
        <w:p w:rsidR="00000000" w:rsidRDefault="001B6BC7"/>
      </w:docPartBody>
    </w:docPart>
    <w:docPart>
      <w:docPartPr>
        <w:name w:val="37F6B0ADD12B4315BFD5BF240B08A06A"/>
        <w:category>
          <w:name w:val="General"/>
          <w:gallery w:val="placeholder"/>
        </w:category>
        <w:types>
          <w:type w:val="bbPlcHdr"/>
        </w:types>
        <w:behaviors>
          <w:behavior w:val="content"/>
        </w:behaviors>
        <w:guid w:val="{D4B0AFD5-059A-4C26-AD7E-DD73F1DD133C}"/>
      </w:docPartPr>
      <w:docPartBody>
        <w:p w:rsidR="00000000" w:rsidRDefault="001B6BC7"/>
      </w:docPartBody>
    </w:docPart>
    <w:docPart>
      <w:docPartPr>
        <w:name w:val="8B855C2B20414FEE9E28501B7DC7EB89"/>
        <w:category>
          <w:name w:val="General"/>
          <w:gallery w:val="placeholder"/>
        </w:category>
        <w:types>
          <w:type w:val="bbPlcHdr"/>
        </w:types>
        <w:behaviors>
          <w:behavior w:val="content"/>
        </w:behaviors>
        <w:guid w:val="{547EA970-AB48-4A59-AF17-396514E72CFD}"/>
      </w:docPartPr>
      <w:docPartBody>
        <w:p w:rsidR="00000000" w:rsidRDefault="001B6BC7"/>
      </w:docPartBody>
    </w:docPart>
    <w:docPart>
      <w:docPartPr>
        <w:name w:val="B977038B5E084AAC83062B67F3FE14AC"/>
        <w:category>
          <w:name w:val="General"/>
          <w:gallery w:val="placeholder"/>
        </w:category>
        <w:types>
          <w:type w:val="bbPlcHdr"/>
        </w:types>
        <w:behaviors>
          <w:behavior w:val="content"/>
        </w:behaviors>
        <w:guid w:val="{5A956551-6700-42DA-B767-17C61A94C6B9}"/>
      </w:docPartPr>
      <w:docPartBody>
        <w:p w:rsidR="00000000" w:rsidRDefault="000715FD" w:rsidP="000715FD">
          <w:pPr>
            <w:pStyle w:val="B977038B5E084AAC83062B67F3FE14AC"/>
          </w:pPr>
          <w:r w:rsidRPr="00A30DD1">
            <w:rPr>
              <w:rStyle w:val="PlaceholderText"/>
            </w:rPr>
            <w:t>Click here to enter a date.</w:t>
          </w:r>
        </w:p>
      </w:docPartBody>
    </w:docPart>
    <w:docPart>
      <w:docPartPr>
        <w:name w:val="1BEC1F502EEB44B9B0CE2D4B2937FCC5"/>
        <w:category>
          <w:name w:val="General"/>
          <w:gallery w:val="placeholder"/>
        </w:category>
        <w:types>
          <w:type w:val="bbPlcHdr"/>
        </w:types>
        <w:behaviors>
          <w:behavior w:val="content"/>
        </w:behaviors>
        <w:guid w:val="{385B7F30-6720-4042-A88C-864E84E6429A}"/>
      </w:docPartPr>
      <w:docPartBody>
        <w:p w:rsidR="00000000" w:rsidRDefault="001B6BC7"/>
      </w:docPartBody>
    </w:docPart>
    <w:docPart>
      <w:docPartPr>
        <w:name w:val="1E65213BEB8E4AD3B8F88FBCDC4537D4"/>
        <w:category>
          <w:name w:val="General"/>
          <w:gallery w:val="placeholder"/>
        </w:category>
        <w:types>
          <w:type w:val="bbPlcHdr"/>
        </w:types>
        <w:behaviors>
          <w:behavior w:val="content"/>
        </w:behaviors>
        <w:guid w:val="{73FD9FCF-0B63-4894-B4C5-CA462119D052}"/>
      </w:docPartPr>
      <w:docPartBody>
        <w:p w:rsidR="00000000" w:rsidRDefault="001B6BC7"/>
      </w:docPartBody>
    </w:docPart>
    <w:docPart>
      <w:docPartPr>
        <w:name w:val="62A338A83A8D45AFA797AD14B6BF94F2"/>
        <w:category>
          <w:name w:val="General"/>
          <w:gallery w:val="placeholder"/>
        </w:category>
        <w:types>
          <w:type w:val="bbPlcHdr"/>
        </w:types>
        <w:behaviors>
          <w:behavior w:val="content"/>
        </w:behaviors>
        <w:guid w:val="{89E967D0-2E7A-4BCD-8C30-EA72163011A0}"/>
      </w:docPartPr>
      <w:docPartBody>
        <w:p w:rsidR="00000000" w:rsidRDefault="000715FD" w:rsidP="000715FD">
          <w:pPr>
            <w:pStyle w:val="62A338A83A8D45AFA797AD14B6BF94F2"/>
          </w:pPr>
          <w:r>
            <w:rPr>
              <w:rFonts w:eastAsia="Times New Roman" w:cs="Times New Roman"/>
              <w:bCs/>
              <w:szCs w:val="24"/>
            </w:rPr>
            <w:t xml:space="preserve"> </w:t>
          </w:r>
        </w:p>
      </w:docPartBody>
    </w:docPart>
    <w:docPart>
      <w:docPartPr>
        <w:name w:val="1BC29CDCEF22484DB77DF3B7A9301E3F"/>
        <w:category>
          <w:name w:val="General"/>
          <w:gallery w:val="placeholder"/>
        </w:category>
        <w:types>
          <w:type w:val="bbPlcHdr"/>
        </w:types>
        <w:behaviors>
          <w:behavior w:val="content"/>
        </w:behaviors>
        <w:guid w:val="{C87C660D-75E0-41CC-84F3-D4D93637CE8E}"/>
      </w:docPartPr>
      <w:docPartBody>
        <w:p w:rsidR="00000000" w:rsidRDefault="001B6BC7"/>
      </w:docPartBody>
    </w:docPart>
    <w:docPart>
      <w:docPartPr>
        <w:name w:val="2BFDB9E193FC46CA851007B7855C63DA"/>
        <w:category>
          <w:name w:val="General"/>
          <w:gallery w:val="placeholder"/>
        </w:category>
        <w:types>
          <w:type w:val="bbPlcHdr"/>
        </w:types>
        <w:behaviors>
          <w:behavior w:val="content"/>
        </w:behaviors>
        <w:guid w:val="{5A577A77-E88A-4CD9-A98C-4A737994B31B}"/>
      </w:docPartPr>
      <w:docPartBody>
        <w:p w:rsidR="00000000" w:rsidRDefault="001B6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15FD"/>
    <w:rsid w:val="0011267B"/>
    <w:rsid w:val="001135F3"/>
    <w:rsid w:val="001B6BC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5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15FD"/>
    <w:rPr>
      <w:rFonts w:ascii="Times New Roman" w:hAnsi="Times New Roman"/>
      <w:sz w:val="24"/>
    </w:rPr>
  </w:style>
  <w:style w:type="paragraph" w:customStyle="1" w:styleId="487D89B4F8B34DB4967D41FE18F7F88D9">
    <w:name w:val="487D89B4F8B34DB4967D41FE18F7F88D9"/>
    <w:rsid w:val="000715FD"/>
    <w:rPr>
      <w:rFonts w:ascii="Times New Roman" w:hAnsi="Times New Roman"/>
      <w:sz w:val="24"/>
    </w:rPr>
  </w:style>
  <w:style w:type="paragraph" w:customStyle="1" w:styleId="AE2570ED5D764CD7AF9686706F550F4622">
    <w:name w:val="AE2570ED5D764CD7AF9686706F550F4622"/>
    <w:rsid w:val="000715FD"/>
    <w:pPr>
      <w:tabs>
        <w:tab w:val="center" w:pos="4680"/>
        <w:tab w:val="right" w:pos="9360"/>
      </w:tabs>
      <w:spacing w:after="0" w:line="240" w:lineRule="auto"/>
    </w:pPr>
    <w:rPr>
      <w:rFonts w:ascii="Times New Roman" w:hAnsi="Times New Roman"/>
      <w:sz w:val="24"/>
    </w:rPr>
  </w:style>
  <w:style w:type="paragraph" w:customStyle="1" w:styleId="B977038B5E084AAC83062B67F3FE14AC">
    <w:name w:val="B977038B5E084AAC83062B67F3FE14AC"/>
    <w:rsid w:val="000715FD"/>
    <w:pPr>
      <w:spacing w:after="160" w:line="259" w:lineRule="auto"/>
    </w:pPr>
  </w:style>
  <w:style w:type="paragraph" w:customStyle="1" w:styleId="62A338A83A8D45AFA797AD14B6BF94F2">
    <w:name w:val="62A338A83A8D45AFA797AD14B6BF94F2"/>
    <w:rsid w:val="000715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6CBF09-AACB-4816-87A4-C632C13D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477</Words>
  <Characters>2723</Characters>
  <Application>Microsoft Office Word</Application>
  <DocSecurity>0</DocSecurity>
  <Lines>22</Lines>
  <Paragraphs>6</Paragraphs>
  <ScaleCrop>false</ScaleCrop>
  <Company>Texas Legislative Council</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2019-04-07T01:31:00Z</dcterms:modified>
</cp:coreProperties>
</file>

<file path=docProps/custom.xml><?xml version="1.0" encoding="utf-8"?>
<op:Properties xmlns:vt="http://schemas.openxmlformats.org/officeDocument/2006/docPropsVTypes" xmlns:op="http://schemas.openxmlformats.org/officeDocument/2006/custom-properties"/>
</file>