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EC" w:rsidRDefault="00CD7F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7C1AB0A56346468AD44D73719F7CCC"/>
          </w:placeholder>
        </w:sdtPr>
        <w:sdtContent>
          <w:r w:rsidRPr="005C2A78">
            <w:rPr>
              <w:rFonts w:cs="Times New Roman"/>
              <w:b/>
              <w:szCs w:val="24"/>
              <w:u w:val="single"/>
            </w:rPr>
            <w:t>BILL ANALYSIS</w:t>
          </w:r>
        </w:sdtContent>
      </w:sdt>
    </w:p>
    <w:p w:rsidR="00CD7FEC" w:rsidRPr="00585C31" w:rsidRDefault="00CD7FEC" w:rsidP="000F1DF9">
      <w:pPr>
        <w:spacing w:after="0" w:line="240" w:lineRule="auto"/>
        <w:rPr>
          <w:rFonts w:cs="Times New Roman"/>
          <w:szCs w:val="24"/>
        </w:rPr>
      </w:pPr>
    </w:p>
    <w:p w:rsidR="00CD7FEC" w:rsidRPr="00585C31" w:rsidRDefault="00CD7F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7FEC" w:rsidTr="000F1DF9">
        <w:tc>
          <w:tcPr>
            <w:tcW w:w="2718" w:type="dxa"/>
          </w:tcPr>
          <w:p w:rsidR="00CD7FEC" w:rsidRPr="005C2A78" w:rsidRDefault="00CD7FEC" w:rsidP="006D756B">
            <w:pPr>
              <w:rPr>
                <w:rFonts w:cs="Times New Roman"/>
                <w:szCs w:val="24"/>
              </w:rPr>
            </w:pPr>
            <w:sdt>
              <w:sdtPr>
                <w:rPr>
                  <w:rFonts w:cs="Times New Roman"/>
                  <w:szCs w:val="24"/>
                </w:rPr>
                <w:alias w:val="Agency Title"/>
                <w:tag w:val="AgencyTitleContentControl"/>
                <w:id w:val="1920747753"/>
                <w:lock w:val="sdtContentLocked"/>
                <w:placeholder>
                  <w:docPart w:val="C3CD87478A1E4B30953BA18A5A6F17F1"/>
                </w:placeholder>
              </w:sdtPr>
              <w:sdtEndPr>
                <w:rPr>
                  <w:rFonts w:cstheme="minorBidi"/>
                  <w:szCs w:val="22"/>
                </w:rPr>
              </w:sdtEndPr>
              <w:sdtContent>
                <w:r>
                  <w:rPr>
                    <w:rFonts w:cs="Times New Roman"/>
                    <w:szCs w:val="24"/>
                  </w:rPr>
                  <w:t>Senate Research Center</w:t>
                </w:r>
              </w:sdtContent>
            </w:sdt>
          </w:p>
        </w:tc>
        <w:tc>
          <w:tcPr>
            <w:tcW w:w="6858" w:type="dxa"/>
          </w:tcPr>
          <w:p w:rsidR="00CD7FEC" w:rsidRPr="00FF6471" w:rsidRDefault="00CD7FEC" w:rsidP="000F1DF9">
            <w:pPr>
              <w:jc w:val="right"/>
              <w:rPr>
                <w:rFonts w:cs="Times New Roman"/>
                <w:szCs w:val="24"/>
              </w:rPr>
            </w:pPr>
            <w:sdt>
              <w:sdtPr>
                <w:rPr>
                  <w:rFonts w:cs="Times New Roman"/>
                  <w:szCs w:val="24"/>
                </w:rPr>
                <w:alias w:val="Bill Number"/>
                <w:tag w:val="BillNumberOne"/>
                <w:id w:val="-410784069"/>
                <w:lock w:val="sdtContentLocked"/>
                <w:placeholder>
                  <w:docPart w:val="A20C2E3960BA4557B5FA17B10A52197C"/>
                </w:placeholder>
              </w:sdtPr>
              <w:sdtContent>
                <w:r>
                  <w:rPr>
                    <w:rFonts w:cs="Times New Roman"/>
                    <w:szCs w:val="24"/>
                  </w:rPr>
                  <w:t>S.B. 1185</w:t>
                </w:r>
              </w:sdtContent>
            </w:sdt>
          </w:p>
        </w:tc>
      </w:tr>
      <w:tr w:rsidR="00CD7FEC" w:rsidTr="000F1DF9">
        <w:sdt>
          <w:sdtPr>
            <w:rPr>
              <w:rFonts w:cs="Times New Roman"/>
              <w:szCs w:val="24"/>
            </w:rPr>
            <w:alias w:val="TLCNumber"/>
            <w:tag w:val="TLCNumber"/>
            <w:id w:val="-542600604"/>
            <w:lock w:val="sdtLocked"/>
            <w:placeholder>
              <w:docPart w:val="618EC13B480147EFBC5BD9C6F360416A"/>
            </w:placeholder>
          </w:sdtPr>
          <w:sdtContent>
            <w:tc>
              <w:tcPr>
                <w:tcW w:w="2718" w:type="dxa"/>
              </w:tcPr>
              <w:p w:rsidR="00CD7FEC" w:rsidRPr="000F1DF9" w:rsidRDefault="00CD7FEC" w:rsidP="00C65088">
                <w:pPr>
                  <w:rPr>
                    <w:rFonts w:cs="Times New Roman"/>
                    <w:szCs w:val="24"/>
                  </w:rPr>
                </w:pPr>
                <w:r>
                  <w:rPr>
                    <w:rFonts w:cs="Times New Roman"/>
                    <w:szCs w:val="24"/>
                  </w:rPr>
                  <w:t>86R9996 BEE-F</w:t>
                </w:r>
              </w:p>
            </w:tc>
          </w:sdtContent>
        </w:sdt>
        <w:tc>
          <w:tcPr>
            <w:tcW w:w="6858" w:type="dxa"/>
          </w:tcPr>
          <w:p w:rsidR="00CD7FEC" w:rsidRPr="005C2A78" w:rsidRDefault="00CD7FEC" w:rsidP="006D756B">
            <w:pPr>
              <w:jc w:val="right"/>
              <w:rPr>
                <w:rFonts w:cs="Times New Roman"/>
                <w:szCs w:val="24"/>
              </w:rPr>
            </w:pPr>
            <w:sdt>
              <w:sdtPr>
                <w:rPr>
                  <w:rFonts w:cs="Times New Roman"/>
                  <w:szCs w:val="24"/>
                </w:rPr>
                <w:alias w:val="Author Label"/>
                <w:tag w:val="By"/>
                <w:id w:val="72399597"/>
                <w:lock w:val="sdtLocked"/>
                <w:placeholder>
                  <w:docPart w:val="A70B76FA0CDF4B6C9BB80EEED777E5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D4D64F4B634795A6829FE96119CBD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DC3AFD240B34123B469695BAE1947FE"/>
                </w:placeholder>
                <w:showingPlcHdr/>
              </w:sdtPr>
              <w:sdtContent/>
            </w:sdt>
          </w:p>
        </w:tc>
      </w:tr>
      <w:tr w:rsidR="00CD7FEC" w:rsidTr="000F1DF9">
        <w:tc>
          <w:tcPr>
            <w:tcW w:w="2718" w:type="dxa"/>
          </w:tcPr>
          <w:p w:rsidR="00CD7FEC" w:rsidRPr="00BC7495" w:rsidRDefault="00CD7FEC" w:rsidP="000F1DF9">
            <w:pPr>
              <w:rPr>
                <w:rFonts w:cs="Times New Roman"/>
                <w:szCs w:val="24"/>
              </w:rPr>
            </w:pPr>
          </w:p>
        </w:tc>
        <w:sdt>
          <w:sdtPr>
            <w:rPr>
              <w:rFonts w:cs="Times New Roman"/>
              <w:szCs w:val="24"/>
            </w:rPr>
            <w:alias w:val="Committee"/>
            <w:tag w:val="Committee"/>
            <w:id w:val="1914272295"/>
            <w:lock w:val="sdtContentLocked"/>
            <w:placeholder>
              <w:docPart w:val="D72D0FF78F6A48D795E1989A2B176E53"/>
            </w:placeholder>
          </w:sdtPr>
          <w:sdtContent>
            <w:tc>
              <w:tcPr>
                <w:tcW w:w="6858" w:type="dxa"/>
              </w:tcPr>
              <w:p w:rsidR="00CD7FEC" w:rsidRPr="00FF6471" w:rsidRDefault="00CD7FEC" w:rsidP="000F1DF9">
                <w:pPr>
                  <w:jc w:val="right"/>
                  <w:rPr>
                    <w:rFonts w:cs="Times New Roman"/>
                    <w:szCs w:val="24"/>
                  </w:rPr>
                </w:pPr>
                <w:r>
                  <w:rPr>
                    <w:rFonts w:cs="Times New Roman"/>
                    <w:szCs w:val="24"/>
                  </w:rPr>
                  <w:t>Business &amp; Commerce</w:t>
                </w:r>
              </w:p>
            </w:tc>
          </w:sdtContent>
        </w:sdt>
      </w:tr>
      <w:tr w:rsidR="00CD7FEC" w:rsidTr="000F1DF9">
        <w:tc>
          <w:tcPr>
            <w:tcW w:w="2718" w:type="dxa"/>
          </w:tcPr>
          <w:p w:rsidR="00CD7FEC" w:rsidRPr="00BC7495" w:rsidRDefault="00CD7FEC" w:rsidP="000F1DF9">
            <w:pPr>
              <w:rPr>
                <w:rFonts w:cs="Times New Roman"/>
                <w:szCs w:val="24"/>
              </w:rPr>
            </w:pPr>
          </w:p>
        </w:tc>
        <w:sdt>
          <w:sdtPr>
            <w:rPr>
              <w:rFonts w:cs="Times New Roman"/>
              <w:szCs w:val="24"/>
            </w:rPr>
            <w:alias w:val="Date"/>
            <w:tag w:val="DateContentControl"/>
            <w:id w:val="1178081906"/>
            <w:lock w:val="sdtLocked"/>
            <w:placeholder>
              <w:docPart w:val="ADC3586B5CBF43769BDD280BF02B7404"/>
            </w:placeholder>
            <w:date w:fullDate="2019-04-03T00:00:00Z">
              <w:dateFormat w:val="M/d/yyyy"/>
              <w:lid w:val="en-US"/>
              <w:storeMappedDataAs w:val="dateTime"/>
              <w:calendar w:val="gregorian"/>
            </w:date>
          </w:sdtPr>
          <w:sdtContent>
            <w:tc>
              <w:tcPr>
                <w:tcW w:w="6858" w:type="dxa"/>
              </w:tcPr>
              <w:p w:rsidR="00CD7FEC" w:rsidRPr="00FF6471" w:rsidRDefault="00CD7FEC" w:rsidP="000F1DF9">
                <w:pPr>
                  <w:jc w:val="right"/>
                  <w:rPr>
                    <w:rFonts w:cs="Times New Roman"/>
                    <w:szCs w:val="24"/>
                  </w:rPr>
                </w:pPr>
                <w:r>
                  <w:rPr>
                    <w:rFonts w:cs="Times New Roman"/>
                    <w:szCs w:val="24"/>
                  </w:rPr>
                  <w:t>4/3/2019</w:t>
                </w:r>
              </w:p>
            </w:tc>
          </w:sdtContent>
        </w:sdt>
      </w:tr>
      <w:tr w:rsidR="00CD7FEC" w:rsidTr="000F1DF9">
        <w:tc>
          <w:tcPr>
            <w:tcW w:w="2718" w:type="dxa"/>
          </w:tcPr>
          <w:p w:rsidR="00CD7FEC" w:rsidRPr="00BC7495" w:rsidRDefault="00CD7FEC" w:rsidP="000F1DF9">
            <w:pPr>
              <w:rPr>
                <w:rFonts w:cs="Times New Roman"/>
                <w:szCs w:val="24"/>
              </w:rPr>
            </w:pPr>
          </w:p>
        </w:tc>
        <w:sdt>
          <w:sdtPr>
            <w:rPr>
              <w:rFonts w:cs="Times New Roman"/>
              <w:szCs w:val="24"/>
            </w:rPr>
            <w:alias w:val="BA Version"/>
            <w:tag w:val="BAVersion"/>
            <w:id w:val="-1685590809"/>
            <w:lock w:val="sdtContentLocked"/>
            <w:placeholder>
              <w:docPart w:val="860082D060264FD994EBBC6497549CC1"/>
            </w:placeholder>
          </w:sdtPr>
          <w:sdtContent>
            <w:tc>
              <w:tcPr>
                <w:tcW w:w="6858" w:type="dxa"/>
              </w:tcPr>
              <w:p w:rsidR="00CD7FEC" w:rsidRPr="00FF6471" w:rsidRDefault="00CD7FEC" w:rsidP="000F1DF9">
                <w:pPr>
                  <w:jc w:val="right"/>
                  <w:rPr>
                    <w:rFonts w:cs="Times New Roman"/>
                    <w:szCs w:val="24"/>
                  </w:rPr>
                </w:pPr>
                <w:r>
                  <w:rPr>
                    <w:rFonts w:cs="Times New Roman"/>
                    <w:szCs w:val="24"/>
                  </w:rPr>
                  <w:t>As Filed</w:t>
                </w:r>
              </w:p>
            </w:tc>
          </w:sdtContent>
        </w:sdt>
      </w:tr>
    </w:tbl>
    <w:p w:rsidR="00CD7FEC" w:rsidRPr="00FF6471" w:rsidRDefault="00CD7FEC" w:rsidP="000F1DF9">
      <w:pPr>
        <w:spacing w:after="0" w:line="240" w:lineRule="auto"/>
        <w:rPr>
          <w:rFonts w:cs="Times New Roman"/>
          <w:szCs w:val="24"/>
        </w:rPr>
      </w:pPr>
    </w:p>
    <w:p w:rsidR="00CD7FEC" w:rsidRPr="00FF6471" w:rsidRDefault="00CD7FEC" w:rsidP="000F1DF9">
      <w:pPr>
        <w:spacing w:after="0" w:line="240" w:lineRule="auto"/>
        <w:rPr>
          <w:rFonts w:cs="Times New Roman"/>
          <w:szCs w:val="24"/>
        </w:rPr>
      </w:pPr>
    </w:p>
    <w:p w:rsidR="00CD7FEC" w:rsidRPr="00FF6471" w:rsidRDefault="00CD7F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E5631A7C9D439DAD4BBB34E33849ED"/>
        </w:placeholder>
      </w:sdtPr>
      <w:sdtContent>
        <w:p w:rsidR="00CD7FEC" w:rsidRDefault="00CD7F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AFC6B29BC945A1B1B98B0F0989BE02"/>
        </w:placeholder>
      </w:sdtPr>
      <w:sdtEndPr/>
      <w:sdtContent>
        <w:p w:rsidR="00CD7FEC" w:rsidRDefault="00CD7FEC" w:rsidP="00CD7FEC">
          <w:pPr>
            <w:pStyle w:val="NormalWeb"/>
            <w:spacing w:before="0" w:beforeAutospacing="0" w:after="0" w:afterAutospacing="0"/>
            <w:jc w:val="both"/>
            <w:divId w:val="1492600118"/>
            <w:rPr>
              <w:rFonts w:eastAsia="Times New Roman" w:cstheme="minorBidi"/>
              <w:bCs/>
              <w:szCs w:val="22"/>
            </w:rPr>
          </w:pPr>
        </w:p>
        <w:p w:rsidR="00CD7FEC" w:rsidRPr="00CD7FEC" w:rsidRDefault="00CD7FEC" w:rsidP="00CD7FEC">
          <w:pPr>
            <w:pStyle w:val="NormalWeb"/>
            <w:spacing w:before="0" w:beforeAutospacing="0" w:after="0" w:afterAutospacing="0"/>
            <w:jc w:val="both"/>
            <w:divId w:val="1492600118"/>
          </w:pPr>
          <w:r w:rsidRPr="00CD7FEC">
            <w:t>When a lessee fails to pay rent, a self-service storage facility must notify the lessee in writing before pursuing a lien on the stored property. If the lessee does not respond, the facility may foreclose the lien and conduct a public auction to sell the stored property. Current law authorizes a self-service storage facility to conduct the public auction by traditional live format or online. These auction options apply regardless of the type of property.</w:t>
          </w:r>
        </w:p>
        <w:p w:rsidR="00CD7FEC" w:rsidRPr="00CD7FEC" w:rsidRDefault="00CD7FEC" w:rsidP="00CD7FEC">
          <w:pPr>
            <w:pStyle w:val="NormalWeb"/>
            <w:spacing w:before="0" w:beforeAutospacing="0" w:after="0" w:afterAutospacing="0"/>
            <w:jc w:val="both"/>
            <w:divId w:val="1492600118"/>
          </w:pPr>
          <w:r w:rsidRPr="00CD7FEC">
            <w:t> </w:t>
          </w:r>
        </w:p>
        <w:p w:rsidR="00CD7FEC" w:rsidRPr="00CD7FEC" w:rsidRDefault="00CD7FEC" w:rsidP="00CD7FEC">
          <w:pPr>
            <w:pStyle w:val="NormalWeb"/>
            <w:spacing w:before="0" w:beforeAutospacing="0" w:after="0" w:afterAutospacing="0"/>
            <w:jc w:val="both"/>
            <w:divId w:val="1492600118"/>
          </w:pPr>
          <w:r w:rsidRPr="00CD7FEC">
            <w:t>S.B. 1185 is specific to vehicles, trailers, boats, and boat motors. Self-service storage facilities sometimes store such items and must sometimes auction them when a lessee fails to honor their lease agreement and respond to notice. This bill would preserve all required notice requirements to the property owner and provide a self-service storage facility with an alternate procedure to remove the vehicle and restore use of the unit. Under the bill, the self-service storage facility would be authorized to waive its lien rights and transfer the vehicle to a licensed vehicle storage facility. Vehicle storage facilities are defined in the Occupations Code as licensed privately owned businesses that store ten or more vehicles. The licensed vehicle storage facility could then exercise its existing statutory authority to sell the property after providing notice to the property owner as prescribed under current law.</w:t>
          </w:r>
        </w:p>
        <w:p w:rsidR="00CD7FEC" w:rsidRPr="00DE1A8E" w:rsidRDefault="00CD7FEC" w:rsidP="00CD7FEC">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D7FEC" w:rsidRPr="005C2A78" w:rsidRDefault="00CD7F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47D90C471547DA80FD3F0660BC2AA8"/>
          </w:placeholder>
        </w:sdtPr>
        <w:sdtContent>
          <w:r>
            <w:rPr>
              <w:rFonts w:eastAsia="Times New Roman" w:cs="Times New Roman"/>
              <w:b/>
              <w:szCs w:val="24"/>
              <w:u w:val="single"/>
            </w:rPr>
            <w:t>RULEMAKING AUTHORITY</w:t>
          </w:r>
        </w:sdtContent>
      </w:sdt>
    </w:p>
    <w:p w:rsidR="00CD7FEC" w:rsidRPr="006529C4" w:rsidRDefault="00CD7FEC" w:rsidP="00774EC7">
      <w:pPr>
        <w:spacing w:after="0" w:line="240" w:lineRule="auto"/>
        <w:jc w:val="both"/>
        <w:rPr>
          <w:rFonts w:cs="Times New Roman"/>
          <w:szCs w:val="24"/>
        </w:rPr>
      </w:pPr>
    </w:p>
    <w:p w:rsidR="00CD7FEC" w:rsidRPr="006529C4" w:rsidRDefault="00CD7F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7FEC" w:rsidRPr="006529C4" w:rsidRDefault="00CD7FEC" w:rsidP="00774EC7">
      <w:pPr>
        <w:spacing w:after="0" w:line="240" w:lineRule="auto"/>
        <w:jc w:val="both"/>
        <w:rPr>
          <w:rFonts w:cs="Times New Roman"/>
          <w:szCs w:val="24"/>
        </w:rPr>
      </w:pPr>
    </w:p>
    <w:p w:rsidR="00CD7FEC" w:rsidRPr="005C2A78" w:rsidRDefault="00CD7F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4D2735885B4524AD378800B6544C67"/>
          </w:placeholder>
        </w:sdtPr>
        <w:sdtContent>
          <w:r>
            <w:rPr>
              <w:rFonts w:eastAsia="Times New Roman" w:cs="Times New Roman"/>
              <w:b/>
              <w:szCs w:val="24"/>
              <w:u w:val="single"/>
            </w:rPr>
            <w:t>SECTION BY SECTION ANALYSIS</w:t>
          </w:r>
        </w:sdtContent>
      </w:sdt>
    </w:p>
    <w:p w:rsidR="00CD7FEC" w:rsidRPr="005C2A78" w:rsidRDefault="00CD7FEC" w:rsidP="000F1DF9">
      <w:pPr>
        <w:spacing w:after="0" w:line="240" w:lineRule="auto"/>
        <w:jc w:val="both"/>
        <w:rPr>
          <w:rFonts w:eastAsia="Times New Roman" w:cs="Times New Roman"/>
          <w:szCs w:val="24"/>
        </w:rPr>
      </w:pPr>
    </w:p>
    <w:p w:rsidR="00CD7FEC" w:rsidRPr="005C2A78" w:rsidRDefault="00CD7FEC" w:rsidP="006936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59.001, Property Code, by adding Subdivision (4-a) to define "vehicle storage facility" for purposes of this chapter (Self-Service Storage Facility Liens).  </w:t>
      </w:r>
    </w:p>
    <w:p w:rsidR="00CD7FEC" w:rsidRPr="005C2A78" w:rsidRDefault="00CD7FEC" w:rsidP="00693653">
      <w:pPr>
        <w:spacing w:after="0" w:line="240" w:lineRule="auto"/>
        <w:jc w:val="both"/>
        <w:rPr>
          <w:rFonts w:eastAsia="Times New Roman" w:cs="Times New Roman"/>
          <w:szCs w:val="24"/>
        </w:rPr>
      </w:pPr>
    </w:p>
    <w:p w:rsidR="00CD7FEC" w:rsidRDefault="00CD7FEC" w:rsidP="006936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59.043(a), Property Code, as follows: </w:t>
      </w:r>
    </w:p>
    <w:p w:rsidR="00CD7FEC" w:rsidRDefault="00CD7FEC" w:rsidP="00693653">
      <w:pPr>
        <w:spacing w:after="0" w:line="240" w:lineRule="auto"/>
        <w:jc w:val="both"/>
        <w:rPr>
          <w:rFonts w:eastAsia="Times New Roman" w:cs="Times New Roman"/>
          <w:szCs w:val="24"/>
        </w:rPr>
      </w:pPr>
    </w:p>
    <w:p w:rsidR="00CD7FEC" w:rsidRDefault="00CD7FEC" w:rsidP="00693653">
      <w:pPr>
        <w:spacing w:after="0" w:line="240" w:lineRule="auto"/>
        <w:ind w:left="720"/>
        <w:jc w:val="both"/>
        <w:rPr>
          <w:rFonts w:eastAsia="Times New Roman" w:cs="Times New Roman"/>
          <w:szCs w:val="24"/>
        </w:rPr>
      </w:pPr>
      <w:r>
        <w:rPr>
          <w:rFonts w:eastAsia="Times New Roman" w:cs="Times New Roman"/>
          <w:szCs w:val="24"/>
        </w:rPr>
        <w:t xml:space="preserve">(a) Requires the lessor's notice to the tenant of the claim to contain: </w:t>
      </w:r>
    </w:p>
    <w:p w:rsidR="00CD7FEC" w:rsidRDefault="00CD7FEC" w:rsidP="00693653">
      <w:pPr>
        <w:spacing w:after="0" w:line="240" w:lineRule="auto"/>
        <w:jc w:val="both"/>
        <w:rPr>
          <w:rFonts w:eastAsia="Times New Roman" w:cs="Times New Roman"/>
          <w:szCs w:val="24"/>
        </w:rPr>
      </w:pPr>
    </w:p>
    <w:p w:rsidR="00CD7FEC" w:rsidRDefault="00CD7FEC" w:rsidP="00693653">
      <w:pPr>
        <w:spacing w:after="0" w:line="240" w:lineRule="auto"/>
        <w:ind w:left="1440"/>
        <w:jc w:val="both"/>
        <w:rPr>
          <w:rFonts w:eastAsia="Times New Roman" w:cs="Times New Roman"/>
          <w:szCs w:val="24"/>
        </w:rPr>
      </w:pPr>
      <w:r>
        <w:rPr>
          <w:rFonts w:eastAsia="Times New Roman" w:cs="Times New Roman"/>
          <w:szCs w:val="24"/>
        </w:rPr>
        <w:t xml:space="preserve">(1)–(3) makes no change to these subdivisions; </w:t>
      </w:r>
    </w:p>
    <w:p w:rsidR="00CD7FEC" w:rsidRDefault="00CD7FEC" w:rsidP="00693653">
      <w:pPr>
        <w:spacing w:after="0" w:line="240" w:lineRule="auto"/>
        <w:jc w:val="both"/>
        <w:rPr>
          <w:rFonts w:eastAsia="Times New Roman" w:cs="Times New Roman"/>
          <w:szCs w:val="24"/>
        </w:rPr>
      </w:pPr>
    </w:p>
    <w:p w:rsidR="00CD7FEC" w:rsidRPr="007C4906" w:rsidRDefault="00CD7FEC" w:rsidP="00693653">
      <w:pPr>
        <w:spacing w:line="240" w:lineRule="auto"/>
        <w:ind w:left="1440"/>
        <w:jc w:val="both"/>
        <w:rPr>
          <w:rFonts w:eastAsia="Times New Roman" w:cs="Times New Roman"/>
          <w:szCs w:val="24"/>
        </w:rPr>
      </w:pPr>
      <w:r>
        <w:rPr>
          <w:rFonts w:eastAsia="Times New Roman" w:cs="Times New Roman"/>
          <w:szCs w:val="24"/>
        </w:rPr>
        <w:t xml:space="preserve">(4) </w:t>
      </w:r>
      <w:r w:rsidRPr="007C4906">
        <w:rPr>
          <w:rFonts w:eastAsia="Times New Roman" w:cs="Times New Roman"/>
          <w:szCs w:val="24"/>
        </w:rPr>
        <w:t xml:space="preserve">a statement that if the tenant fails to satisfy the claim on or before the 14th day after the date the notice is delivered, the property </w:t>
      </w:r>
      <w:r>
        <w:rPr>
          <w:rFonts w:eastAsia="Times New Roman" w:cs="Times New Roman"/>
          <w:szCs w:val="24"/>
        </w:rPr>
        <w:t>is authorized to</w:t>
      </w:r>
      <w:r w:rsidRPr="007C4906">
        <w:rPr>
          <w:rFonts w:eastAsia="Times New Roman" w:cs="Times New Roman"/>
          <w:szCs w:val="24"/>
        </w:rPr>
        <w:t xml:space="preserve"> be, as applicable:</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 xml:space="preserve">(A)  sold at public auction under this subchapter; or </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(B)  towed to a vehicle storage facility and disposed of by the vehicle storage facility under Subchapter D</w:t>
      </w:r>
      <w:r>
        <w:rPr>
          <w:rFonts w:eastAsia="Times New Roman" w:cs="Times New Roman"/>
          <w:szCs w:val="24"/>
        </w:rPr>
        <w:t xml:space="preserve"> (Practice by License Holder)</w:t>
      </w:r>
      <w:r w:rsidRPr="007C4906">
        <w:rPr>
          <w:rFonts w:eastAsia="Times New Roman" w:cs="Times New Roman"/>
          <w:szCs w:val="24"/>
        </w:rPr>
        <w:t>, Chapter 2303, Occupations Code; and</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Default="00CD7FEC" w:rsidP="00693653">
      <w:pPr>
        <w:spacing w:after="0" w:line="240" w:lineRule="auto"/>
        <w:ind w:left="1440"/>
        <w:jc w:val="both"/>
        <w:rPr>
          <w:rFonts w:eastAsia="Times New Roman" w:cs="Times New Roman"/>
          <w:szCs w:val="24"/>
        </w:rPr>
      </w:pPr>
      <w:r>
        <w:rPr>
          <w:rFonts w:eastAsia="Times New Roman" w:cs="Times New Roman"/>
          <w:szCs w:val="24"/>
        </w:rPr>
        <w:t xml:space="preserve">(5) makes no changes to this subdivision. </w:t>
      </w:r>
    </w:p>
    <w:p w:rsidR="00CD7FEC" w:rsidRPr="005C2A78" w:rsidRDefault="00CD7FEC" w:rsidP="00693653">
      <w:pPr>
        <w:spacing w:after="0" w:line="240" w:lineRule="auto"/>
        <w:jc w:val="both"/>
        <w:rPr>
          <w:rFonts w:eastAsia="Times New Roman" w:cs="Times New Roman"/>
          <w:szCs w:val="24"/>
        </w:rPr>
      </w:pPr>
    </w:p>
    <w:p w:rsidR="00CD7FEC" w:rsidRDefault="00CD7FEC" w:rsidP="006936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59, Property Code, by adding Subchapter D, as follows: </w:t>
      </w:r>
    </w:p>
    <w:p w:rsidR="00CD7FEC" w:rsidRDefault="00CD7FEC" w:rsidP="00693653">
      <w:pPr>
        <w:spacing w:after="0" w:line="240" w:lineRule="auto"/>
        <w:jc w:val="center"/>
        <w:rPr>
          <w:rFonts w:eastAsia="Times New Roman" w:cs="Times New Roman"/>
          <w:szCs w:val="24"/>
        </w:rPr>
      </w:pPr>
    </w:p>
    <w:p w:rsidR="00CD7FEC" w:rsidRDefault="00CD7FEC" w:rsidP="00693653">
      <w:pPr>
        <w:widowControl w:val="0"/>
        <w:autoSpaceDE w:val="0"/>
        <w:autoSpaceDN w:val="0"/>
        <w:adjustRightInd w:val="0"/>
        <w:spacing w:after="0" w:line="240" w:lineRule="auto"/>
        <w:jc w:val="center"/>
        <w:rPr>
          <w:rFonts w:eastAsia="Times New Roman" w:cs="Times New Roman"/>
          <w:szCs w:val="24"/>
        </w:rPr>
      </w:pPr>
      <w:r w:rsidRPr="007C4906">
        <w:rPr>
          <w:rFonts w:eastAsia="Times New Roman" w:cs="Times New Roman"/>
          <w:szCs w:val="24"/>
        </w:rPr>
        <w:t>SUBCHAPTER D.  TOWING OF CERTAIN PROPERTY TO VEHICLE STORAGE FACILITY</w:t>
      </w:r>
    </w:p>
    <w:p w:rsidR="00CD7FEC" w:rsidRPr="007C4906" w:rsidRDefault="00CD7FEC" w:rsidP="00693653">
      <w:pPr>
        <w:widowControl w:val="0"/>
        <w:autoSpaceDE w:val="0"/>
        <w:autoSpaceDN w:val="0"/>
        <w:adjustRightInd w:val="0"/>
        <w:spacing w:after="0" w:line="240" w:lineRule="auto"/>
        <w:jc w:val="center"/>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 xml:space="preserve">Sec. 59.051.  APPLICABILITY.  Provides that this subchapter applies only to: </w:t>
      </w: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(1)  a motor  vehicle subject to Chapter 501</w:t>
      </w:r>
      <w:r>
        <w:rPr>
          <w:rFonts w:eastAsia="Times New Roman" w:cs="Times New Roman"/>
          <w:szCs w:val="24"/>
        </w:rPr>
        <w:t xml:space="preserve"> (Certificate of Title Act)</w:t>
      </w:r>
      <w:r w:rsidRPr="007C4906">
        <w:rPr>
          <w:rFonts w:eastAsia="Times New Roman" w:cs="Times New Roman"/>
          <w:szCs w:val="24"/>
        </w:rPr>
        <w:t xml:space="preserve">, Transportation Code; </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(2)  a motorboat or vessel for which a certificate of title is required under Subchapter B</w:t>
      </w:r>
      <w:r>
        <w:rPr>
          <w:rFonts w:eastAsia="Times New Roman" w:cs="Times New Roman"/>
          <w:szCs w:val="24"/>
        </w:rPr>
        <w:t xml:space="preserve"> (Identification of Vessels; Required Numbering)</w:t>
      </w:r>
      <w:r w:rsidRPr="007C4906">
        <w:rPr>
          <w:rFonts w:eastAsia="Times New Roman" w:cs="Times New Roman"/>
          <w:szCs w:val="24"/>
        </w:rPr>
        <w:t>, Chapter 31</w:t>
      </w:r>
      <w:r>
        <w:rPr>
          <w:rFonts w:eastAsia="Times New Roman" w:cs="Times New Roman"/>
          <w:szCs w:val="24"/>
        </w:rPr>
        <w:t xml:space="preserve">, </w:t>
      </w:r>
      <w:r w:rsidRPr="007C4906">
        <w:rPr>
          <w:rFonts w:eastAsia="Times New Roman" w:cs="Times New Roman"/>
          <w:szCs w:val="24"/>
        </w:rPr>
        <w:t>Parks and Wildlife Code;</w:t>
      </w:r>
      <w:r>
        <w:rPr>
          <w:rFonts w:eastAsia="Times New Roman" w:cs="Times New Roman"/>
          <w:szCs w:val="24"/>
        </w:rPr>
        <w:t xml:space="preserve"> </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(3)  a trailer for which a title or registration is required under Chapter 501 or 502</w:t>
      </w:r>
      <w:r>
        <w:rPr>
          <w:rFonts w:eastAsia="Times New Roman" w:cs="Times New Roman"/>
          <w:szCs w:val="24"/>
        </w:rPr>
        <w:t xml:space="preserve"> (Registration of Vehicles)</w:t>
      </w:r>
      <w:r w:rsidRPr="007C4906">
        <w:rPr>
          <w:rFonts w:eastAsia="Times New Roman" w:cs="Times New Roman"/>
          <w:szCs w:val="24"/>
        </w:rPr>
        <w:t xml:space="preserve">, Transportation Code; or </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 xml:space="preserve">(4)  a motor vehicle, motorboat, vessel, or trailer registered or titled outside this state. </w:t>
      </w:r>
    </w:p>
    <w:p w:rsidR="00CD7FEC" w:rsidRPr="007C4906" w:rsidRDefault="00CD7FEC" w:rsidP="00693653">
      <w:pPr>
        <w:widowControl w:val="0"/>
        <w:autoSpaceDE w:val="0"/>
        <w:autoSpaceDN w:val="0"/>
        <w:adjustRightInd w:val="0"/>
        <w:spacing w:after="0" w:line="240" w:lineRule="auto"/>
        <w:ind w:left="144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Sec. 59.052.  TRANSFER OF CERTAIN PROPERTY TO VEHICLE STORAGE FACILITY. Authorizes a lessor, notwithstanding Subchapter C</w:t>
      </w:r>
      <w:r>
        <w:rPr>
          <w:rFonts w:eastAsia="Times New Roman" w:cs="Times New Roman"/>
          <w:szCs w:val="24"/>
        </w:rPr>
        <w:t xml:space="preserve"> (Enforcement of Lien)</w:t>
      </w:r>
      <w:r w:rsidRPr="007C4906">
        <w:rPr>
          <w:rFonts w:eastAsia="Times New Roman" w:cs="Times New Roman"/>
          <w:szCs w:val="24"/>
        </w:rPr>
        <w:t xml:space="preserve">, who takes possession of property to which this subchapter applies to enforce a lien under this chapter </w:t>
      </w:r>
      <w:r>
        <w:rPr>
          <w:rFonts w:eastAsia="Times New Roman" w:cs="Times New Roman"/>
          <w:szCs w:val="24"/>
        </w:rPr>
        <w:t>to</w:t>
      </w:r>
      <w:r w:rsidRPr="007C4906">
        <w:rPr>
          <w:rFonts w:eastAsia="Times New Roman" w:cs="Times New Roman"/>
          <w:szCs w:val="24"/>
        </w:rPr>
        <w:t xml:space="preserve"> transfer possession of the property and have the property towed to a vehicle storage facility for disposition by the vehicle storage facility under Subchapter D</w:t>
      </w:r>
      <w:r>
        <w:rPr>
          <w:rFonts w:eastAsia="Times New Roman" w:cs="Times New Roman"/>
          <w:szCs w:val="24"/>
        </w:rPr>
        <w:t xml:space="preserve">, </w:t>
      </w:r>
      <w:r w:rsidRPr="007C4906">
        <w:rPr>
          <w:rFonts w:eastAsia="Times New Roman" w:cs="Times New Roman"/>
          <w:szCs w:val="24"/>
        </w:rPr>
        <w:t xml:space="preserve">Chapter 2303, Occupations Code, if: </w:t>
      </w: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 xml:space="preserve">(1)  the transfer of possession and towing is authorized under a written rental agreement between the lessor and tenant; </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(2)  the lessor gives written notice of the lessor's claim to the tenant as required under Section 59.042(a)</w:t>
      </w:r>
      <w:r>
        <w:rPr>
          <w:rFonts w:eastAsia="Times New Roman" w:cs="Times New Roman"/>
          <w:szCs w:val="24"/>
        </w:rPr>
        <w:t xml:space="preserve"> (relating to requiring a lessor who wishes to enforce a lien to deliver written notice of the claim to the tenant)</w:t>
      </w:r>
      <w:r w:rsidRPr="007C4906">
        <w:rPr>
          <w:rFonts w:eastAsia="Times New Roman" w:cs="Times New Roman"/>
          <w:szCs w:val="24"/>
        </w:rPr>
        <w:t xml:space="preserve"> in the manner prescribed by Section 59.043</w:t>
      </w:r>
      <w:r>
        <w:rPr>
          <w:rFonts w:eastAsia="Times New Roman" w:cs="Times New Roman"/>
          <w:szCs w:val="24"/>
        </w:rPr>
        <w:t xml:space="preserve"> (Contents and Delivery of Notice of Claim</w:t>
      </w:r>
      <w:r w:rsidRPr="007C4906">
        <w:rPr>
          <w:rFonts w:eastAsia="Times New Roman" w:cs="Times New Roman"/>
          <w:szCs w:val="24"/>
        </w:rPr>
        <w:t>;</w:t>
      </w:r>
      <w:r>
        <w:rPr>
          <w:rFonts w:eastAsia="Times New Roman" w:cs="Times New Roman"/>
          <w:szCs w:val="24"/>
        </w:rPr>
        <w:t xml:space="preserve"> Information Regarding Tenant's Military Service); </w:t>
      </w:r>
      <w:r w:rsidRPr="007C4906">
        <w:rPr>
          <w:rFonts w:eastAsia="Times New Roman" w:cs="Times New Roman"/>
          <w:szCs w:val="24"/>
        </w:rPr>
        <w:t xml:space="preserve"> </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 xml:space="preserve">(3)  the tenant fails to satisfy the claim on or before the 14th day after the date the notice required under Section 59.042(a) is delivered in the manner prescribed by Section 59.043; and </w:t>
      </w: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2160"/>
        <w:jc w:val="both"/>
        <w:rPr>
          <w:rFonts w:eastAsia="Times New Roman" w:cs="Times New Roman"/>
          <w:szCs w:val="24"/>
        </w:rPr>
      </w:pPr>
      <w:r w:rsidRPr="007C4906">
        <w:rPr>
          <w:rFonts w:eastAsia="Times New Roman" w:cs="Times New Roman"/>
          <w:szCs w:val="24"/>
        </w:rPr>
        <w:t>(4)  the vehicle storage facility agrees in writing to accept possession of the property.</w:t>
      </w:r>
    </w:p>
    <w:p w:rsidR="00CD7FEC" w:rsidRDefault="00CD7FEC" w:rsidP="00693653">
      <w:pPr>
        <w:widowControl w:val="0"/>
        <w:autoSpaceDE w:val="0"/>
        <w:autoSpaceDN w:val="0"/>
        <w:adjustRightInd w:val="0"/>
        <w:spacing w:after="0" w:line="240" w:lineRule="auto"/>
        <w:ind w:left="216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 xml:space="preserve">Sec. 59.053.  LIEN EXTINGUISHED.  Provides that a lessor's lien on property towed to a vehicle storage facility under Section 59.052 is extinguished when the property is towed from the self-service storage facility. </w:t>
      </w:r>
    </w:p>
    <w:p w:rsidR="00CD7FEC" w:rsidRDefault="00CD7FEC" w:rsidP="00693653">
      <w:pPr>
        <w:widowControl w:val="0"/>
        <w:autoSpaceDE w:val="0"/>
        <w:autoSpaceDN w:val="0"/>
        <w:adjustRightInd w:val="0"/>
        <w:spacing w:after="0" w:line="240" w:lineRule="auto"/>
        <w:ind w:left="720"/>
        <w:jc w:val="both"/>
        <w:rPr>
          <w:rFonts w:eastAsia="Times New Roman" w:cs="Times New Roman"/>
          <w:szCs w:val="24"/>
          <w:u w:val="single"/>
        </w:rPr>
      </w:pP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Sec. 59.054.  OTHER RIGHTS AND REMEDIES NOT AFFECTED.  Provides that</w:t>
      </w:r>
      <w:r>
        <w:rPr>
          <w:rFonts w:eastAsia="Times New Roman" w:cs="Times New Roman"/>
          <w:szCs w:val="24"/>
        </w:rPr>
        <w:t>,</w:t>
      </w:r>
      <w:r w:rsidRPr="007C4906">
        <w:rPr>
          <w:rFonts w:eastAsia="Times New Roman" w:cs="Times New Roman"/>
          <w:szCs w:val="24"/>
        </w:rPr>
        <w:t xml:space="preserve"> except as provided by Section 59.053, this subchapter does not affect any right or remedy of the lessor at law or in equity. </w:t>
      </w: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p>
    <w:p w:rsidR="00CD7FEC"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Sec. 59.055.  LESSOR'S LIABILITY FOR PROPERTY.  Provides that a lessor is not liable to a tenant for any damage to property that the lessor has towed under Section 59.052 that occurs during the tow or after the property is towed from the self-service storage facility.</w:t>
      </w:r>
      <w:r>
        <w:rPr>
          <w:rFonts w:eastAsia="Times New Roman" w:cs="Times New Roman"/>
          <w:szCs w:val="24"/>
        </w:rPr>
        <w:t xml:space="preserve"> </w:t>
      </w:r>
    </w:p>
    <w:p w:rsidR="00CD7FEC" w:rsidRDefault="00CD7FEC" w:rsidP="00693653">
      <w:pPr>
        <w:widowControl w:val="0"/>
        <w:autoSpaceDE w:val="0"/>
        <w:autoSpaceDN w:val="0"/>
        <w:adjustRightInd w:val="0"/>
        <w:spacing w:after="0" w:line="240" w:lineRule="auto"/>
        <w:ind w:left="720"/>
        <w:jc w:val="both"/>
        <w:rPr>
          <w:rFonts w:eastAsia="Times New Roman" w:cs="Times New Roman"/>
          <w:szCs w:val="24"/>
        </w:rPr>
      </w:pPr>
    </w:p>
    <w:p w:rsidR="00CD7FEC" w:rsidRDefault="00CD7FEC" w:rsidP="00693653">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4. Amends Chapter 2303, Occupations Code, by adding Subchapter E, as follows: </w:t>
      </w:r>
    </w:p>
    <w:p w:rsidR="00CD7FEC" w:rsidRDefault="00CD7FEC" w:rsidP="00693653">
      <w:pPr>
        <w:widowControl w:val="0"/>
        <w:autoSpaceDE w:val="0"/>
        <w:autoSpaceDN w:val="0"/>
        <w:adjustRightInd w:val="0"/>
        <w:spacing w:after="0" w:line="240" w:lineRule="auto"/>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jc w:val="center"/>
        <w:rPr>
          <w:rFonts w:eastAsia="Times New Roman" w:cs="Times New Roman"/>
          <w:szCs w:val="24"/>
        </w:rPr>
      </w:pPr>
      <w:r w:rsidRPr="007C4906">
        <w:rPr>
          <w:rFonts w:eastAsia="Times New Roman" w:cs="Times New Roman"/>
          <w:szCs w:val="24"/>
        </w:rPr>
        <w:t xml:space="preserve">SUBCHAPTER E.  ACCEPTANCE AND DISPOSITION OF CERTAIN PROPERTY FROM SELF-SERVICE STORAGE FACILITY </w:t>
      </w:r>
    </w:p>
    <w:p w:rsidR="00CD7FEC" w:rsidRPr="007C4906" w:rsidRDefault="00CD7FEC" w:rsidP="00693653">
      <w:pPr>
        <w:widowControl w:val="0"/>
        <w:autoSpaceDE w:val="0"/>
        <w:autoSpaceDN w:val="0"/>
        <w:adjustRightInd w:val="0"/>
        <w:spacing w:after="0" w:line="240" w:lineRule="auto"/>
        <w:jc w:val="center"/>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Sec. 2303.201.  DEFINITIONS.  Define</w:t>
      </w:r>
      <w:r>
        <w:rPr>
          <w:rFonts w:eastAsia="Times New Roman" w:cs="Times New Roman"/>
          <w:szCs w:val="24"/>
        </w:rPr>
        <w:t>s</w:t>
      </w:r>
      <w:r w:rsidRPr="007C4906">
        <w:rPr>
          <w:rFonts w:eastAsia="Times New Roman" w:cs="Times New Roman"/>
          <w:szCs w:val="24"/>
        </w:rPr>
        <w:t xml:space="preserve"> "lessor" and "self-service storage facility" </w:t>
      </w:r>
      <w:r>
        <w:rPr>
          <w:rFonts w:eastAsia="Times New Roman" w:cs="Times New Roman"/>
          <w:szCs w:val="24"/>
        </w:rPr>
        <w:t>for purposes of this subchapter</w:t>
      </w:r>
      <w:r w:rsidRPr="007C4906">
        <w:rPr>
          <w:rFonts w:eastAsia="Times New Roman" w:cs="Times New Roman"/>
          <w:szCs w:val="24"/>
        </w:rPr>
        <w:t xml:space="preserve">. </w:t>
      </w: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 xml:space="preserve">Sec. 2303.202.  APPLICABILITY.  Provides that this subchapter applies only to property described by Section 59.051, Property Code. </w:t>
      </w: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Sec. 2303.203.  ACCEPTANCE OF PROPERTY.  Requires a vehicle storage facility to accept property from a lessor who has transferred possession of the property from a self</w:t>
      </w:r>
      <w:r w:rsidRPr="007C4906">
        <w:rPr>
          <w:rFonts w:eastAsia="Times New Roman" w:cs="Times New Roman"/>
          <w:szCs w:val="24"/>
        </w:rPr>
        <w:noBreakHyphen/>
        <w:t xml:space="preserve">service storage facility to the vehicle storage facility under Section 59.052, Property Code. </w:t>
      </w:r>
    </w:p>
    <w:p w:rsidR="00CD7FEC" w:rsidRPr="007C4906" w:rsidRDefault="00CD7FEC" w:rsidP="00693653">
      <w:pPr>
        <w:widowControl w:val="0"/>
        <w:autoSpaceDE w:val="0"/>
        <w:autoSpaceDN w:val="0"/>
        <w:adjustRightInd w:val="0"/>
        <w:spacing w:after="0" w:line="240" w:lineRule="auto"/>
        <w:ind w:left="720"/>
        <w:jc w:val="both"/>
        <w:rPr>
          <w:rFonts w:eastAsia="Times New Roman" w:cs="Times New Roman"/>
          <w:szCs w:val="24"/>
        </w:rPr>
      </w:pPr>
    </w:p>
    <w:p w:rsidR="00CD7FEC" w:rsidRDefault="00CD7FEC" w:rsidP="00693653">
      <w:pPr>
        <w:widowControl w:val="0"/>
        <w:autoSpaceDE w:val="0"/>
        <w:autoSpaceDN w:val="0"/>
        <w:adjustRightInd w:val="0"/>
        <w:spacing w:after="0" w:line="240" w:lineRule="auto"/>
        <w:ind w:left="720"/>
        <w:jc w:val="both"/>
        <w:rPr>
          <w:rFonts w:eastAsia="Times New Roman" w:cs="Times New Roman"/>
          <w:szCs w:val="24"/>
        </w:rPr>
      </w:pPr>
      <w:r w:rsidRPr="007C4906">
        <w:rPr>
          <w:rFonts w:eastAsia="Times New Roman" w:cs="Times New Roman"/>
          <w:szCs w:val="24"/>
        </w:rPr>
        <w:t>Sec. 2303.204.  DISPOSITION OF PROPERTY.  Authorizes a vehicle storage facility that accepts property under Section 2303.203 to dispose of the property in the manner provided by Subchapter D for a vehicle received by a facility as described by Section 2303.151.</w:t>
      </w:r>
      <w:r>
        <w:rPr>
          <w:rFonts w:eastAsia="Times New Roman" w:cs="Times New Roman"/>
          <w:szCs w:val="24"/>
        </w:rPr>
        <w:t xml:space="preserve"> </w:t>
      </w:r>
    </w:p>
    <w:p w:rsidR="00CD7FEC" w:rsidRDefault="00CD7FEC" w:rsidP="00693653">
      <w:pPr>
        <w:widowControl w:val="0"/>
        <w:autoSpaceDE w:val="0"/>
        <w:autoSpaceDN w:val="0"/>
        <w:adjustRightInd w:val="0"/>
        <w:spacing w:after="0" w:line="240" w:lineRule="auto"/>
        <w:ind w:left="720"/>
        <w:jc w:val="both"/>
        <w:rPr>
          <w:rFonts w:eastAsia="Times New Roman" w:cs="Times New Roman"/>
          <w:szCs w:val="24"/>
        </w:rPr>
      </w:pPr>
    </w:p>
    <w:p w:rsidR="00CD7FEC" w:rsidRPr="007C4906" w:rsidRDefault="00CD7FEC" w:rsidP="00693653">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CD7FEC" w:rsidRPr="007C4906" w:rsidRDefault="00CD7FEC" w:rsidP="00693653">
      <w:pPr>
        <w:widowControl w:val="0"/>
        <w:autoSpaceDE w:val="0"/>
        <w:autoSpaceDN w:val="0"/>
        <w:adjustRightInd w:val="0"/>
        <w:spacing w:after="0" w:line="240" w:lineRule="auto"/>
        <w:jc w:val="both"/>
        <w:rPr>
          <w:rFonts w:eastAsia="Times New Roman" w:cs="Times New Roman"/>
          <w:szCs w:val="24"/>
        </w:rPr>
      </w:pPr>
    </w:p>
    <w:p w:rsidR="00CD7FEC" w:rsidRPr="00C8671F" w:rsidRDefault="00CD7FEC" w:rsidP="00693653">
      <w:pPr>
        <w:spacing w:after="0" w:line="240" w:lineRule="auto"/>
        <w:ind w:left="720"/>
        <w:jc w:val="both"/>
        <w:rPr>
          <w:rFonts w:eastAsia="Times New Roman" w:cs="Times New Roman"/>
          <w:szCs w:val="24"/>
        </w:rPr>
      </w:pPr>
    </w:p>
    <w:sectPr w:rsidR="00CD7FE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AE" w:rsidRDefault="00CA12AE" w:rsidP="000F1DF9">
      <w:pPr>
        <w:spacing w:after="0" w:line="240" w:lineRule="auto"/>
      </w:pPr>
      <w:r>
        <w:separator/>
      </w:r>
    </w:p>
  </w:endnote>
  <w:endnote w:type="continuationSeparator" w:id="0">
    <w:p w:rsidR="00CA12AE" w:rsidRDefault="00CA12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12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7FEC">
                <w:rPr>
                  <w:sz w:val="20"/>
                  <w:szCs w:val="20"/>
                </w:rPr>
                <w:t>KJH,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7FEC">
                <w:rPr>
                  <w:sz w:val="20"/>
                  <w:szCs w:val="20"/>
                </w:rPr>
                <w:t>S.B. 1185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7F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12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7F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7FE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AE" w:rsidRDefault="00CA12AE" w:rsidP="000F1DF9">
      <w:pPr>
        <w:spacing w:after="0" w:line="240" w:lineRule="auto"/>
      </w:pPr>
      <w:r>
        <w:separator/>
      </w:r>
    </w:p>
  </w:footnote>
  <w:footnote w:type="continuationSeparator" w:id="0">
    <w:p w:rsidR="00CA12AE" w:rsidRDefault="00CA12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12AE"/>
    <w:rsid w:val="00CC3D4A"/>
    <w:rsid w:val="00CD7FE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5A103"/>
  <w15:docId w15:val="{4299203A-26B8-4827-92F5-D8ABF822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7F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9540">
      <w:bodyDiv w:val="1"/>
      <w:marLeft w:val="0"/>
      <w:marRight w:val="0"/>
      <w:marTop w:val="0"/>
      <w:marBottom w:val="0"/>
      <w:divBdr>
        <w:top w:val="none" w:sz="0" w:space="0" w:color="auto"/>
        <w:left w:val="none" w:sz="0" w:space="0" w:color="auto"/>
        <w:bottom w:val="none" w:sz="0" w:space="0" w:color="auto"/>
        <w:right w:val="none" w:sz="0" w:space="0" w:color="auto"/>
      </w:divBdr>
    </w:div>
    <w:div w:id="14926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5094" w:rsidP="002750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7C1AB0A56346468AD44D73719F7CCC"/>
        <w:category>
          <w:name w:val="General"/>
          <w:gallery w:val="placeholder"/>
        </w:category>
        <w:types>
          <w:type w:val="bbPlcHdr"/>
        </w:types>
        <w:behaviors>
          <w:behavior w:val="content"/>
        </w:behaviors>
        <w:guid w:val="{2F9284C4-0172-4788-B79A-2FAB0AC889B4}"/>
      </w:docPartPr>
      <w:docPartBody>
        <w:p w:rsidR="00000000" w:rsidRDefault="00566064"/>
      </w:docPartBody>
    </w:docPart>
    <w:docPart>
      <w:docPartPr>
        <w:name w:val="C3CD87478A1E4B30953BA18A5A6F17F1"/>
        <w:category>
          <w:name w:val="General"/>
          <w:gallery w:val="placeholder"/>
        </w:category>
        <w:types>
          <w:type w:val="bbPlcHdr"/>
        </w:types>
        <w:behaviors>
          <w:behavior w:val="content"/>
        </w:behaviors>
        <w:guid w:val="{C395E746-FCF1-4015-91DB-B691F013EF22}"/>
      </w:docPartPr>
      <w:docPartBody>
        <w:p w:rsidR="00000000" w:rsidRDefault="00566064"/>
      </w:docPartBody>
    </w:docPart>
    <w:docPart>
      <w:docPartPr>
        <w:name w:val="A20C2E3960BA4557B5FA17B10A52197C"/>
        <w:category>
          <w:name w:val="General"/>
          <w:gallery w:val="placeholder"/>
        </w:category>
        <w:types>
          <w:type w:val="bbPlcHdr"/>
        </w:types>
        <w:behaviors>
          <w:behavior w:val="content"/>
        </w:behaviors>
        <w:guid w:val="{880DB411-CFD0-42A2-80CF-E28359413029}"/>
      </w:docPartPr>
      <w:docPartBody>
        <w:p w:rsidR="00000000" w:rsidRDefault="00566064"/>
      </w:docPartBody>
    </w:docPart>
    <w:docPart>
      <w:docPartPr>
        <w:name w:val="618EC13B480147EFBC5BD9C6F360416A"/>
        <w:category>
          <w:name w:val="General"/>
          <w:gallery w:val="placeholder"/>
        </w:category>
        <w:types>
          <w:type w:val="bbPlcHdr"/>
        </w:types>
        <w:behaviors>
          <w:behavior w:val="content"/>
        </w:behaviors>
        <w:guid w:val="{23EE9948-8CA7-48BD-B443-F40E06EE9088}"/>
      </w:docPartPr>
      <w:docPartBody>
        <w:p w:rsidR="00000000" w:rsidRDefault="00566064"/>
      </w:docPartBody>
    </w:docPart>
    <w:docPart>
      <w:docPartPr>
        <w:name w:val="A70B76FA0CDF4B6C9BB80EEED777E5C7"/>
        <w:category>
          <w:name w:val="General"/>
          <w:gallery w:val="placeholder"/>
        </w:category>
        <w:types>
          <w:type w:val="bbPlcHdr"/>
        </w:types>
        <w:behaviors>
          <w:behavior w:val="content"/>
        </w:behaviors>
        <w:guid w:val="{DE39AF4D-0CC9-407F-B492-E85F58AFCE59}"/>
      </w:docPartPr>
      <w:docPartBody>
        <w:p w:rsidR="00000000" w:rsidRDefault="00566064"/>
      </w:docPartBody>
    </w:docPart>
    <w:docPart>
      <w:docPartPr>
        <w:name w:val="BCD4D64F4B634795A6829FE96119CBD5"/>
        <w:category>
          <w:name w:val="General"/>
          <w:gallery w:val="placeholder"/>
        </w:category>
        <w:types>
          <w:type w:val="bbPlcHdr"/>
        </w:types>
        <w:behaviors>
          <w:behavior w:val="content"/>
        </w:behaviors>
        <w:guid w:val="{78E30EFE-472F-45F0-8C8A-F6A66219479B}"/>
      </w:docPartPr>
      <w:docPartBody>
        <w:p w:rsidR="00000000" w:rsidRDefault="00566064"/>
      </w:docPartBody>
    </w:docPart>
    <w:docPart>
      <w:docPartPr>
        <w:name w:val="8DC3AFD240B34123B469695BAE1947FE"/>
        <w:category>
          <w:name w:val="General"/>
          <w:gallery w:val="placeholder"/>
        </w:category>
        <w:types>
          <w:type w:val="bbPlcHdr"/>
        </w:types>
        <w:behaviors>
          <w:behavior w:val="content"/>
        </w:behaviors>
        <w:guid w:val="{687C5BD2-C46C-420D-8AC6-F8B2D6786D26}"/>
      </w:docPartPr>
      <w:docPartBody>
        <w:p w:rsidR="00000000" w:rsidRDefault="00566064"/>
      </w:docPartBody>
    </w:docPart>
    <w:docPart>
      <w:docPartPr>
        <w:name w:val="D72D0FF78F6A48D795E1989A2B176E53"/>
        <w:category>
          <w:name w:val="General"/>
          <w:gallery w:val="placeholder"/>
        </w:category>
        <w:types>
          <w:type w:val="bbPlcHdr"/>
        </w:types>
        <w:behaviors>
          <w:behavior w:val="content"/>
        </w:behaviors>
        <w:guid w:val="{729DCB89-D9CD-4F47-96A9-E45CD5A49CCB}"/>
      </w:docPartPr>
      <w:docPartBody>
        <w:p w:rsidR="00000000" w:rsidRDefault="00566064"/>
      </w:docPartBody>
    </w:docPart>
    <w:docPart>
      <w:docPartPr>
        <w:name w:val="ADC3586B5CBF43769BDD280BF02B7404"/>
        <w:category>
          <w:name w:val="General"/>
          <w:gallery w:val="placeholder"/>
        </w:category>
        <w:types>
          <w:type w:val="bbPlcHdr"/>
        </w:types>
        <w:behaviors>
          <w:behavior w:val="content"/>
        </w:behaviors>
        <w:guid w:val="{D1923202-DD0B-462C-8A60-F40D9F0F0141}"/>
      </w:docPartPr>
      <w:docPartBody>
        <w:p w:rsidR="00000000" w:rsidRDefault="00275094" w:rsidP="00275094">
          <w:pPr>
            <w:pStyle w:val="ADC3586B5CBF43769BDD280BF02B7404"/>
          </w:pPr>
          <w:r w:rsidRPr="00A30DD1">
            <w:rPr>
              <w:rStyle w:val="PlaceholderText"/>
            </w:rPr>
            <w:t>Click here to enter a date.</w:t>
          </w:r>
        </w:p>
      </w:docPartBody>
    </w:docPart>
    <w:docPart>
      <w:docPartPr>
        <w:name w:val="860082D060264FD994EBBC6497549CC1"/>
        <w:category>
          <w:name w:val="General"/>
          <w:gallery w:val="placeholder"/>
        </w:category>
        <w:types>
          <w:type w:val="bbPlcHdr"/>
        </w:types>
        <w:behaviors>
          <w:behavior w:val="content"/>
        </w:behaviors>
        <w:guid w:val="{E82EBF45-465A-4546-BCC7-908F39034AB2}"/>
      </w:docPartPr>
      <w:docPartBody>
        <w:p w:rsidR="00000000" w:rsidRDefault="00566064"/>
      </w:docPartBody>
    </w:docPart>
    <w:docPart>
      <w:docPartPr>
        <w:name w:val="B1E5631A7C9D439DAD4BBB34E33849ED"/>
        <w:category>
          <w:name w:val="General"/>
          <w:gallery w:val="placeholder"/>
        </w:category>
        <w:types>
          <w:type w:val="bbPlcHdr"/>
        </w:types>
        <w:behaviors>
          <w:behavior w:val="content"/>
        </w:behaviors>
        <w:guid w:val="{C40C9FCF-5586-41E8-A3CE-46AF41D8729E}"/>
      </w:docPartPr>
      <w:docPartBody>
        <w:p w:rsidR="00000000" w:rsidRDefault="00566064"/>
      </w:docPartBody>
    </w:docPart>
    <w:docPart>
      <w:docPartPr>
        <w:name w:val="FFAFC6B29BC945A1B1B98B0F0989BE02"/>
        <w:category>
          <w:name w:val="General"/>
          <w:gallery w:val="placeholder"/>
        </w:category>
        <w:types>
          <w:type w:val="bbPlcHdr"/>
        </w:types>
        <w:behaviors>
          <w:behavior w:val="content"/>
        </w:behaviors>
        <w:guid w:val="{F3B3C424-3AEA-4D1F-BB67-2A654DD37862}"/>
      </w:docPartPr>
      <w:docPartBody>
        <w:p w:rsidR="00000000" w:rsidRDefault="00275094" w:rsidP="00275094">
          <w:pPr>
            <w:pStyle w:val="FFAFC6B29BC945A1B1B98B0F0989BE02"/>
          </w:pPr>
          <w:r>
            <w:rPr>
              <w:rFonts w:eastAsia="Times New Roman" w:cs="Times New Roman"/>
              <w:bCs/>
              <w:szCs w:val="24"/>
            </w:rPr>
            <w:t xml:space="preserve"> </w:t>
          </w:r>
        </w:p>
      </w:docPartBody>
    </w:docPart>
    <w:docPart>
      <w:docPartPr>
        <w:name w:val="D247D90C471547DA80FD3F0660BC2AA8"/>
        <w:category>
          <w:name w:val="General"/>
          <w:gallery w:val="placeholder"/>
        </w:category>
        <w:types>
          <w:type w:val="bbPlcHdr"/>
        </w:types>
        <w:behaviors>
          <w:behavior w:val="content"/>
        </w:behaviors>
        <w:guid w:val="{00F01DC5-9FA1-4477-A275-9EAAF0318EF4}"/>
      </w:docPartPr>
      <w:docPartBody>
        <w:p w:rsidR="00000000" w:rsidRDefault="00566064"/>
      </w:docPartBody>
    </w:docPart>
    <w:docPart>
      <w:docPartPr>
        <w:name w:val="534D2735885B4524AD378800B6544C67"/>
        <w:category>
          <w:name w:val="General"/>
          <w:gallery w:val="placeholder"/>
        </w:category>
        <w:types>
          <w:type w:val="bbPlcHdr"/>
        </w:types>
        <w:behaviors>
          <w:behavior w:val="content"/>
        </w:behaviors>
        <w:guid w:val="{F0828700-5F56-4F5A-9E1E-9D55B5062C53}"/>
      </w:docPartPr>
      <w:docPartBody>
        <w:p w:rsidR="00000000" w:rsidRDefault="005660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5094"/>
    <w:rsid w:val="00280096"/>
    <w:rsid w:val="00290C4E"/>
    <w:rsid w:val="002A4665"/>
    <w:rsid w:val="002A5E86"/>
    <w:rsid w:val="002F07B9"/>
    <w:rsid w:val="0032359E"/>
    <w:rsid w:val="00330290"/>
    <w:rsid w:val="004816E8"/>
    <w:rsid w:val="00493D6D"/>
    <w:rsid w:val="0056606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0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5094"/>
    <w:rPr>
      <w:rFonts w:ascii="Times New Roman" w:hAnsi="Times New Roman"/>
      <w:sz w:val="24"/>
    </w:rPr>
  </w:style>
  <w:style w:type="paragraph" w:customStyle="1" w:styleId="487D89B4F8B34DB4967D41FE18F7F88D9">
    <w:name w:val="487D89B4F8B34DB4967D41FE18F7F88D9"/>
    <w:rsid w:val="00275094"/>
    <w:rPr>
      <w:rFonts w:ascii="Times New Roman" w:hAnsi="Times New Roman"/>
      <w:sz w:val="24"/>
    </w:rPr>
  </w:style>
  <w:style w:type="paragraph" w:customStyle="1" w:styleId="AE2570ED5D764CD7AF9686706F550F4622">
    <w:name w:val="AE2570ED5D764CD7AF9686706F550F4622"/>
    <w:rsid w:val="00275094"/>
    <w:pPr>
      <w:tabs>
        <w:tab w:val="center" w:pos="4680"/>
        <w:tab w:val="right" w:pos="9360"/>
      </w:tabs>
      <w:spacing w:after="0" w:line="240" w:lineRule="auto"/>
    </w:pPr>
    <w:rPr>
      <w:rFonts w:ascii="Times New Roman" w:hAnsi="Times New Roman"/>
      <w:sz w:val="24"/>
    </w:rPr>
  </w:style>
  <w:style w:type="paragraph" w:customStyle="1" w:styleId="ADC3586B5CBF43769BDD280BF02B7404">
    <w:name w:val="ADC3586B5CBF43769BDD280BF02B7404"/>
    <w:rsid w:val="00275094"/>
    <w:pPr>
      <w:spacing w:after="160" w:line="259" w:lineRule="auto"/>
    </w:pPr>
  </w:style>
  <w:style w:type="paragraph" w:customStyle="1" w:styleId="FFAFC6B29BC945A1B1B98B0F0989BE02">
    <w:name w:val="FFAFC6B29BC945A1B1B98B0F0989BE02"/>
    <w:rsid w:val="002750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4E5420-691A-4A07-88EE-BA28AE2A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930</Words>
  <Characters>5307</Characters>
  <Application>Microsoft Office Word</Application>
  <DocSecurity>0</DocSecurity>
  <Lines>44</Lines>
  <Paragraphs>12</Paragraphs>
  <ScaleCrop>false</ScaleCrop>
  <Company>Texas Legislative Council</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2019-04-03T16:19:00Z</cp:lastPrinted>
  <dcterms:created xsi:type="dcterms:W3CDTF">2015-05-29T14:24:00Z</dcterms:created>
  <dcterms:modified xsi:type="dcterms:W3CDTF">2019-04-03T16:19:00Z</dcterms:modified>
</cp:coreProperties>
</file>

<file path=docProps/custom.xml><?xml version="1.0" encoding="utf-8"?>
<op:Properties xmlns:vt="http://schemas.openxmlformats.org/officeDocument/2006/docPropsVTypes" xmlns:op="http://schemas.openxmlformats.org/officeDocument/2006/custom-properties"/>
</file>