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7E" w:rsidRDefault="00810A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7D553D54D7498AADB8334980A496C0"/>
          </w:placeholder>
        </w:sdtPr>
        <w:sdtContent>
          <w:r w:rsidRPr="005C2A78">
            <w:rPr>
              <w:rFonts w:cs="Times New Roman"/>
              <w:b/>
              <w:szCs w:val="24"/>
              <w:u w:val="single"/>
            </w:rPr>
            <w:t>BILL ANALYSIS</w:t>
          </w:r>
        </w:sdtContent>
      </w:sdt>
    </w:p>
    <w:p w:rsidR="00810A7E" w:rsidRPr="00585C31" w:rsidRDefault="00810A7E" w:rsidP="000F1DF9">
      <w:pPr>
        <w:spacing w:after="0" w:line="240" w:lineRule="auto"/>
        <w:rPr>
          <w:rFonts w:cs="Times New Roman"/>
          <w:szCs w:val="24"/>
        </w:rPr>
      </w:pPr>
    </w:p>
    <w:p w:rsidR="00810A7E" w:rsidRPr="00585C31" w:rsidRDefault="00810A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0A7E" w:rsidTr="000F1DF9">
        <w:tc>
          <w:tcPr>
            <w:tcW w:w="2718" w:type="dxa"/>
          </w:tcPr>
          <w:p w:rsidR="00810A7E" w:rsidRPr="005C2A78" w:rsidRDefault="00810A7E" w:rsidP="006D756B">
            <w:pPr>
              <w:rPr>
                <w:rFonts w:cs="Times New Roman"/>
                <w:szCs w:val="24"/>
              </w:rPr>
            </w:pPr>
            <w:sdt>
              <w:sdtPr>
                <w:rPr>
                  <w:rFonts w:cs="Times New Roman"/>
                  <w:szCs w:val="24"/>
                </w:rPr>
                <w:alias w:val="Agency Title"/>
                <w:tag w:val="AgencyTitleContentControl"/>
                <w:id w:val="1920747753"/>
                <w:lock w:val="sdtContentLocked"/>
                <w:placeholder>
                  <w:docPart w:val="8D3F3ABD53744DEF903631014C1391D9"/>
                </w:placeholder>
              </w:sdtPr>
              <w:sdtEndPr>
                <w:rPr>
                  <w:rFonts w:cstheme="minorBidi"/>
                  <w:szCs w:val="22"/>
                </w:rPr>
              </w:sdtEndPr>
              <w:sdtContent>
                <w:r>
                  <w:rPr>
                    <w:rFonts w:cs="Times New Roman"/>
                    <w:szCs w:val="24"/>
                  </w:rPr>
                  <w:t>Senate Research Center</w:t>
                </w:r>
              </w:sdtContent>
            </w:sdt>
          </w:p>
        </w:tc>
        <w:tc>
          <w:tcPr>
            <w:tcW w:w="6858" w:type="dxa"/>
          </w:tcPr>
          <w:p w:rsidR="00810A7E" w:rsidRPr="00FF6471" w:rsidRDefault="00810A7E" w:rsidP="000F1DF9">
            <w:pPr>
              <w:jc w:val="right"/>
              <w:rPr>
                <w:rFonts w:cs="Times New Roman"/>
                <w:szCs w:val="24"/>
              </w:rPr>
            </w:pPr>
            <w:sdt>
              <w:sdtPr>
                <w:rPr>
                  <w:rFonts w:cs="Times New Roman"/>
                  <w:szCs w:val="24"/>
                </w:rPr>
                <w:alias w:val="Bill Number"/>
                <w:tag w:val="BillNumberOne"/>
                <w:id w:val="-410784069"/>
                <w:lock w:val="sdtContentLocked"/>
                <w:placeholder>
                  <w:docPart w:val="04739B054F1C43548BAD5F9400D4C946"/>
                </w:placeholder>
              </w:sdtPr>
              <w:sdtContent>
                <w:r>
                  <w:rPr>
                    <w:rFonts w:cs="Times New Roman"/>
                    <w:szCs w:val="24"/>
                  </w:rPr>
                  <w:t>S.B. 1216</w:t>
                </w:r>
              </w:sdtContent>
            </w:sdt>
          </w:p>
        </w:tc>
      </w:tr>
      <w:tr w:rsidR="00810A7E" w:rsidTr="000F1DF9">
        <w:sdt>
          <w:sdtPr>
            <w:rPr>
              <w:rFonts w:cs="Times New Roman"/>
              <w:szCs w:val="24"/>
            </w:rPr>
            <w:alias w:val="TLCNumber"/>
            <w:tag w:val="TLCNumber"/>
            <w:id w:val="-542600604"/>
            <w:lock w:val="sdtLocked"/>
            <w:placeholder>
              <w:docPart w:val="E3DE35E823A64905BF4F6D3920CAB746"/>
            </w:placeholder>
          </w:sdtPr>
          <w:sdtContent>
            <w:tc>
              <w:tcPr>
                <w:tcW w:w="2718" w:type="dxa"/>
              </w:tcPr>
              <w:p w:rsidR="00810A7E" w:rsidRPr="000F1DF9" w:rsidRDefault="00810A7E" w:rsidP="00C65088">
                <w:pPr>
                  <w:rPr>
                    <w:rFonts w:cs="Times New Roman"/>
                    <w:szCs w:val="24"/>
                  </w:rPr>
                </w:pPr>
                <w:r>
                  <w:rPr>
                    <w:rFonts w:cs="Times New Roman"/>
                    <w:szCs w:val="24"/>
                  </w:rPr>
                  <w:t>86R12824 AAF-D</w:t>
                </w:r>
              </w:p>
            </w:tc>
          </w:sdtContent>
        </w:sdt>
        <w:tc>
          <w:tcPr>
            <w:tcW w:w="6858" w:type="dxa"/>
          </w:tcPr>
          <w:p w:rsidR="00810A7E" w:rsidRPr="005C2A78" w:rsidRDefault="00810A7E" w:rsidP="006D756B">
            <w:pPr>
              <w:jc w:val="right"/>
              <w:rPr>
                <w:rFonts w:cs="Times New Roman"/>
                <w:szCs w:val="24"/>
              </w:rPr>
            </w:pPr>
            <w:sdt>
              <w:sdtPr>
                <w:rPr>
                  <w:rFonts w:cs="Times New Roman"/>
                  <w:szCs w:val="24"/>
                </w:rPr>
                <w:alias w:val="Author Label"/>
                <w:tag w:val="By"/>
                <w:id w:val="72399597"/>
                <w:lock w:val="sdtLocked"/>
                <w:placeholder>
                  <w:docPart w:val="6C0F55FB83964E8282F1C23B51108C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97B8AD27F44DF4B15DC9F286AC6D0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602196E4BA54C81AAA3C26512816E2B"/>
                </w:placeholder>
                <w:showingPlcHdr/>
              </w:sdtPr>
              <w:sdtContent/>
            </w:sdt>
          </w:p>
        </w:tc>
      </w:tr>
      <w:tr w:rsidR="00810A7E" w:rsidTr="000F1DF9">
        <w:tc>
          <w:tcPr>
            <w:tcW w:w="2718" w:type="dxa"/>
          </w:tcPr>
          <w:p w:rsidR="00810A7E" w:rsidRPr="00BC7495" w:rsidRDefault="00810A7E" w:rsidP="000F1DF9">
            <w:pPr>
              <w:rPr>
                <w:rFonts w:cs="Times New Roman"/>
                <w:szCs w:val="24"/>
              </w:rPr>
            </w:pPr>
          </w:p>
        </w:tc>
        <w:sdt>
          <w:sdtPr>
            <w:rPr>
              <w:rFonts w:cs="Times New Roman"/>
              <w:szCs w:val="24"/>
            </w:rPr>
            <w:alias w:val="Committee"/>
            <w:tag w:val="Committee"/>
            <w:id w:val="1914272295"/>
            <w:lock w:val="sdtContentLocked"/>
            <w:placeholder>
              <w:docPart w:val="3844C37256DB4E0CA0B5DFBEDCAFE108"/>
            </w:placeholder>
          </w:sdtPr>
          <w:sdtContent>
            <w:tc>
              <w:tcPr>
                <w:tcW w:w="6858" w:type="dxa"/>
              </w:tcPr>
              <w:p w:rsidR="00810A7E" w:rsidRPr="00FF6471" w:rsidRDefault="00810A7E" w:rsidP="000F1DF9">
                <w:pPr>
                  <w:jc w:val="right"/>
                  <w:rPr>
                    <w:rFonts w:cs="Times New Roman"/>
                    <w:szCs w:val="24"/>
                  </w:rPr>
                </w:pPr>
                <w:r>
                  <w:rPr>
                    <w:rFonts w:cs="Times New Roman"/>
                    <w:szCs w:val="24"/>
                  </w:rPr>
                  <w:t>Transportation</w:t>
                </w:r>
              </w:p>
            </w:tc>
          </w:sdtContent>
        </w:sdt>
      </w:tr>
      <w:tr w:rsidR="00810A7E" w:rsidTr="000F1DF9">
        <w:tc>
          <w:tcPr>
            <w:tcW w:w="2718" w:type="dxa"/>
          </w:tcPr>
          <w:p w:rsidR="00810A7E" w:rsidRPr="00BC7495" w:rsidRDefault="00810A7E" w:rsidP="000F1DF9">
            <w:pPr>
              <w:rPr>
                <w:rFonts w:cs="Times New Roman"/>
                <w:szCs w:val="24"/>
              </w:rPr>
            </w:pPr>
          </w:p>
        </w:tc>
        <w:sdt>
          <w:sdtPr>
            <w:rPr>
              <w:rFonts w:cs="Times New Roman"/>
              <w:szCs w:val="24"/>
            </w:rPr>
            <w:alias w:val="Date"/>
            <w:tag w:val="DateContentControl"/>
            <w:id w:val="1178081906"/>
            <w:lock w:val="sdtLocked"/>
            <w:placeholder>
              <w:docPart w:val="61719EDD418548D2B5A9715A7C770F7A"/>
            </w:placeholder>
            <w:date w:fullDate="2019-04-01T00:00:00Z">
              <w:dateFormat w:val="M/d/yyyy"/>
              <w:lid w:val="en-US"/>
              <w:storeMappedDataAs w:val="dateTime"/>
              <w:calendar w:val="gregorian"/>
            </w:date>
          </w:sdtPr>
          <w:sdtContent>
            <w:tc>
              <w:tcPr>
                <w:tcW w:w="6858" w:type="dxa"/>
              </w:tcPr>
              <w:p w:rsidR="00810A7E" w:rsidRPr="00FF6471" w:rsidRDefault="00810A7E" w:rsidP="0011020F">
                <w:pPr>
                  <w:jc w:val="right"/>
                  <w:rPr>
                    <w:rFonts w:cs="Times New Roman"/>
                    <w:szCs w:val="24"/>
                  </w:rPr>
                </w:pPr>
                <w:r>
                  <w:rPr>
                    <w:rFonts w:cs="Times New Roman"/>
                    <w:szCs w:val="24"/>
                  </w:rPr>
                  <w:t>4/1/2019</w:t>
                </w:r>
              </w:p>
            </w:tc>
          </w:sdtContent>
        </w:sdt>
      </w:tr>
      <w:tr w:rsidR="00810A7E" w:rsidTr="000F1DF9">
        <w:tc>
          <w:tcPr>
            <w:tcW w:w="2718" w:type="dxa"/>
          </w:tcPr>
          <w:p w:rsidR="00810A7E" w:rsidRPr="00BC7495" w:rsidRDefault="00810A7E" w:rsidP="000F1DF9">
            <w:pPr>
              <w:rPr>
                <w:rFonts w:cs="Times New Roman"/>
                <w:szCs w:val="24"/>
              </w:rPr>
            </w:pPr>
          </w:p>
        </w:tc>
        <w:sdt>
          <w:sdtPr>
            <w:rPr>
              <w:rFonts w:cs="Times New Roman"/>
              <w:szCs w:val="24"/>
            </w:rPr>
            <w:alias w:val="BA Version"/>
            <w:tag w:val="BAVersion"/>
            <w:id w:val="-1685590809"/>
            <w:lock w:val="sdtContentLocked"/>
            <w:placeholder>
              <w:docPart w:val="736BE969327E41EBA315FE2BEB7141A1"/>
            </w:placeholder>
          </w:sdtPr>
          <w:sdtContent>
            <w:tc>
              <w:tcPr>
                <w:tcW w:w="6858" w:type="dxa"/>
              </w:tcPr>
              <w:p w:rsidR="00810A7E" w:rsidRPr="00FF6471" w:rsidRDefault="00810A7E" w:rsidP="000F1DF9">
                <w:pPr>
                  <w:jc w:val="right"/>
                  <w:rPr>
                    <w:rFonts w:cs="Times New Roman"/>
                    <w:szCs w:val="24"/>
                  </w:rPr>
                </w:pPr>
                <w:r>
                  <w:rPr>
                    <w:rFonts w:cs="Times New Roman"/>
                    <w:szCs w:val="24"/>
                  </w:rPr>
                  <w:t>As Filed</w:t>
                </w:r>
              </w:p>
            </w:tc>
          </w:sdtContent>
        </w:sdt>
      </w:tr>
    </w:tbl>
    <w:p w:rsidR="00810A7E" w:rsidRPr="00FF6471" w:rsidRDefault="00810A7E" w:rsidP="000F1DF9">
      <w:pPr>
        <w:spacing w:after="0" w:line="240" w:lineRule="auto"/>
        <w:rPr>
          <w:rFonts w:cs="Times New Roman"/>
          <w:szCs w:val="24"/>
        </w:rPr>
      </w:pPr>
    </w:p>
    <w:p w:rsidR="00810A7E" w:rsidRPr="00FF6471" w:rsidRDefault="00810A7E" w:rsidP="000F1DF9">
      <w:pPr>
        <w:spacing w:after="0" w:line="240" w:lineRule="auto"/>
        <w:rPr>
          <w:rFonts w:cs="Times New Roman"/>
          <w:szCs w:val="24"/>
        </w:rPr>
      </w:pPr>
    </w:p>
    <w:p w:rsidR="00810A7E" w:rsidRPr="00FF6471" w:rsidRDefault="00810A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3F1CAF0E224A21A822C291EFB05F95"/>
        </w:placeholder>
      </w:sdtPr>
      <w:sdtContent>
        <w:p w:rsidR="00810A7E" w:rsidRDefault="00810A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F6080817A8477C84FE5C13BBFD9116"/>
        </w:placeholder>
      </w:sdtPr>
      <w:sdtContent>
        <w:p w:rsidR="00810A7E" w:rsidRPr="007A0EE6" w:rsidRDefault="00810A7E" w:rsidP="00810A7E">
          <w:pPr>
            <w:pStyle w:val="NormalWeb"/>
            <w:spacing w:before="0" w:beforeAutospacing="0" w:after="0" w:afterAutospacing="0"/>
            <w:jc w:val="both"/>
            <w:divId w:val="864708199"/>
            <w:rPr>
              <w:rFonts w:eastAsia="Times New Roman"/>
              <w:bCs/>
            </w:rPr>
          </w:pPr>
        </w:p>
        <w:p w:rsidR="00810A7E" w:rsidRDefault="00810A7E" w:rsidP="00810A7E">
          <w:pPr>
            <w:pStyle w:val="NormalWeb"/>
            <w:spacing w:before="0" w:beforeAutospacing="0" w:after="0" w:afterAutospacing="0"/>
            <w:jc w:val="both"/>
            <w:divId w:val="864708199"/>
            <w:rPr>
              <w:color w:val="000000"/>
            </w:rPr>
          </w:pPr>
          <w:r w:rsidRPr="007A0EE6">
            <w:rPr>
              <w:color w:val="000000"/>
            </w:rPr>
            <w:t>Texas currently uses the gasoline tax to fund transportation projects, but with the growing use of</w:t>
          </w:r>
          <w:r>
            <w:rPr>
              <w:color w:val="000000"/>
            </w:rPr>
            <w:t xml:space="preserve"> alternatively fueled vehicles </w:t>
          </w:r>
          <w:r w:rsidRPr="007A0EE6">
            <w:rPr>
              <w:color w:val="000000"/>
            </w:rPr>
            <w:t>(AFV) the revenue from the gasoline tax is decreasing even though AFVs use the same roads as gas powered vehicles. This leads to a</w:t>
          </w:r>
          <w:r>
            <w:rPr>
              <w:color w:val="000000"/>
            </w:rPr>
            <w:t xml:space="preserve"> growing problem where gasoline</w:t>
          </w:r>
          <w:r>
            <w:rPr>
              <w:color w:val="000000"/>
            </w:rPr>
            <w:noBreakHyphen/>
          </w:r>
          <w:r w:rsidRPr="007A0EE6">
            <w:rPr>
              <w:color w:val="000000"/>
            </w:rPr>
            <w:t xml:space="preserve">powered vehicles are paying into the transportation fund while all vehicles benefit from this funding. </w:t>
          </w:r>
        </w:p>
        <w:p w:rsidR="00810A7E" w:rsidRPr="007A0EE6" w:rsidRDefault="00810A7E" w:rsidP="00810A7E">
          <w:pPr>
            <w:pStyle w:val="NormalWeb"/>
            <w:spacing w:before="0" w:beforeAutospacing="0" w:after="0" w:afterAutospacing="0"/>
            <w:jc w:val="both"/>
            <w:divId w:val="864708199"/>
            <w:rPr>
              <w:color w:val="000000"/>
            </w:rPr>
          </w:pPr>
        </w:p>
        <w:p w:rsidR="00810A7E" w:rsidRDefault="00810A7E" w:rsidP="00810A7E">
          <w:pPr>
            <w:pStyle w:val="NormalWeb"/>
            <w:spacing w:before="0" w:beforeAutospacing="0" w:after="0" w:afterAutospacing="0"/>
            <w:jc w:val="both"/>
            <w:divId w:val="864708199"/>
            <w:rPr>
              <w:color w:val="000000"/>
            </w:rPr>
          </w:pPr>
          <w:r w:rsidRPr="007A0EE6">
            <w:rPr>
              <w:color w:val="000000"/>
            </w:rPr>
            <w:t>S</w:t>
          </w:r>
          <w:r>
            <w:rPr>
              <w:color w:val="000000"/>
            </w:rPr>
            <w:t>.</w:t>
          </w:r>
          <w:r w:rsidRPr="007A0EE6">
            <w:rPr>
              <w:color w:val="000000"/>
            </w:rPr>
            <w:t>B</w:t>
          </w:r>
          <w:r>
            <w:rPr>
              <w:color w:val="000000"/>
            </w:rPr>
            <w:t>.</w:t>
          </w:r>
          <w:r w:rsidRPr="007A0EE6">
            <w:rPr>
              <w:color w:val="000000"/>
            </w:rPr>
            <w:t xml:space="preserve"> 1216 seeks to addr</w:t>
          </w:r>
          <w:r>
            <w:rPr>
              <w:color w:val="000000"/>
            </w:rPr>
            <w:t>ess this unfair tax on gasoline</w:t>
          </w:r>
          <w:r>
            <w:rPr>
              <w:color w:val="000000"/>
            </w:rPr>
            <w:noBreakHyphen/>
          </w:r>
          <w:r w:rsidRPr="007A0EE6">
            <w:rPr>
              <w:color w:val="000000"/>
            </w:rPr>
            <w:t xml:space="preserve">powered vehicles by creating a fee for AFVs. </w:t>
          </w:r>
        </w:p>
        <w:p w:rsidR="00810A7E" w:rsidRPr="007A0EE6" w:rsidRDefault="00810A7E" w:rsidP="00810A7E">
          <w:pPr>
            <w:pStyle w:val="NormalWeb"/>
            <w:spacing w:before="0" w:beforeAutospacing="0" w:after="0" w:afterAutospacing="0"/>
            <w:jc w:val="both"/>
            <w:divId w:val="864708199"/>
            <w:rPr>
              <w:color w:val="000000"/>
            </w:rPr>
          </w:pPr>
        </w:p>
        <w:p w:rsidR="00810A7E" w:rsidRDefault="00810A7E" w:rsidP="00810A7E">
          <w:pPr>
            <w:pStyle w:val="NormalWeb"/>
            <w:spacing w:before="0" w:beforeAutospacing="0" w:after="0" w:afterAutospacing="0"/>
            <w:jc w:val="both"/>
            <w:divId w:val="864708199"/>
            <w:rPr>
              <w:color w:val="000000"/>
            </w:rPr>
          </w:pPr>
          <w:r w:rsidRPr="007A0EE6">
            <w:rPr>
              <w:color w:val="000000"/>
            </w:rPr>
            <w:t>Key Provisions for S</w:t>
          </w:r>
          <w:r>
            <w:rPr>
              <w:color w:val="000000"/>
            </w:rPr>
            <w:t>.</w:t>
          </w:r>
          <w:r w:rsidRPr="007A0EE6">
            <w:rPr>
              <w:color w:val="000000"/>
            </w:rPr>
            <w:t>B</w:t>
          </w:r>
          <w:r>
            <w:rPr>
              <w:color w:val="000000"/>
            </w:rPr>
            <w:t>.</w:t>
          </w:r>
          <w:r w:rsidRPr="007A0EE6">
            <w:rPr>
              <w:color w:val="000000"/>
            </w:rPr>
            <w:t xml:space="preserve"> 1216</w:t>
          </w:r>
        </w:p>
        <w:p w:rsidR="00810A7E" w:rsidRPr="007A0EE6" w:rsidRDefault="00810A7E" w:rsidP="00810A7E">
          <w:pPr>
            <w:pStyle w:val="NormalWeb"/>
            <w:spacing w:before="0" w:beforeAutospacing="0" w:after="0" w:afterAutospacing="0"/>
            <w:jc w:val="both"/>
            <w:divId w:val="864708199"/>
            <w:rPr>
              <w:color w:val="000000"/>
            </w:rPr>
          </w:pPr>
        </w:p>
        <w:p w:rsidR="00810A7E" w:rsidRDefault="00810A7E" w:rsidP="00810A7E">
          <w:pPr>
            <w:pStyle w:val="NormalWeb"/>
            <w:numPr>
              <w:ilvl w:val="0"/>
              <w:numId w:val="1"/>
            </w:numPr>
            <w:spacing w:before="0" w:beforeAutospacing="0" w:after="0" w:afterAutospacing="0"/>
            <w:jc w:val="both"/>
            <w:divId w:val="864708199"/>
            <w:rPr>
              <w:color w:val="000000"/>
            </w:rPr>
          </w:pPr>
          <w:r w:rsidRPr="007A0EE6">
            <w:rPr>
              <w:color w:val="000000"/>
            </w:rPr>
            <w:t>Requires the Texas Department of Motor Vehicles (</w:t>
          </w:r>
          <w:r>
            <w:rPr>
              <w:color w:val="000000"/>
            </w:rPr>
            <w:t>Tx</w:t>
          </w:r>
          <w:r w:rsidRPr="007A0EE6">
            <w:rPr>
              <w:color w:val="000000"/>
            </w:rPr>
            <w:t xml:space="preserve">DMV) to create a fee for AFVs based on vehicle miles traveled. This fee would be charged during registration of their vehicle. </w:t>
          </w:r>
        </w:p>
        <w:p w:rsidR="00810A7E" w:rsidRPr="007A0EE6" w:rsidRDefault="00810A7E" w:rsidP="00810A7E">
          <w:pPr>
            <w:pStyle w:val="NormalWeb"/>
            <w:spacing w:before="0" w:beforeAutospacing="0" w:after="0" w:afterAutospacing="0"/>
            <w:jc w:val="both"/>
            <w:divId w:val="864708199"/>
            <w:rPr>
              <w:color w:val="000000"/>
            </w:rPr>
          </w:pPr>
        </w:p>
        <w:p w:rsidR="00810A7E" w:rsidRPr="007A0EE6" w:rsidRDefault="00810A7E" w:rsidP="00810A7E">
          <w:pPr>
            <w:pStyle w:val="NormalWeb"/>
            <w:numPr>
              <w:ilvl w:val="0"/>
              <w:numId w:val="1"/>
            </w:numPr>
            <w:spacing w:before="0" w:beforeAutospacing="0" w:after="0" w:afterAutospacing="0"/>
            <w:jc w:val="both"/>
            <w:divId w:val="864708199"/>
            <w:rPr>
              <w:color w:val="000000"/>
            </w:rPr>
          </w:pPr>
          <w:r>
            <w:rPr>
              <w:color w:val="000000"/>
            </w:rPr>
            <w:t>Tasks</w:t>
          </w:r>
          <w:r w:rsidRPr="007A0EE6">
            <w:rPr>
              <w:color w:val="000000"/>
            </w:rPr>
            <w:t xml:space="preserve"> </w:t>
          </w:r>
          <w:r>
            <w:rPr>
              <w:color w:val="000000"/>
            </w:rPr>
            <w:t>TxDMV with determining</w:t>
          </w:r>
          <w:r w:rsidRPr="007A0EE6">
            <w:rPr>
              <w:color w:val="000000"/>
            </w:rPr>
            <w:t xml:space="preserve"> a rate similar to the amount a gasoline powered vehicle would pay for the gas tax. This rate would adjust for vehicles based on their weight, which ensures </w:t>
          </w:r>
          <w:r>
            <w:rPr>
              <w:color w:val="000000"/>
            </w:rPr>
            <w:t xml:space="preserve">that </w:t>
          </w:r>
          <w:r w:rsidRPr="007A0EE6">
            <w:rPr>
              <w:color w:val="000000"/>
            </w:rPr>
            <w:t xml:space="preserve">heavy vehicles </w:t>
          </w:r>
          <w:r>
            <w:rPr>
              <w:color w:val="000000"/>
            </w:rPr>
            <w:t>that</w:t>
          </w:r>
          <w:r w:rsidRPr="007A0EE6">
            <w:rPr>
              <w:color w:val="000000"/>
            </w:rPr>
            <w:t xml:space="preserve"> cause more damage to roads are fairly billed. </w:t>
          </w:r>
        </w:p>
        <w:p w:rsidR="00810A7E" w:rsidRPr="00D70925" w:rsidRDefault="00810A7E" w:rsidP="00810A7E">
          <w:pPr>
            <w:spacing w:after="0" w:line="240" w:lineRule="auto"/>
            <w:jc w:val="both"/>
            <w:rPr>
              <w:rFonts w:eastAsia="Times New Roman" w:cs="Times New Roman"/>
              <w:bCs/>
              <w:szCs w:val="24"/>
            </w:rPr>
          </w:pPr>
        </w:p>
      </w:sdtContent>
    </w:sdt>
    <w:p w:rsidR="00810A7E" w:rsidRDefault="00810A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1216 </w:t>
      </w:r>
      <w:bookmarkStart w:id="1" w:name="AmendsCurrentLaw"/>
      <w:bookmarkEnd w:id="1"/>
      <w:r>
        <w:rPr>
          <w:rFonts w:cs="Times New Roman"/>
          <w:szCs w:val="24"/>
        </w:rPr>
        <w:t>amends current law relating to imposing an additional fee for the registration of an alternatively fueled vehicle.</w:t>
      </w:r>
    </w:p>
    <w:p w:rsidR="00810A7E" w:rsidRPr="007A0EE6" w:rsidRDefault="00810A7E" w:rsidP="000F1DF9">
      <w:pPr>
        <w:spacing w:after="0" w:line="240" w:lineRule="auto"/>
        <w:jc w:val="both"/>
        <w:rPr>
          <w:rFonts w:eastAsia="Times New Roman" w:cs="Times New Roman"/>
          <w:szCs w:val="24"/>
        </w:rPr>
      </w:pPr>
    </w:p>
    <w:p w:rsidR="00810A7E" w:rsidRPr="005C2A78" w:rsidRDefault="00810A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19202F001F422995CF763658346E2F"/>
          </w:placeholder>
        </w:sdtPr>
        <w:sdtContent>
          <w:r>
            <w:rPr>
              <w:rFonts w:eastAsia="Times New Roman" w:cs="Times New Roman"/>
              <w:b/>
              <w:szCs w:val="24"/>
              <w:u w:val="single"/>
            </w:rPr>
            <w:t>RULEMAKING AUTHORITY</w:t>
          </w:r>
        </w:sdtContent>
      </w:sdt>
    </w:p>
    <w:p w:rsidR="00810A7E" w:rsidRPr="006529C4" w:rsidRDefault="00810A7E" w:rsidP="00774EC7">
      <w:pPr>
        <w:spacing w:after="0" w:line="240" w:lineRule="auto"/>
        <w:jc w:val="both"/>
        <w:rPr>
          <w:rFonts w:cs="Times New Roman"/>
          <w:szCs w:val="24"/>
        </w:rPr>
      </w:pPr>
    </w:p>
    <w:p w:rsidR="00810A7E" w:rsidRPr="006529C4" w:rsidRDefault="00810A7E" w:rsidP="00774EC7">
      <w:pPr>
        <w:spacing w:after="0" w:line="240" w:lineRule="auto"/>
        <w:jc w:val="both"/>
        <w:rPr>
          <w:rFonts w:cs="Times New Roman"/>
          <w:szCs w:val="24"/>
        </w:rPr>
      </w:pPr>
      <w:r>
        <w:rPr>
          <w:rFonts w:cs="Times New Roman"/>
          <w:szCs w:val="24"/>
        </w:rPr>
        <w:t>Rulemaking authority is expressly granted the board of the Texas Department of Motor Vehicles  in SECTION 2 (Section 502.360, Transportation Code) of this bill.</w:t>
      </w:r>
    </w:p>
    <w:p w:rsidR="00810A7E" w:rsidRPr="006529C4" w:rsidRDefault="00810A7E" w:rsidP="00774EC7">
      <w:pPr>
        <w:spacing w:after="0" w:line="240" w:lineRule="auto"/>
        <w:jc w:val="both"/>
        <w:rPr>
          <w:rFonts w:cs="Times New Roman"/>
          <w:szCs w:val="24"/>
        </w:rPr>
      </w:pPr>
    </w:p>
    <w:p w:rsidR="00810A7E" w:rsidRPr="005C2A78" w:rsidRDefault="00810A7E" w:rsidP="001102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D470D5D7194A8EBD6D4080E1663F68"/>
          </w:placeholder>
        </w:sdtPr>
        <w:sdtContent>
          <w:r>
            <w:rPr>
              <w:rFonts w:eastAsia="Times New Roman" w:cs="Times New Roman"/>
              <w:b/>
              <w:szCs w:val="24"/>
              <w:u w:val="single"/>
            </w:rPr>
            <w:t>SECTION BY SECTION ANALYSIS</w:t>
          </w:r>
        </w:sdtContent>
      </w:sdt>
    </w:p>
    <w:p w:rsidR="00810A7E" w:rsidRPr="005C2A78" w:rsidRDefault="00810A7E" w:rsidP="0011020F">
      <w:pPr>
        <w:spacing w:after="0" w:line="240" w:lineRule="auto"/>
        <w:jc w:val="both"/>
        <w:rPr>
          <w:rFonts w:eastAsia="Times New Roman" w:cs="Times New Roman"/>
          <w:szCs w:val="24"/>
        </w:rPr>
      </w:pPr>
    </w:p>
    <w:p w:rsidR="00810A7E" w:rsidRPr="007A0EE6" w:rsidRDefault="00810A7E" w:rsidP="0011020F">
      <w:pPr>
        <w:spacing w:after="0" w:line="240" w:lineRule="auto"/>
        <w:jc w:val="both"/>
        <w:rPr>
          <w:rFonts w:eastAsia="Times New Roman" w:cs="Times New Roman"/>
          <w:szCs w:val="24"/>
        </w:rPr>
      </w:pPr>
      <w:r w:rsidRPr="007A0EE6">
        <w:rPr>
          <w:rFonts w:eastAsia="Times New Roman" w:cs="Times New Roman"/>
          <w:szCs w:val="24"/>
        </w:rPr>
        <w:t>SECTION 1. Amends Section 502.198(a), Transportation Code, to include Section 502.360 among the section</w:t>
      </w:r>
      <w:r>
        <w:rPr>
          <w:rFonts w:eastAsia="Times New Roman" w:cs="Times New Roman"/>
          <w:szCs w:val="24"/>
        </w:rPr>
        <w:t xml:space="preserve">s that are </w:t>
      </w:r>
      <w:r w:rsidRPr="007A0EE6">
        <w:rPr>
          <w:rFonts w:eastAsia="Times New Roman" w:cs="Times New Roman"/>
          <w:szCs w:val="24"/>
        </w:rPr>
        <w:t>exception</w:t>
      </w:r>
      <w:r>
        <w:rPr>
          <w:rFonts w:eastAsia="Times New Roman" w:cs="Times New Roman"/>
          <w:szCs w:val="24"/>
        </w:rPr>
        <w:t>s</w:t>
      </w:r>
      <w:r w:rsidRPr="007A0EE6">
        <w:rPr>
          <w:rFonts w:eastAsia="Times New Roman" w:cs="Times New Roman"/>
          <w:szCs w:val="24"/>
        </w:rPr>
        <w:t xml:space="preserve"> to </w:t>
      </w:r>
      <w:r>
        <w:rPr>
          <w:rFonts w:eastAsia="Times New Roman" w:cs="Times New Roman"/>
          <w:szCs w:val="24"/>
        </w:rPr>
        <w:t>the application of</w:t>
      </w:r>
      <w:r w:rsidRPr="007A0EE6">
        <w:rPr>
          <w:rFonts w:eastAsia="Times New Roman" w:cs="Times New Roman"/>
          <w:szCs w:val="24"/>
        </w:rPr>
        <w:t xml:space="preserve"> this section (Disposition of Fees Generally) to all fees collected by a county assessor-collector under this chapter (Registration of Vehicles).</w:t>
      </w:r>
    </w:p>
    <w:p w:rsidR="00810A7E" w:rsidRPr="007A0EE6" w:rsidRDefault="00810A7E" w:rsidP="0011020F">
      <w:pPr>
        <w:spacing w:after="0" w:line="240" w:lineRule="auto"/>
        <w:jc w:val="both"/>
        <w:rPr>
          <w:rFonts w:eastAsia="Times New Roman" w:cs="Times New Roman"/>
          <w:szCs w:val="24"/>
        </w:rPr>
      </w:pPr>
    </w:p>
    <w:p w:rsidR="00810A7E" w:rsidRPr="007A0EE6" w:rsidRDefault="00810A7E" w:rsidP="0011020F">
      <w:pPr>
        <w:spacing w:after="0" w:line="240" w:lineRule="auto"/>
        <w:jc w:val="both"/>
        <w:rPr>
          <w:rFonts w:eastAsia="Times New Roman" w:cs="Times New Roman"/>
          <w:szCs w:val="24"/>
        </w:rPr>
      </w:pPr>
      <w:r w:rsidRPr="007A0EE6">
        <w:rPr>
          <w:rFonts w:eastAsia="Times New Roman" w:cs="Times New Roman"/>
          <w:szCs w:val="24"/>
        </w:rPr>
        <w:t xml:space="preserve">SECTION 2. Amends Subchapter G, Chapter 502, Transportation Code, by adding Section 502.360, as follows: </w:t>
      </w:r>
    </w:p>
    <w:p w:rsidR="00810A7E" w:rsidRPr="007A0EE6" w:rsidRDefault="00810A7E" w:rsidP="0011020F">
      <w:pPr>
        <w:spacing w:after="0" w:line="240" w:lineRule="auto"/>
        <w:jc w:val="both"/>
        <w:rPr>
          <w:rFonts w:eastAsia="Times New Roman" w:cs="Times New Roman"/>
          <w:szCs w:val="24"/>
        </w:rPr>
      </w:pPr>
    </w:p>
    <w:p w:rsidR="00810A7E" w:rsidRDefault="00810A7E" w:rsidP="0011020F">
      <w:pPr>
        <w:spacing w:after="0" w:line="240" w:lineRule="auto"/>
        <w:ind w:left="720"/>
        <w:jc w:val="both"/>
        <w:rPr>
          <w:rFonts w:eastAsia="Times New Roman" w:cs="Times New Roman"/>
          <w:szCs w:val="24"/>
        </w:rPr>
      </w:pPr>
      <w:r w:rsidRPr="007A0EE6">
        <w:rPr>
          <w:rFonts w:eastAsia="Times New Roman" w:cs="Times New Roman"/>
          <w:szCs w:val="24"/>
        </w:rPr>
        <w:t xml:space="preserve">Sec. 502.360. ADDITIONAL FEE FOR </w:t>
      </w:r>
      <w:r>
        <w:rPr>
          <w:rFonts w:eastAsia="Times New Roman" w:cs="Times New Roman"/>
          <w:szCs w:val="24"/>
        </w:rPr>
        <w:t>ALTERNATIVELY FUELED VEHICLES. (a) Defines "</w:t>
      </w:r>
      <w:r w:rsidRPr="007A0EE6">
        <w:rPr>
          <w:rFonts w:eastAsia="Times New Roman" w:cs="Times New Roman"/>
          <w:szCs w:val="24"/>
        </w:rPr>
        <w:t>alternatively fueled vehicle" for purposes of this section.</w:t>
      </w:r>
    </w:p>
    <w:p w:rsidR="00810A7E" w:rsidRDefault="00810A7E" w:rsidP="0011020F">
      <w:pPr>
        <w:spacing w:after="0" w:line="240" w:lineRule="auto"/>
        <w:ind w:left="720"/>
        <w:jc w:val="both"/>
        <w:rPr>
          <w:rFonts w:eastAsia="Times New Roman" w:cs="Times New Roman"/>
          <w:szCs w:val="24"/>
        </w:rPr>
      </w:pPr>
    </w:p>
    <w:p w:rsidR="00810A7E" w:rsidRDefault="00810A7E" w:rsidP="0011020F">
      <w:pPr>
        <w:spacing w:after="0" w:line="240" w:lineRule="auto"/>
        <w:ind w:left="1440"/>
        <w:jc w:val="both"/>
        <w:rPr>
          <w:rFonts w:eastAsia="Times New Roman" w:cs="Times New Roman"/>
          <w:szCs w:val="24"/>
        </w:rPr>
      </w:pPr>
      <w:r>
        <w:rPr>
          <w:rFonts w:eastAsia="Times New Roman" w:cs="Times New Roman"/>
          <w:szCs w:val="24"/>
        </w:rPr>
        <w:t xml:space="preserve">(b) </w:t>
      </w:r>
      <w:r w:rsidRPr="007A0EE6">
        <w:rPr>
          <w:rFonts w:eastAsia="Times New Roman" w:cs="Times New Roman"/>
          <w:szCs w:val="24"/>
        </w:rPr>
        <w:t>Requires an applicant for registration or renewal of registration of an alternatively fueled vehicle, in addition to other fees authorized under this chapter, at the time of application, to pay an additional fee</w:t>
      </w:r>
      <w:r>
        <w:rPr>
          <w:rFonts w:eastAsia="Times New Roman" w:cs="Times New Roman"/>
          <w:szCs w:val="24"/>
        </w:rPr>
        <w:t xml:space="preserve"> in an amount equal to the product of: </w:t>
      </w:r>
    </w:p>
    <w:p w:rsidR="00810A7E" w:rsidRDefault="00810A7E" w:rsidP="0011020F">
      <w:pPr>
        <w:spacing w:after="0" w:line="240" w:lineRule="auto"/>
        <w:ind w:left="1440"/>
        <w:jc w:val="both"/>
        <w:rPr>
          <w:rFonts w:eastAsia="Times New Roman" w:cs="Times New Roman"/>
          <w:szCs w:val="24"/>
        </w:rPr>
      </w:pPr>
    </w:p>
    <w:p w:rsidR="00810A7E" w:rsidRPr="007A0EE6" w:rsidRDefault="00810A7E" w:rsidP="0011020F">
      <w:pPr>
        <w:spacing w:after="0" w:line="240" w:lineRule="auto"/>
        <w:ind w:left="2160"/>
        <w:jc w:val="both"/>
        <w:rPr>
          <w:rFonts w:eastAsia="Times New Roman" w:cs="Times New Roman"/>
          <w:szCs w:val="24"/>
        </w:rPr>
      </w:pPr>
      <w:r>
        <w:rPr>
          <w:rFonts w:eastAsia="Times New Roman" w:cs="Times New Roman"/>
          <w:szCs w:val="24"/>
        </w:rPr>
        <w:t>(1)</w:t>
      </w:r>
      <w:r w:rsidRPr="007A0EE6">
        <w:rPr>
          <w:rFonts w:eastAsia="Times New Roman" w:cs="Times New Roman"/>
          <w:szCs w:val="24"/>
        </w:rPr>
        <w:t xml:space="preserve"> the number of miles driven by the alternatively fueled vehicle in the preceding year; and</w:t>
      </w:r>
    </w:p>
    <w:p w:rsidR="00810A7E" w:rsidRPr="007A0EE6" w:rsidRDefault="00810A7E" w:rsidP="0011020F">
      <w:pPr>
        <w:spacing w:after="0" w:line="240" w:lineRule="auto"/>
        <w:ind w:left="2160"/>
        <w:jc w:val="both"/>
        <w:rPr>
          <w:rFonts w:eastAsia="Times New Roman" w:cs="Times New Roman"/>
          <w:szCs w:val="24"/>
        </w:rPr>
      </w:pPr>
    </w:p>
    <w:p w:rsidR="00810A7E" w:rsidRDefault="00810A7E" w:rsidP="0011020F">
      <w:pPr>
        <w:spacing w:after="0" w:line="240" w:lineRule="auto"/>
        <w:ind w:left="2160"/>
        <w:jc w:val="both"/>
        <w:rPr>
          <w:rFonts w:eastAsia="Times New Roman" w:cs="Times New Roman"/>
          <w:szCs w:val="24"/>
        </w:rPr>
      </w:pPr>
      <w:r>
        <w:rPr>
          <w:rFonts w:eastAsia="Times New Roman" w:cs="Times New Roman"/>
          <w:szCs w:val="24"/>
        </w:rPr>
        <w:t>(2)</w:t>
      </w:r>
      <w:r w:rsidRPr="007A0EE6">
        <w:rPr>
          <w:rFonts w:eastAsia="Times New Roman" w:cs="Times New Roman"/>
          <w:szCs w:val="24"/>
        </w:rPr>
        <w:t xml:space="preserve"> the amount calculated under Subsection (c) for that class of vehicle.</w:t>
      </w:r>
    </w:p>
    <w:p w:rsidR="00810A7E" w:rsidRDefault="00810A7E" w:rsidP="0011020F">
      <w:pPr>
        <w:spacing w:after="0" w:line="240" w:lineRule="auto"/>
        <w:ind w:left="2160"/>
        <w:jc w:val="both"/>
        <w:rPr>
          <w:rFonts w:eastAsia="Times New Roman" w:cs="Times New Roman"/>
          <w:szCs w:val="24"/>
        </w:rPr>
      </w:pPr>
    </w:p>
    <w:p w:rsidR="00810A7E" w:rsidRDefault="00810A7E" w:rsidP="0011020F">
      <w:pPr>
        <w:spacing w:after="0" w:line="240" w:lineRule="auto"/>
        <w:ind w:left="1440"/>
        <w:jc w:val="both"/>
        <w:rPr>
          <w:rFonts w:eastAsia="Times New Roman" w:cs="Times New Roman"/>
          <w:szCs w:val="24"/>
        </w:rPr>
      </w:pPr>
      <w:r>
        <w:rPr>
          <w:rFonts w:eastAsia="Times New Roman" w:cs="Times New Roman"/>
          <w:szCs w:val="24"/>
        </w:rPr>
        <w:t xml:space="preserve">(c) Requires the Texas Department of Motor Vehicles (TxDMV), </w:t>
      </w:r>
      <w:r w:rsidRPr="007A0EE6">
        <w:rPr>
          <w:rFonts w:eastAsia="Times New Roman" w:cs="Times New Roman"/>
          <w:szCs w:val="24"/>
        </w:rPr>
        <w:t>for each class of vehicle registered under this chapter</w:t>
      </w:r>
      <w:r>
        <w:rPr>
          <w:rFonts w:eastAsia="Times New Roman" w:cs="Times New Roman"/>
          <w:szCs w:val="24"/>
        </w:rPr>
        <w:t xml:space="preserve"> (Registration of Vehicles)</w:t>
      </w:r>
      <w:r w:rsidRPr="007A0EE6">
        <w:rPr>
          <w:rFonts w:eastAsia="Times New Roman" w:cs="Times New Roman"/>
          <w:szCs w:val="24"/>
        </w:rPr>
        <w:t xml:space="preserve">, </w:t>
      </w:r>
      <w:r>
        <w:rPr>
          <w:rFonts w:eastAsia="Times New Roman" w:cs="Times New Roman"/>
          <w:szCs w:val="24"/>
        </w:rPr>
        <w:t xml:space="preserve">to </w:t>
      </w:r>
      <w:r w:rsidRPr="007A0EE6">
        <w:rPr>
          <w:rFonts w:eastAsia="Times New Roman" w:cs="Times New Roman"/>
          <w:szCs w:val="24"/>
        </w:rPr>
        <w:t>calculate the average amount of taxes imposed under Chapter 162</w:t>
      </w:r>
      <w:r>
        <w:rPr>
          <w:rFonts w:eastAsia="Times New Roman" w:cs="Times New Roman"/>
          <w:szCs w:val="24"/>
        </w:rPr>
        <w:t xml:space="preserve"> (Motor Fuel Taxes)</w:t>
      </w:r>
      <w:r w:rsidRPr="007A0EE6">
        <w:rPr>
          <w:rFonts w:eastAsia="Times New Roman" w:cs="Times New Roman"/>
          <w:szCs w:val="24"/>
        </w:rPr>
        <w:t>, Tax Code, that a vehicle operating only on gasoline or diesel fuel pays for each mile driven.</w:t>
      </w:r>
    </w:p>
    <w:p w:rsidR="00810A7E" w:rsidRDefault="00810A7E" w:rsidP="0011020F">
      <w:pPr>
        <w:spacing w:after="0" w:line="240" w:lineRule="auto"/>
        <w:ind w:left="1440"/>
        <w:jc w:val="both"/>
        <w:rPr>
          <w:rFonts w:eastAsia="Times New Roman" w:cs="Times New Roman"/>
          <w:szCs w:val="24"/>
        </w:rPr>
      </w:pPr>
    </w:p>
    <w:p w:rsidR="00810A7E" w:rsidRDefault="00810A7E" w:rsidP="0011020F">
      <w:pPr>
        <w:spacing w:after="0" w:line="240" w:lineRule="auto"/>
        <w:ind w:left="1440"/>
        <w:jc w:val="both"/>
        <w:rPr>
          <w:rFonts w:eastAsia="Times New Roman" w:cs="Times New Roman"/>
          <w:szCs w:val="24"/>
        </w:rPr>
      </w:pPr>
      <w:r>
        <w:rPr>
          <w:rFonts w:eastAsia="Times New Roman" w:cs="Times New Roman"/>
          <w:szCs w:val="24"/>
        </w:rPr>
        <w:t xml:space="preserve">(d) Requires fees </w:t>
      </w:r>
      <w:r w:rsidRPr="007A0EE6">
        <w:rPr>
          <w:rFonts w:eastAsia="Times New Roman" w:cs="Times New Roman"/>
          <w:szCs w:val="24"/>
        </w:rPr>
        <w:t xml:space="preserve">collected under this section </w:t>
      </w:r>
      <w:r>
        <w:rPr>
          <w:rFonts w:eastAsia="Times New Roman" w:cs="Times New Roman"/>
          <w:szCs w:val="24"/>
        </w:rPr>
        <w:t>to</w:t>
      </w:r>
      <w:r w:rsidRPr="007A0EE6">
        <w:rPr>
          <w:rFonts w:eastAsia="Times New Roman" w:cs="Times New Roman"/>
          <w:szCs w:val="24"/>
        </w:rPr>
        <w:t xml:space="preserve"> be deposited to the credit of the state highway fund.</w:t>
      </w:r>
    </w:p>
    <w:p w:rsidR="00810A7E" w:rsidRDefault="00810A7E" w:rsidP="0011020F">
      <w:pPr>
        <w:spacing w:after="0" w:line="240" w:lineRule="auto"/>
        <w:ind w:left="1440"/>
        <w:jc w:val="both"/>
        <w:rPr>
          <w:rFonts w:eastAsia="Times New Roman" w:cs="Times New Roman"/>
          <w:szCs w:val="24"/>
        </w:rPr>
      </w:pPr>
    </w:p>
    <w:p w:rsidR="00810A7E" w:rsidRPr="007A0EE6" w:rsidRDefault="00810A7E" w:rsidP="0011020F">
      <w:pPr>
        <w:spacing w:after="0" w:line="240" w:lineRule="auto"/>
        <w:ind w:left="1440"/>
        <w:jc w:val="both"/>
        <w:rPr>
          <w:rFonts w:eastAsia="Times New Roman" w:cs="Times New Roman"/>
          <w:szCs w:val="24"/>
        </w:rPr>
      </w:pPr>
      <w:r>
        <w:rPr>
          <w:rFonts w:eastAsia="Times New Roman" w:cs="Times New Roman"/>
          <w:szCs w:val="24"/>
        </w:rPr>
        <w:t xml:space="preserve">(e) Requires the board of TxDMV to </w:t>
      </w:r>
      <w:r w:rsidRPr="007A0EE6">
        <w:rPr>
          <w:rFonts w:eastAsia="Times New Roman" w:cs="Times New Roman"/>
          <w:szCs w:val="24"/>
        </w:rPr>
        <w:t>adopt rules necessary to administer registration for an alternatively fueled vehicle under this section.</w:t>
      </w:r>
    </w:p>
    <w:p w:rsidR="00810A7E" w:rsidRPr="005C2A78" w:rsidRDefault="00810A7E" w:rsidP="0011020F">
      <w:pPr>
        <w:spacing w:after="0" w:line="240" w:lineRule="auto"/>
        <w:jc w:val="both"/>
        <w:rPr>
          <w:rFonts w:eastAsia="Times New Roman" w:cs="Times New Roman"/>
          <w:szCs w:val="24"/>
        </w:rPr>
      </w:pPr>
    </w:p>
    <w:p w:rsidR="00810A7E" w:rsidRPr="00C8671F" w:rsidRDefault="00810A7E" w:rsidP="001102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810A7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E6" w:rsidRDefault="00EF19E6" w:rsidP="000F1DF9">
      <w:pPr>
        <w:spacing w:after="0" w:line="240" w:lineRule="auto"/>
      </w:pPr>
      <w:r>
        <w:separator/>
      </w:r>
    </w:p>
  </w:endnote>
  <w:endnote w:type="continuationSeparator" w:id="0">
    <w:p w:rsidR="00EF19E6" w:rsidRDefault="00EF19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19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0A7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0A7E">
                <w:rPr>
                  <w:sz w:val="20"/>
                  <w:szCs w:val="20"/>
                </w:rPr>
                <w:t>S.B. 1216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0A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19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0A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0A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E6" w:rsidRDefault="00EF19E6" w:rsidP="000F1DF9">
      <w:pPr>
        <w:spacing w:after="0" w:line="240" w:lineRule="auto"/>
      </w:pPr>
      <w:r>
        <w:separator/>
      </w:r>
    </w:p>
  </w:footnote>
  <w:footnote w:type="continuationSeparator" w:id="0">
    <w:p w:rsidR="00EF19E6" w:rsidRDefault="00EF19E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6C16"/>
    <w:multiLevelType w:val="hybridMultilevel"/>
    <w:tmpl w:val="9734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0A7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19E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E5BF3"/>
  <w15:docId w15:val="{C6866DE9-DE4F-4B7E-BC8B-0840F19C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0A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16DC" w:rsidP="00A216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7D553D54D7498AADB8334980A496C0"/>
        <w:category>
          <w:name w:val="General"/>
          <w:gallery w:val="placeholder"/>
        </w:category>
        <w:types>
          <w:type w:val="bbPlcHdr"/>
        </w:types>
        <w:behaviors>
          <w:behavior w:val="content"/>
        </w:behaviors>
        <w:guid w:val="{D90DF0F3-1D62-4417-92DC-C2567BF3F1E7}"/>
      </w:docPartPr>
      <w:docPartBody>
        <w:p w:rsidR="00000000" w:rsidRDefault="00A808F2"/>
      </w:docPartBody>
    </w:docPart>
    <w:docPart>
      <w:docPartPr>
        <w:name w:val="8D3F3ABD53744DEF903631014C1391D9"/>
        <w:category>
          <w:name w:val="General"/>
          <w:gallery w:val="placeholder"/>
        </w:category>
        <w:types>
          <w:type w:val="bbPlcHdr"/>
        </w:types>
        <w:behaviors>
          <w:behavior w:val="content"/>
        </w:behaviors>
        <w:guid w:val="{45A78A86-7941-4450-9BDA-E93D65EB61A6}"/>
      </w:docPartPr>
      <w:docPartBody>
        <w:p w:rsidR="00000000" w:rsidRDefault="00A808F2"/>
      </w:docPartBody>
    </w:docPart>
    <w:docPart>
      <w:docPartPr>
        <w:name w:val="04739B054F1C43548BAD5F9400D4C946"/>
        <w:category>
          <w:name w:val="General"/>
          <w:gallery w:val="placeholder"/>
        </w:category>
        <w:types>
          <w:type w:val="bbPlcHdr"/>
        </w:types>
        <w:behaviors>
          <w:behavior w:val="content"/>
        </w:behaviors>
        <w:guid w:val="{F703A37E-DEF0-453E-8799-9792D6FA8373}"/>
      </w:docPartPr>
      <w:docPartBody>
        <w:p w:rsidR="00000000" w:rsidRDefault="00A808F2"/>
      </w:docPartBody>
    </w:docPart>
    <w:docPart>
      <w:docPartPr>
        <w:name w:val="E3DE35E823A64905BF4F6D3920CAB746"/>
        <w:category>
          <w:name w:val="General"/>
          <w:gallery w:val="placeholder"/>
        </w:category>
        <w:types>
          <w:type w:val="bbPlcHdr"/>
        </w:types>
        <w:behaviors>
          <w:behavior w:val="content"/>
        </w:behaviors>
        <w:guid w:val="{52882439-C872-4925-A04D-FAC2B47B846C}"/>
      </w:docPartPr>
      <w:docPartBody>
        <w:p w:rsidR="00000000" w:rsidRDefault="00A808F2"/>
      </w:docPartBody>
    </w:docPart>
    <w:docPart>
      <w:docPartPr>
        <w:name w:val="6C0F55FB83964E8282F1C23B51108CBE"/>
        <w:category>
          <w:name w:val="General"/>
          <w:gallery w:val="placeholder"/>
        </w:category>
        <w:types>
          <w:type w:val="bbPlcHdr"/>
        </w:types>
        <w:behaviors>
          <w:behavior w:val="content"/>
        </w:behaviors>
        <w:guid w:val="{6ED19DA3-D580-48EA-8F52-8DF9286AE9DB}"/>
      </w:docPartPr>
      <w:docPartBody>
        <w:p w:rsidR="00000000" w:rsidRDefault="00A808F2"/>
      </w:docPartBody>
    </w:docPart>
    <w:docPart>
      <w:docPartPr>
        <w:name w:val="4797B8AD27F44DF4B15DC9F286AC6D0B"/>
        <w:category>
          <w:name w:val="General"/>
          <w:gallery w:val="placeholder"/>
        </w:category>
        <w:types>
          <w:type w:val="bbPlcHdr"/>
        </w:types>
        <w:behaviors>
          <w:behavior w:val="content"/>
        </w:behaviors>
        <w:guid w:val="{F120723F-BFF1-4708-90B3-00B2C35CD5F0}"/>
      </w:docPartPr>
      <w:docPartBody>
        <w:p w:rsidR="00000000" w:rsidRDefault="00A808F2"/>
      </w:docPartBody>
    </w:docPart>
    <w:docPart>
      <w:docPartPr>
        <w:name w:val="A602196E4BA54C81AAA3C26512816E2B"/>
        <w:category>
          <w:name w:val="General"/>
          <w:gallery w:val="placeholder"/>
        </w:category>
        <w:types>
          <w:type w:val="bbPlcHdr"/>
        </w:types>
        <w:behaviors>
          <w:behavior w:val="content"/>
        </w:behaviors>
        <w:guid w:val="{23822690-9C05-4F8B-AA9D-DA0EEA06F27E}"/>
      </w:docPartPr>
      <w:docPartBody>
        <w:p w:rsidR="00000000" w:rsidRDefault="00A808F2"/>
      </w:docPartBody>
    </w:docPart>
    <w:docPart>
      <w:docPartPr>
        <w:name w:val="3844C37256DB4E0CA0B5DFBEDCAFE108"/>
        <w:category>
          <w:name w:val="General"/>
          <w:gallery w:val="placeholder"/>
        </w:category>
        <w:types>
          <w:type w:val="bbPlcHdr"/>
        </w:types>
        <w:behaviors>
          <w:behavior w:val="content"/>
        </w:behaviors>
        <w:guid w:val="{982792D0-20BC-4BAD-BEB6-FDEAF107D7D5}"/>
      </w:docPartPr>
      <w:docPartBody>
        <w:p w:rsidR="00000000" w:rsidRDefault="00A808F2"/>
      </w:docPartBody>
    </w:docPart>
    <w:docPart>
      <w:docPartPr>
        <w:name w:val="61719EDD418548D2B5A9715A7C770F7A"/>
        <w:category>
          <w:name w:val="General"/>
          <w:gallery w:val="placeholder"/>
        </w:category>
        <w:types>
          <w:type w:val="bbPlcHdr"/>
        </w:types>
        <w:behaviors>
          <w:behavior w:val="content"/>
        </w:behaviors>
        <w:guid w:val="{86A3471F-6F40-479B-B15E-501E4A8F6751}"/>
      </w:docPartPr>
      <w:docPartBody>
        <w:p w:rsidR="00000000" w:rsidRDefault="00A216DC" w:rsidP="00A216DC">
          <w:pPr>
            <w:pStyle w:val="61719EDD418548D2B5A9715A7C770F7A"/>
          </w:pPr>
          <w:r w:rsidRPr="00A30DD1">
            <w:rPr>
              <w:rStyle w:val="PlaceholderText"/>
            </w:rPr>
            <w:t>Click here to enter a date.</w:t>
          </w:r>
        </w:p>
      </w:docPartBody>
    </w:docPart>
    <w:docPart>
      <w:docPartPr>
        <w:name w:val="736BE969327E41EBA315FE2BEB7141A1"/>
        <w:category>
          <w:name w:val="General"/>
          <w:gallery w:val="placeholder"/>
        </w:category>
        <w:types>
          <w:type w:val="bbPlcHdr"/>
        </w:types>
        <w:behaviors>
          <w:behavior w:val="content"/>
        </w:behaviors>
        <w:guid w:val="{5F7880C7-2943-457B-BF10-25DA78E11922}"/>
      </w:docPartPr>
      <w:docPartBody>
        <w:p w:rsidR="00000000" w:rsidRDefault="00A808F2"/>
      </w:docPartBody>
    </w:docPart>
    <w:docPart>
      <w:docPartPr>
        <w:name w:val="1A3F1CAF0E224A21A822C291EFB05F95"/>
        <w:category>
          <w:name w:val="General"/>
          <w:gallery w:val="placeholder"/>
        </w:category>
        <w:types>
          <w:type w:val="bbPlcHdr"/>
        </w:types>
        <w:behaviors>
          <w:behavior w:val="content"/>
        </w:behaviors>
        <w:guid w:val="{6A628616-29F3-4DE2-BE51-D110B023CBF0}"/>
      </w:docPartPr>
      <w:docPartBody>
        <w:p w:rsidR="00000000" w:rsidRDefault="00A808F2"/>
      </w:docPartBody>
    </w:docPart>
    <w:docPart>
      <w:docPartPr>
        <w:name w:val="CBF6080817A8477C84FE5C13BBFD9116"/>
        <w:category>
          <w:name w:val="General"/>
          <w:gallery w:val="placeholder"/>
        </w:category>
        <w:types>
          <w:type w:val="bbPlcHdr"/>
        </w:types>
        <w:behaviors>
          <w:behavior w:val="content"/>
        </w:behaviors>
        <w:guid w:val="{BA82D1E0-800D-498B-ADF7-9DEC6E4F20D8}"/>
      </w:docPartPr>
      <w:docPartBody>
        <w:p w:rsidR="00000000" w:rsidRDefault="00A216DC" w:rsidP="00A216DC">
          <w:pPr>
            <w:pStyle w:val="CBF6080817A8477C84FE5C13BBFD9116"/>
          </w:pPr>
          <w:r>
            <w:rPr>
              <w:rFonts w:eastAsia="Times New Roman" w:cs="Times New Roman"/>
              <w:bCs/>
              <w:szCs w:val="24"/>
            </w:rPr>
            <w:t xml:space="preserve"> </w:t>
          </w:r>
        </w:p>
      </w:docPartBody>
    </w:docPart>
    <w:docPart>
      <w:docPartPr>
        <w:name w:val="5C19202F001F422995CF763658346E2F"/>
        <w:category>
          <w:name w:val="General"/>
          <w:gallery w:val="placeholder"/>
        </w:category>
        <w:types>
          <w:type w:val="bbPlcHdr"/>
        </w:types>
        <w:behaviors>
          <w:behavior w:val="content"/>
        </w:behaviors>
        <w:guid w:val="{E10FE229-7A84-4F68-9549-B94795E5D551}"/>
      </w:docPartPr>
      <w:docPartBody>
        <w:p w:rsidR="00000000" w:rsidRDefault="00A808F2"/>
      </w:docPartBody>
    </w:docPart>
    <w:docPart>
      <w:docPartPr>
        <w:name w:val="70D470D5D7194A8EBD6D4080E1663F68"/>
        <w:category>
          <w:name w:val="General"/>
          <w:gallery w:val="placeholder"/>
        </w:category>
        <w:types>
          <w:type w:val="bbPlcHdr"/>
        </w:types>
        <w:behaviors>
          <w:behavior w:val="content"/>
        </w:behaviors>
        <w:guid w:val="{0F47BDBF-C060-4E86-9951-75D7FB8F5BD9}"/>
      </w:docPartPr>
      <w:docPartBody>
        <w:p w:rsidR="00000000" w:rsidRDefault="00A808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16DC"/>
    <w:rsid w:val="00A54AD6"/>
    <w:rsid w:val="00A57564"/>
    <w:rsid w:val="00A808F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6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16DC"/>
    <w:rPr>
      <w:rFonts w:ascii="Times New Roman" w:hAnsi="Times New Roman"/>
      <w:sz w:val="24"/>
    </w:rPr>
  </w:style>
  <w:style w:type="paragraph" w:customStyle="1" w:styleId="487D89B4F8B34DB4967D41FE18F7F88D9">
    <w:name w:val="487D89B4F8B34DB4967D41FE18F7F88D9"/>
    <w:rsid w:val="00A216DC"/>
    <w:rPr>
      <w:rFonts w:ascii="Times New Roman" w:hAnsi="Times New Roman"/>
      <w:sz w:val="24"/>
    </w:rPr>
  </w:style>
  <w:style w:type="paragraph" w:customStyle="1" w:styleId="AE2570ED5D764CD7AF9686706F550F4622">
    <w:name w:val="AE2570ED5D764CD7AF9686706F550F4622"/>
    <w:rsid w:val="00A216DC"/>
    <w:pPr>
      <w:tabs>
        <w:tab w:val="center" w:pos="4680"/>
        <w:tab w:val="right" w:pos="9360"/>
      </w:tabs>
      <w:spacing w:after="0" w:line="240" w:lineRule="auto"/>
    </w:pPr>
    <w:rPr>
      <w:rFonts w:ascii="Times New Roman" w:hAnsi="Times New Roman"/>
      <w:sz w:val="24"/>
    </w:rPr>
  </w:style>
  <w:style w:type="paragraph" w:customStyle="1" w:styleId="61719EDD418548D2B5A9715A7C770F7A">
    <w:name w:val="61719EDD418548D2B5A9715A7C770F7A"/>
    <w:rsid w:val="00A216DC"/>
    <w:pPr>
      <w:spacing w:after="160" w:line="259" w:lineRule="auto"/>
    </w:pPr>
  </w:style>
  <w:style w:type="paragraph" w:customStyle="1" w:styleId="CBF6080817A8477C84FE5C13BBFD9116">
    <w:name w:val="CBF6080817A8477C84FE5C13BBFD9116"/>
    <w:rsid w:val="00A216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3E84C5-FD7C-4522-A36C-A9EE97EE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461</Words>
  <Characters>2634</Characters>
  <Application>Microsoft Office Word</Application>
  <DocSecurity>0</DocSecurity>
  <Lines>21</Lines>
  <Paragraphs>6</Paragraphs>
  <ScaleCrop>false</ScaleCrop>
  <Company>Texas Legislative Council</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2019-04-01T14:35:00Z</cp:lastPrinted>
  <dcterms:created xsi:type="dcterms:W3CDTF">2015-05-29T14:24:00Z</dcterms:created>
  <dcterms:modified xsi:type="dcterms:W3CDTF">2019-04-01T14:35:00Z</dcterms:modified>
</cp:coreProperties>
</file>

<file path=docProps/custom.xml><?xml version="1.0" encoding="utf-8"?>
<op:Properties xmlns:vt="http://schemas.openxmlformats.org/officeDocument/2006/docPropsVTypes" xmlns:op="http://schemas.openxmlformats.org/officeDocument/2006/custom-properties"/>
</file>