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76" w:rsidRDefault="003D41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D5B71D514B4C82BBE7FB8990092716"/>
          </w:placeholder>
        </w:sdtPr>
        <w:sdtContent>
          <w:r w:rsidRPr="005C2A78">
            <w:rPr>
              <w:rFonts w:cs="Times New Roman"/>
              <w:b/>
              <w:szCs w:val="24"/>
              <w:u w:val="single"/>
            </w:rPr>
            <w:t>BILL ANALYSIS</w:t>
          </w:r>
        </w:sdtContent>
      </w:sdt>
    </w:p>
    <w:p w:rsidR="003D4176" w:rsidRPr="00585C31" w:rsidRDefault="003D4176" w:rsidP="000F1DF9">
      <w:pPr>
        <w:spacing w:after="0" w:line="240" w:lineRule="auto"/>
        <w:rPr>
          <w:rFonts w:cs="Times New Roman"/>
          <w:szCs w:val="24"/>
        </w:rPr>
      </w:pPr>
    </w:p>
    <w:p w:rsidR="003D4176" w:rsidRPr="00585C31" w:rsidRDefault="003D41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4176" w:rsidTr="000F1DF9">
        <w:tc>
          <w:tcPr>
            <w:tcW w:w="2718" w:type="dxa"/>
          </w:tcPr>
          <w:p w:rsidR="003D4176" w:rsidRPr="005C2A78" w:rsidRDefault="003D4176" w:rsidP="006D756B">
            <w:pPr>
              <w:rPr>
                <w:rFonts w:cs="Times New Roman"/>
                <w:szCs w:val="24"/>
              </w:rPr>
            </w:pPr>
            <w:sdt>
              <w:sdtPr>
                <w:rPr>
                  <w:rFonts w:cs="Times New Roman"/>
                  <w:szCs w:val="24"/>
                </w:rPr>
                <w:alias w:val="Agency Title"/>
                <w:tag w:val="AgencyTitleContentControl"/>
                <w:id w:val="1920747753"/>
                <w:lock w:val="sdtContentLocked"/>
                <w:placeholder>
                  <w:docPart w:val="94FEBC03D4504D32BA82E7A641295855"/>
                </w:placeholder>
              </w:sdtPr>
              <w:sdtEndPr>
                <w:rPr>
                  <w:rFonts w:cstheme="minorBidi"/>
                  <w:szCs w:val="22"/>
                </w:rPr>
              </w:sdtEndPr>
              <w:sdtContent>
                <w:r>
                  <w:rPr>
                    <w:rFonts w:cs="Times New Roman"/>
                    <w:szCs w:val="24"/>
                  </w:rPr>
                  <w:t>Senate Research Center</w:t>
                </w:r>
              </w:sdtContent>
            </w:sdt>
          </w:p>
        </w:tc>
        <w:tc>
          <w:tcPr>
            <w:tcW w:w="6858" w:type="dxa"/>
          </w:tcPr>
          <w:p w:rsidR="003D4176" w:rsidRPr="00FF6471" w:rsidRDefault="003D4176" w:rsidP="000F1DF9">
            <w:pPr>
              <w:jc w:val="right"/>
              <w:rPr>
                <w:rFonts w:cs="Times New Roman"/>
                <w:szCs w:val="24"/>
              </w:rPr>
            </w:pPr>
            <w:sdt>
              <w:sdtPr>
                <w:rPr>
                  <w:rFonts w:cs="Times New Roman"/>
                  <w:szCs w:val="24"/>
                </w:rPr>
                <w:alias w:val="Bill Number"/>
                <w:tag w:val="BillNumberOne"/>
                <w:id w:val="-410784069"/>
                <w:lock w:val="sdtContentLocked"/>
                <w:placeholder>
                  <w:docPart w:val="B8837F475F7C4CEAB54CB0D526B4E4F9"/>
                </w:placeholder>
              </w:sdtPr>
              <w:sdtContent>
                <w:r>
                  <w:rPr>
                    <w:rFonts w:cs="Times New Roman"/>
                    <w:szCs w:val="24"/>
                  </w:rPr>
                  <w:t>S.B. 1221</w:t>
                </w:r>
              </w:sdtContent>
            </w:sdt>
          </w:p>
        </w:tc>
      </w:tr>
      <w:tr w:rsidR="003D4176" w:rsidTr="000F1DF9">
        <w:sdt>
          <w:sdtPr>
            <w:rPr>
              <w:rFonts w:cs="Times New Roman"/>
              <w:szCs w:val="24"/>
            </w:rPr>
            <w:alias w:val="TLCNumber"/>
            <w:tag w:val="TLCNumber"/>
            <w:id w:val="-542600604"/>
            <w:lock w:val="sdtLocked"/>
            <w:placeholder>
              <w:docPart w:val="F66A7386BB2E4CF0A10DF71E57F7D055"/>
            </w:placeholder>
            <w:showingPlcHdr/>
          </w:sdtPr>
          <w:sdtContent>
            <w:tc>
              <w:tcPr>
                <w:tcW w:w="2718" w:type="dxa"/>
              </w:tcPr>
              <w:p w:rsidR="003D4176" w:rsidRPr="000F1DF9" w:rsidRDefault="003D4176" w:rsidP="00C65088">
                <w:pPr>
                  <w:rPr>
                    <w:rFonts w:cs="Times New Roman"/>
                    <w:szCs w:val="24"/>
                  </w:rPr>
                </w:pPr>
              </w:p>
            </w:tc>
          </w:sdtContent>
        </w:sdt>
        <w:tc>
          <w:tcPr>
            <w:tcW w:w="6858" w:type="dxa"/>
          </w:tcPr>
          <w:p w:rsidR="003D4176" w:rsidRPr="005C2A78" w:rsidRDefault="003D4176" w:rsidP="006D756B">
            <w:pPr>
              <w:jc w:val="right"/>
              <w:rPr>
                <w:rFonts w:cs="Times New Roman"/>
                <w:szCs w:val="24"/>
              </w:rPr>
            </w:pPr>
            <w:sdt>
              <w:sdtPr>
                <w:rPr>
                  <w:rFonts w:cs="Times New Roman"/>
                  <w:szCs w:val="24"/>
                </w:rPr>
                <w:alias w:val="Author Label"/>
                <w:tag w:val="By"/>
                <w:id w:val="72399597"/>
                <w:lock w:val="sdtLocked"/>
                <w:placeholder>
                  <w:docPart w:val="73B30945B23C4D28A880B983667544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B3072E77E64721A45378B66D0DC7C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A730473B9884153AA55B6665C13862C"/>
                </w:placeholder>
                <w:showingPlcHdr/>
              </w:sdtPr>
              <w:sdtContent/>
            </w:sdt>
          </w:p>
        </w:tc>
      </w:tr>
      <w:tr w:rsidR="003D4176" w:rsidTr="000F1DF9">
        <w:tc>
          <w:tcPr>
            <w:tcW w:w="2718" w:type="dxa"/>
          </w:tcPr>
          <w:p w:rsidR="003D4176" w:rsidRPr="00BC7495" w:rsidRDefault="003D4176" w:rsidP="000F1DF9">
            <w:pPr>
              <w:rPr>
                <w:rFonts w:cs="Times New Roman"/>
                <w:szCs w:val="24"/>
              </w:rPr>
            </w:pPr>
          </w:p>
        </w:tc>
        <w:sdt>
          <w:sdtPr>
            <w:rPr>
              <w:rFonts w:cs="Times New Roman"/>
              <w:szCs w:val="24"/>
            </w:rPr>
            <w:alias w:val="Committee"/>
            <w:tag w:val="Committee"/>
            <w:id w:val="1914272295"/>
            <w:lock w:val="sdtContentLocked"/>
            <w:placeholder>
              <w:docPart w:val="630AB19944364B19A487808ABE8CE0D7"/>
            </w:placeholder>
          </w:sdtPr>
          <w:sdtContent>
            <w:tc>
              <w:tcPr>
                <w:tcW w:w="6858" w:type="dxa"/>
              </w:tcPr>
              <w:p w:rsidR="003D4176" w:rsidRPr="00FF6471" w:rsidRDefault="003D4176" w:rsidP="000F1DF9">
                <w:pPr>
                  <w:jc w:val="right"/>
                  <w:rPr>
                    <w:rFonts w:cs="Times New Roman"/>
                    <w:szCs w:val="24"/>
                  </w:rPr>
                </w:pPr>
                <w:r>
                  <w:rPr>
                    <w:rFonts w:cs="Times New Roman"/>
                    <w:szCs w:val="24"/>
                  </w:rPr>
                  <w:t>Transportation</w:t>
                </w:r>
              </w:p>
            </w:tc>
          </w:sdtContent>
        </w:sdt>
      </w:tr>
      <w:tr w:rsidR="003D4176" w:rsidTr="000F1DF9">
        <w:tc>
          <w:tcPr>
            <w:tcW w:w="2718" w:type="dxa"/>
          </w:tcPr>
          <w:p w:rsidR="003D4176" w:rsidRPr="00BC7495" w:rsidRDefault="003D4176" w:rsidP="000F1DF9">
            <w:pPr>
              <w:rPr>
                <w:rFonts w:cs="Times New Roman"/>
                <w:szCs w:val="24"/>
              </w:rPr>
            </w:pPr>
          </w:p>
        </w:tc>
        <w:sdt>
          <w:sdtPr>
            <w:rPr>
              <w:rFonts w:cs="Times New Roman"/>
              <w:szCs w:val="24"/>
            </w:rPr>
            <w:alias w:val="Date"/>
            <w:tag w:val="DateContentControl"/>
            <w:id w:val="1178081906"/>
            <w:lock w:val="sdtLocked"/>
            <w:placeholder>
              <w:docPart w:val="27E76E55F6764BFD8D1442336E25BF45"/>
            </w:placeholder>
            <w:date w:fullDate="2019-06-06T00:00:00Z">
              <w:dateFormat w:val="M/d/yyyy"/>
              <w:lid w:val="en-US"/>
              <w:storeMappedDataAs w:val="dateTime"/>
              <w:calendar w:val="gregorian"/>
            </w:date>
          </w:sdtPr>
          <w:sdtContent>
            <w:tc>
              <w:tcPr>
                <w:tcW w:w="6858" w:type="dxa"/>
              </w:tcPr>
              <w:p w:rsidR="003D4176" w:rsidRPr="00FF6471" w:rsidRDefault="003D4176" w:rsidP="000F1DF9">
                <w:pPr>
                  <w:jc w:val="right"/>
                  <w:rPr>
                    <w:rFonts w:cs="Times New Roman"/>
                    <w:szCs w:val="24"/>
                  </w:rPr>
                </w:pPr>
                <w:r>
                  <w:rPr>
                    <w:rFonts w:cs="Times New Roman"/>
                    <w:szCs w:val="24"/>
                  </w:rPr>
                  <w:t>6/6/2019</w:t>
                </w:r>
              </w:p>
            </w:tc>
          </w:sdtContent>
        </w:sdt>
      </w:tr>
      <w:tr w:rsidR="003D4176" w:rsidTr="000F1DF9">
        <w:tc>
          <w:tcPr>
            <w:tcW w:w="2718" w:type="dxa"/>
          </w:tcPr>
          <w:p w:rsidR="003D4176" w:rsidRPr="00BC7495" w:rsidRDefault="003D4176" w:rsidP="000F1DF9">
            <w:pPr>
              <w:rPr>
                <w:rFonts w:cs="Times New Roman"/>
                <w:szCs w:val="24"/>
              </w:rPr>
            </w:pPr>
          </w:p>
        </w:tc>
        <w:sdt>
          <w:sdtPr>
            <w:rPr>
              <w:rFonts w:cs="Times New Roman"/>
              <w:szCs w:val="24"/>
            </w:rPr>
            <w:alias w:val="BA Version"/>
            <w:tag w:val="BAVersion"/>
            <w:id w:val="-1685590809"/>
            <w:lock w:val="sdtContentLocked"/>
            <w:placeholder>
              <w:docPart w:val="4C7EC52731454C0A9186C6969AA876C9"/>
            </w:placeholder>
          </w:sdtPr>
          <w:sdtContent>
            <w:tc>
              <w:tcPr>
                <w:tcW w:w="6858" w:type="dxa"/>
              </w:tcPr>
              <w:p w:rsidR="003D4176" w:rsidRPr="00FF6471" w:rsidRDefault="003D4176" w:rsidP="000F1DF9">
                <w:pPr>
                  <w:jc w:val="right"/>
                  <w:rPr>
                    <w:rFonts w:cs="Times New Roman"/>
                    <w:szCs w:val="24"/>
                  </w:rPr>
                </w:pPr>
                <w:r>
                  <w:rPr>
                    <w:rFonts w:cs="Times New Roman"/>
                    <w:szCs w:val="24"/>
                  </w:rPr>
                  <w:t>Enrolled</w:t>
                </w:r>
              </w:p>
            </w:tc>
          </w:sdtContent>
        </w:sdt>
      </w:tr>
    </w:tbl>
    <w:p w:rsidR="003D4176" w:rsidRPr="00FF6471" w:rsidRDefault="003D4176" w:rsidP="000F1DF9">
      <w:pPr>
        <w:spacing w:after="0" w:line="240" w:lineRule="auto"/>
        <w:rPr>
          <w:rFonts w:cs="Times New Roman"/>
          <w:szCs w:val="24"/>
        </w:rPr>
      </w:pPr>
    </w:p>
    <w:p w:rsidR="003D4176" w:rsidRPr="00FF6471" w:rsidRDefault="003D4176" w:rsidP="000F1DF9">
      <w:pPr>
        <w:spacing w:after="0" w:line="240" w:lineRule="auto"/>
        <w:rPr>
          <w:rFonts w:cs="Times New Roman"/>
          <w:szCs w:val="24"/>
        </w:rPr>
      </w:pPr>
    </w:p>
    <w:p w:rsidR="003D4176" w:rsidRPr="00FF6471" w:rsidRDefault="003D41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8405E3E78C4D00AE131E3606CC7B2C"/>
        </w:placeholder>
      </w:sdtPr>
      <w:sdtContent>
        <w:p w:rsidR="003D4176" w:rsidRDefault="003D41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AD57CB3BED4D1D8E72761CEBAB1E26"/>
        </w:placeholder>
      </w:sdtPr>
      <w:sdtContent>
        <w:p w:rsidR="003D4176" w:rsidRDefault="003D4176" w:rsidP="00C36F39">
          <w:pPr>
            <w:pStyle w:val="NormalWeb"/>
            <w:spacing w:before="0" w:beforeAutospacing="0" w:after="0" w:afterAutospacing="0"/>
            <w:jc w:val="both"/>
            <w:divId w:val="1196582315"/>
            <w:rPr>
              <w:rFonts w:eastAsia="Times New Roman"/>
              <w:bCs/>
            </w:rPr>
          </w:pPr>
        </w:p>
        <w:p w:rsidR="003D4176" w:rsidRPr="00C36F39" w:rsidRDefault="003D4176" w:rsidP="00C36F39">
          <w:pPr>
            <w:pStyle w:val="NormalWeb"/>
            <w:spacing w:before="0" w:beforeAutospacing="0" w:after="0" w:afterAutospacing="0"/>
            <w:jc w:val="both"/>
            <w:divId w:val="1196582315"/>
          </w:pPr>
          <w:r w:rsidRPr="00C36F39">
            <w:t>It has recently been discovered that Colonel William B. Travis purchased a league of land in 1835 one mile south of Driftwood, Texas, in Hays County. Following his death at the Alamo, Colonel Travis left the land to his two children, Charles Edward Travis and Susan Isabella Travis. The Hays County Commissioners Court has acknowledged the historical significance of this fact and supports designating a portion of FM 150, which runs through the former tract of land, as the William B. Travis Heritage Trail. </w:t>
          </w:r>
        </w:p>
        <w:p w:rsidR="003D4176" w:rsidRPr="00C36F39" w:rsidRDefault="003D4176" w:rsidP="00C36F39">
          <w:pPr>
            <w:pStyle w:val="NormalWeb"/>
            <w:spacing w:before="0" w:beforeAutospacing="0" w:after="0" w:afterAutospacing="0"/>
            <w:jc w:val="both"/>
            <w:divId w:val="1196582315"/>
          </w:pPr>
          <w:r w:rsidRPr="00C36F39">
            <w:t> </w:t>
          </w:r>
        </w:p>
        <w:p w:rsidR="003D4176" w:rsidRPr="00C36F39" w:rsidRDefault="003D4176" w:rsidP="00C36F39">
          <w:pPr>
            <w:pStyle w:val="NormalWeb"/>
            <w:spacing w:before="0" w:beforeAutospacing="0" w:after="0" w:afterAutospacing="0"/>
            <w:jc w:val="both"/>
            <w:divId w:val="1196582315"/>
          </w:pPr>
          <w:r w:rsidRPr="00C36F39">
            <w:t>S.B. 1221 amends current law to designate a portion of FM 150 between the intersection of 3237 on the south end to the intersection with RR 12 on the north end, as the William B. Travis Heritage Trail. (Original Author's/Sponsor's Statement of Intent)</w:t>
          </w:r>
        </w:p>
        <w:p w:rsidR="003D4176" w:rsidRPr="00D70925" w:rsidRDefault="003D4176" w:rsidP="00C36F39">
          <w:pPr>
            <w:spacing w:after="0" w:line="240" w:lineRule="auto"/>
            <w:jc w:val="both"/>
            <w:rPr>
              <w:rFonts w:eastAsia="Times New Roman" w:cs="Times New Roman"/>
              <w:bCs/>
              <w:szCs w:val="24"/>
            </w:rPr>
          </w:pPr>
        </w:p>
      </w:sdtContent>
    </w:sdt>
    <w:p w:rsidR="003D4176" w:rsidRDefault="003D41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1221 </w:t>
      </w:r>
      <w:bookmarkStart w:id="1" w:name="AmendsCurrentLaw"/>
      <w:bookmarkEnd w:id="1"/>
      <w:r>
        <w:rPr>
          <w:rFonts w:cs="Times New Roman"/>
          <w:szCs w:val="24"/>
        </w:rPr>
        <w:t>amends current law r</w:t>
      </w:r>
      <w:r w:rsidRPr="00C36F39">
        <w:rPr>
          <w:rFonts w:cs="Times New Roman"/>
          <w:szCs w:val="24"/>
        </w:rPr>
        <w:t>elating to the designation of a portion of Ranch-to-Market Road 150 in Hays County as the William B. Travis Heritage Trail.</w:t>
      </w:r>
    </w:p>
    <w:p w:rsidR="003D4176" w:rsidRPr="00C36F39" w:rsidRDefault="003D4176" w:rsidP="000F1DF9">
      <w:pPr>
        <w:spacing w:after="0" w:line="240" w:lineRule="auto"/>
        <w:jc w:val="both"/>
        <w:rPr>
          <w:rFonts w:eastAsia="Times New Roman" w:cs="Times New Roman"/>
          <w:szCs w:val="24"/>
        </w:rPr>
      </w:pPr>
    </w:p>
    <w:p w:rsidR="003D4176" w:rsidRPr="005C2A78" w:rsidRDefault="003D4176" w:rsidP="003D417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CA3497B904444FAD2F29C316990EFD"/>
          </w:placeholder>
        </w:sdtPr>
        <w:sdtContent>
          <w:r>
            <w:rPr>
              <w:rFonts w:eastAsia="Times New Roman" w:cs="Times New Roman"/>
              <w:b/>
              <w:szCs w:val="24"/>
              <w:u w:val="single"/>
            </w:rPr>
            <w:t>RULEMAKING AUTHORITY</w:t>
          </w:r>
        </w:sdtContent>
      </w:sdt>
    </w:p>
    <w:p w:rsidR="003D4176" w:rsidRPr="006529C4" w:rsidRDefault="003D4176" w:rsidP="003D4176">
      <w:pPr>
        <w:spacing w:after="0" w:line="240" w:lineRule="auto"/>
        <w:jc w:val="both"/>
        <w:rPr>
          <w:rFonts w:cs="Times New Roman"/>
          <w:szCs w:val="24"/>
        </w:rPr>
      </w:pPr>
    </w:p>
    <w:p w:rsidR="003D4176" w:rsidRPr="006529C4" w:rsidRDefault="003D4176" w:rsidP="003D417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4176" w:rsidRPr="006529C4" w:rsidRDefault="003D4176" w:rsidP="003D4176">
      <w:pPr>
        <w:spacing w:after="0" w:line="240" w:lineRule="auto"/>
        <w:jc w:val="both"/>
        <w:rPr>
          <w:rFonts w:cs="Times New Roman"/>
          <w:szCs w:val="24"/>
        </w:rPr>
      </w:pPr>
    </w:p>
    <w:p w:rsidR="003D4176" w:rsidRPr="005C2A78" w:rsidRDefault="003D4176" w:rsidP="003D417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CEDCBA1B2243EB9274E9E53D74CC23"/>
          </w:placeholder>
        </w:sdtPr>
        <w:sdtContent>
          <w:r>
            <w:rPr>
              <w:rFonts w:eastAsia="Times New Roman" w:cs="Times New Roman"/>
              <w:b/>
              <w:szCs w:val="24"/>
              <w:u w:val="single"/>
            </w:rPr>
            <w:t>SECTION BY SECTION ANALYSIS</w:t>
          </w:r>
        </w:sdtContent>
      </w:sdt>
    </w:p>
    <w:p w:rsidR="003D4176" w:rsidRPr="005C2A78" w:rsidRDefault="003D4176" w:rsidP="003D4176">
      <w:pPr>
        <w:spacing w:after="0" w:line="240" w:lineRule="auto"/>
        <w:jc w:val="both"/>
        <w:rPr>
          <w:rFonts w:eastAsia="Times New Roman" w:cs="Times New Roman"/>
          <w:szCs w:val="24"/>
        </w:rPr>
      </w:pPr>
    </w:p>
    <w:p w:rsidR="003D4176" w:rsidRPr="00EE789E" w:rsidRDefault="003D4176" w:rsidP="003D417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w:t>
      </w:r>
      <w:r w:rsidRPr="00EE789E">
        <w:rPr>
          <w:rFonts w:eastAsia="Times New Roman" w:cs="Times New Roman"/>
          <w:szCs w:val="24"/>
        </w:rPr>
        <w:t>as follows:</w:t>
      </w:r>
    </w:p>
    <w:p w:rsidR="003D4176" w:rsidRPr="00EE789E" w:rsidRDefault="003D4176" w:rsidP="003D4176">
      <w:pPr>
        <w:spacing w:after="0" w:line="240" w:lineRule="auto"/>
        <w:jc w:val="both"/>
        <w:rPr>
          <w:rFonts w:eastAsia="Times New Roman" w:cs="Times New Roman"/>
          <w:szCs w:val="24"/>
        </w:rPr>
      </w:pPr>
    </w:p>
    <w:p w:rsidR="003D4176" w:rsidRPr="00EE789E" w:rsidRDefault="003D4176" w:rsidP="003D4176">
      <w:pPr>
        <w:spacing w:after="0" w:line="240" w:lineRule="auto"/>
        <w:ind w:left="720"/>
        <w:jc w:val="both"/>
        <w:rPr>
          <w:rFonts w:eastAsia="Times New Roman" w:cs="Times New Roman"/>
          <w:szCs w:val="24"/>
        </w:rPr>
      </w:pPr>
      <w:r>
        <w:rPr>
          <w:rFonts w:eastAsia="Times New Roman" w:cs="Times New Roman"/>
          <w:szCs w:val="24"/>
        </w:rPr>
        <w:t xml:space="preserve">Sec. 225.152. </w:t>
      </w:r>
      <w:r w:rsidRPr="00EE789E">
        <w:rPr>
          <w:rFonts w:eastAsia="Times New Roman" w:cs="Times New Roman"/>
          <w:szCs w:val="24"/>
        </w:rPr>
        <w:t>WILLIAM B. TRAVIS HERITAGE TRAIL. (a</w:t>
      </w:r>
      <w:r>
        <w:rPr>
          <w:rFonts w:eastAsia="Times New Roman" w:cs="Times New Roman"/>
          <w:szCs w:val="24"/>
        </w:rPr>
        <w:t>) Designates the</w:t>
      </w:r>
      <w:r w:rsidRPr="00EE789E">
        <w:rPr>
          <w:rFonts w:eastAsia="Times New Roman" w:cs="Times New Roman"/>
          <w:szCs w:val="24"/>
        </w:rPr>
        <w:t xml:space="preserve"> portion of Ranch-to-Market Road 150 in Hays County betw</w:t>
      </w:r>
      <w:r>
        <w:rPr>
          <w:rFonts w:eastAsia="Times New Roman" w:cs="Times New Roman"/>
          <w:szCs w:val="24"/>
        </w:rPr>
        <w:t>een its intersection with Ranch</w:t>
      </w:r>
      <w:r>
        <w:rPr>
          <w:rFonts w:eastAsia="Times New Roman" w:cs="Times New Roman"/>
          <w:szCs w:val="24"/>
        </w:rPr>
        <w:noBreakHyphen/>
        <w:t>to</w:t>
      </w:r>
      <w:r>
        <w:rPr>
          <w:rFonts w:eastAsia="Times New Roman" w:cs="Times New Roman"/>
          <w:szCs w:val="24"/>
        </w:rPr>
        <w:noBreakHyphen/>
      </w:r>
      <w:r w:rsidRPr="00EE789E">
        <w:rPr>
          <w:rFonts w:eastAsia="Times New Roman" w:cs="Times New Roman"/>
          <w:szCs w:val="24"/>
        </w:rPr>
        <w:t>Market Road 12 and its intersection</w:t>
      </w:r>
      <w:r>
        <w:rPr>
          <w:rFonts w:eastAsia="Times New Roman" w:cs="Times New Roman"/>
          <w:szCs w:val="24"/>
        </w:rPr>
        <w:t xml:space="preserve"> with Ranch-to-Market Road 3237 </w:t>
      </w:r>
      <w:r w:rsidRPr="00EE789E">
        <w:rPr>
          <w:rFonts w:eastAsia="Times New Roman" w:cs="Times New Roman"/>
          <w:szCs w:val="24"/>
        </w:rPr>
        <w:t>as the William B. Travis Heritage Trail.</w:t>
      </w:r>
    </w:p>
    <w:p w:rsidR="003D4176" w:rsidRPr="00EE789E" w:rsidRDefault="003D4176" w:rsidP="003D4176">
      <w:pPr>
        <w:spacing w:after="0" w:line="240" w:lineRule="auto"/>
        <w:ind w:left="720"/>
        <w:jc w:val="both"/>
        <w:rPr>
          <w:rFonts w:eastAsia="Times New Roman" w:cs="Times New Roman"/>
          <w:szCs w:val="24"/>
        </w:rPr>
      </w:pPr>
    </w:p>
    <w:p w:rsidR="003D4176" w:rsidRDefault="003D4176" w:rsidP="003D4176">
      <w:pPr>
        <w:spacing w:after="0" w:line="240" w:lineRule="auto"/>
        <w:ind w:left="1440"/>
        <w:jc w:val="both"/>
        <w:rPr>
          <w:rFonts w:eastAsia="Times New Roman" w:cs="Times New Roman"/>
          <w:szCs w:val="24"/>
        </w:rPr>
      </w:pPr>
      <w:r w:rsidRPr="00EE789E">
        <w:rPr>
          <w:rFonts w:eastAsia="Times New Roman" w:cs="Times New Roman"/>
          <w:szCs w:val="24"/>
        </w:rPr>
        <w:t xml:space="preserve">(b) </w:t>
      </w:r>
      <w:r>
        <w:rPr>
          <w:rFonts w:eastAsia="Times New Roman" w:cs="Times New Roman"/>
          <w:szCs w:val="24"/>
        </w:rPr>
        <w:t>Requires the Department of Transportation (TxDOT), s</w:t>
      </w:r>
      <w:r w:rsidRPr="00EE789E">
        <w:rPr>
          <w:rFonts w:eastAsia="Times New Roman" w:cs="Times New Roman"/>
          <w:szCs w:val="24"/>
        </w:rPr>
        <w:t>ubject to Section 225.021(c)</w:t>
      </w:r>
      <w:r>
        <w:rPr>
          <w:rFonts w:eastAsia="Times New Roman" w:cs="Times New Roman"/>
          <w:szCs w:val="24"/>
        </w:rPr>
        <w:t xml:space="preserve"> (relating to prohibiting TxDOT from designing, constructing, or erecting a marker unless a grant or donation of funds is made to cover the cost)</w:t>
      </w:r>
      <w:r w:rsidRPr="00EE789E">
        <w:rPr>
          <w:rFonts w:eastAsia="Times New Roman" w:cs="Times New Roman"/>
          <w:szCs w:val="24"/>
        </w:rPr>
        <w:t xml:space="preserve">, </w:t>
      </w:r>
      <w:r>
        <w:rPr>
          <w:rFonts w:eastAsia="Times New Roman" w:cs="Times New Roman"/>
          <w:szCs w:val="24"/>
        </w:rPr>
        <w:t>to</w:t>
      </w:r>
    </w:p>
    <w:p w:rsidR="003D4176" w:rsidRPr="00EE789E" w:rsidRDefault="003D4176" w:rsidP="003D4176">
      <w:pPr>
        <w:spacing w:after="0" w:line="240" w:lineRule="auto"/>
        <w:ind w:left="1440"/>
        <w:jc w:val="both"/>
        <w:rPr>
          <w:rFonts w:eastAsia="Times New Roman" w:cs="Times New Roman"/>
          <w:szCs w:val="24"/>
        </w:rPr>
      </w:pPr>
    </w:p>
    <w:p w:rsidR="003D4176" w:rsidRPr="00EE789E" w:rsidRDefault="003D4176" w:rsidP="003D4176">
      <w:pPr>
        <w:spacing w:after="0" w:line="240" w:lineRule="auto"/>
        <w:ind w:left="2160"/>
        <w:jc w:val="both"/>
        <w:rPr>
          <w:rFonts w:eastAsia="Times New Roman" w:cs="Times New Roman"/>
          <w:szCs w:val="24"/>
        </w:rPr>
      </w:pPr>
      <w:r>
        <w:rPr>
          <w:rFonts w:eastAsia="Times New Roman" w:cs="Times New Roman"/>
          <w:szCs w:val="24"/>
        </w:rPr>
        <w:t xml:space="preserve">(1) </w:t>
      </w:r>
      <w:r w:rsidRPr="00EE789E">
        <w:rPr>
          <w:rFonts w:eastAsia="Times New Roman" w:cs="Times New Roman"/>
          <w:szCs w:val="24"/>
        </w:rPr>
        <w:t>design and construct markers indicating the designation as the William B. Travis Heritage Trail and any other appropriate information; and</w:t>
      </w:r>
    </w:p>
    <w:p w:rsidR="003D4176" w:rsidRPr="00EE789E" w:rsidRDefault="003D4176" w:rsidP="003D4176">
      <w:pPr>
        <w:spacing w:after="0" w:line="240" w:lineRule="auto"/>
        <w:ind w:left="2160"/>
        <w:jc w:val="both"/>
        <w:rPr>
          <w:rFonts w:eastAsia="Times New Roman" w:cs="Times New Roman"/>
          <w:szCs w:val="24"/>
        </w:rPr>
      </w:pPr>
    </w:p>
    <w:p w:rsidR="003D4176" w:rsidRPr="005C2A78" w:rsidRDefault="003D4176" w:rsidP="003D4176">
      <w:pPr>
        <w:spacing w:after="0" w:line="240" w:lineRule="auto"/>
        <w:ind w:left="2160"/>
        <w:jc w:val="both"/>
        <w:rPr>
          <w:rFonts w:eastAsia="Times New Roman" w:cs="Times New Roman"/>
          <w:szCs w:val="24"/>
        </w:rPr>
      </w:pPr>
      <w:r>
        <w:rPr>
          <w:rFonts w:eastAsia="Times New Roman" w:cs="Times New Roman"/>
          <w:szCs w:val="24"/>
        </w:rPr>
        <w:t xml:space="preserve">(2) </w:t>
      </w:r>
      <w:r w:rsidRPr="00EE789E">
        <w:rPr>
          <w:rFonts w:eastAsia="Times New Roman" w:cs="Times New Roman"/>
          <w:szCs w:val="24"/>
        </w:rPr>
        <w:t>erect a marker at each end of the highway and at appropriate intermediate sites along the highway.</w:t>
      </w:r>
    </w:p>
    <w:p w:rsidR="003D4176" w:rsidRPr="005C2A78" w:rsidRDefault="003D4176" w:rsidP="003D4176">
      <w:pPr>
        <w:spacing w:after="0" w:line="240" w:lineRule="auto"/>
        <w:jc w:val="both"/>
        <w:rPr>
          <w:rFonts w:eastAsia="Times New Roman" w:cs="Times New Roman"/>
          <w:szCs w:val="24"/>
        </w:rPr>
      </w:pPr>
    </w:p>
    <w:p w:rsidR="003D4176" w:rsidRPr="00C8671F" w:rsidRDefault="003D4176" w:rsidP="003D41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3D4176" w:rsidRPr="00C8671F" w:rsidRDefault="003D4176" w:rsidP="003D4176">
      <w:pPr>
        <w:spacing w:after="0" w:line="240" w:lineRule="auto"/>
        <w:jc w:val="both"/>
        <w:rPr>
          <w:rFonts w:eastAsia="Times New Roman" w:cs="Times New Roman"/>
          <w:szCs w:val="24"/>
        </w:rPr>
      </w:pPr>
    </w:p>
    <w:sectPr w:rsidR="003D41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9C" w:rsidRDefault="00BB1F9C" w:rsidP="000F1DF9">
      <w:pPr>
        <w:spacing w:after="0" w:line="240" w:lineRule="auto"/>
      </w:pPr>
      <w:r>
        <w:separator/>
      </w:r>
    </w:p>
  </w:endnote>
  <w:endnote w:type="continuationSeparator" w:id="0">
    <w:p w:rsidR="00BB1F9C" w:rsidRDefault="00BB1F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1F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417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4176">
                <w:rPr>
                  <w:sz w:val="20"/>
                  <w:szCs w:val="20"/>
                </w:rPr>
                <w:t>S.B. 1221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41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1F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41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417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9C" w:rsidRDefault="00BB1F9C" w:rsidP="000F1DF9">
      <w:pPr>
        <w:spacing w:after="0" w:line="240" w:lineRule="auto"/>
      </w:pPr>
      <w:r>
        <w:separator/>
      </w:r>
    </w:p>
  </w:footnote>
  <w:footnote w:type="continuationSeparator" w:id="0">
    <w:p w:rsidR="00BB1F9C" w:rsidRDefault="00BB1F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41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1F9C"/>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6BBDB-4CB8-4F4F-869B-8E210864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41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0FD0" w:rsidP="000C0F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D5B71D514B4C82BBE7FB8990092716"/>
        <w:category>
          <w:name w:val="General"/>
          <w:gallery w:val="placeholder"/>
        </w:category>
        <w:types>
          <w:type w:val="bbPlcHdr"/>
        </w:types>
        <w:behaviors>
          <w:behavior w:val="content"/>
        </w:behaviors>
        <w:guid w:val="{BA13C5C4-F629-4E1B-A4DB-2BBCB3731338}"/>
      </w:docPartPr>
      <w:docPartBody>
        <w:p w:rsidR="00000000" w:rsidRDefault="00DF57E6"/>
      </w:docPartBody>
    </w:docPart>
    <w:docPart>
      <w:docPartPr>
        <w:name w:val="94FEBC03D4504D32BA82E7A641295855"/>
        <w:category>
          <w:name w:val="General"/>
          <w:gallery w:val="placeholder"/>
        </w:category>
        <w:types>
          <w:type w:val="bbPlcHdr"/>
        </w:types>
        <w:behaviors>
          <w:behavior w:val="content"/>
        </w:behaviors>
        <w:guid w:val="{71C4557D-0D17-44A3-8B6F-707E3A05C0B4}"/>
      </w:docPartPr>
      <w:docPartBody>
        <w:p w:rsidR="00000000" w:rsidRDefault="00DF57E6"/>
      </w:docPartBody>
    </w:docPart>
    <w:docPart>
      <w:docPartPr>
        <w:name w:val="B8837F475F7C4CEAB54CB0D526B4E4F9"/>
        <w:category>
          <w:name w:val="General"/>
          <w:gallery w:val="placeholder"/>
        </w:category>
        <w:types>
          <w:type w:val="bbPlcHdr"/>
        </w:types>
        <w:behaviors>
          <w:behavior w:val="content"/>
        </w:behaviors>
        <w:guid w:val="{FB55BD64-AFF2-4C0C-B8BF-79F8FBBDBB89}"/>
      </w:docPartPr>
      <w:docPartBody>
        <w:p w:rsidR="00000000" w:rsidRDefault="00DF57E6"/>
      </w:docPartBody>
    </w:docPart>
    <w:docPart>
      <w:docPartPr>
        <w:name w:val="F66A7386BB2E4CF0A10DF71E57F7D055"/>
        <w:category>
          <w:name w:val="General"/>
          <w:gallery w:val="placeholder"/>
        </w:category>
        <w:types>
          <w:type w:val="bbPlcHdr"/>
        </w:types>
        <w:behaviors>
          <w:behavior w:val="content"/>
        </w:behaviors>
        <w:guid w:val="{3FE6B444-A9A7-493B-9248-0E8DE0E1D6A3}"/>
      </w:docPartPr>
      <w:docPartBody>
        <w:p w:rsidR="00000000" w:rsidRDefault="00DF57E6"/>
      </w:docPartBody>
    </w:docPart>
    <w:docPart>
      <w:docPartPr>
        <w:name w:val="73B30945B23C4D28A880B983667544F7"/>
        <w:category>
          <w:name w:val="General"/>
          <w:gallery w:val="placeholder"/>
        </w:category>
        <w:types>
          <w:type w:val="bbPlcHdr"/>
        </w:types>
        <w:behaviors>
          <w:behavior w:val="content"/>
        </w:behaviors>
        <w:guid w:val="{9531789E-25A0-419A-9A2D-712EC8A0C28E}"/>
      </w:docPartPr>
      <w:docPartBody>
        <w:p w:rsidR="00000000" w:rsidRDefault="00DF57E6"/>
      </w:docPartBody>
    </w:docPart>
    <w:docPart>
      <w:docPartPr>
        <w:name w:val="E1B3072E77E64721A45378B66D0DC7CB"/>
        <w:category>
          <w:name w:val="General"/>
          <w:gallery w:val="placeholder"/>
        </w:category>
        <w:types>
          <w:type w:val="bbPlcHdr"/>
        </w:types>
        <w:behaviors>
          <w:behavior w:val="content"/>
        </w:behaviors>
        <w:guid w:val="{E7AFD95A-8F4C-46D5-B451-BDD31CC68CD1}"/>
      </w:docPartPr>
      <w:docPartBody>
        <w:p w:rsidR="00000000" w:rsidRDefault="00DF57E6"/>
      </w:docPartBody>
    </w:docPart>
    <w:docPart>
      <w:docPartPr>
        <w:name w:val="AA730473B9884153AA55B6665C13862C"/>
        <w:category>
          <w:name w:val="General"/>
          <w:gallery w:val="placeholder"/>
        </w:category>
        <w:types>
          <w:type w:val="bbPlcHdr"/>
        </w:types>
        <w:behaviors>
          <w:behavior w:val="content"/>
        </w:behaviors>
        <w:guid w:val="{F518F490-218F-4F3E-ADD4-BBA72E6702F7}"/>
      </w:docPartPr>
      <w:docPartBody>
        <w:p w:rsidR="00000000" w:rsidRDefault="00DF57E6"/>
      </w:docPartBody>
    </w:docPart>
    <w:docPart>
      <w:docPartPr>
        <w:name w:val="630AB19944364B19A487808ABE8CE0D7"/>
        <w:category>
          <w:name w:val="General"/>
          <w:gallery w:val="placeholder"/>
        </w:category>
        <w:types>
          <w:type w:val="bbPlcHdr"/>
        </w:types>
        <w:behaviors>
          <w:behavior w:val="content"/>
        </w:behaviors>
        <w:guid w:val="{7EE71315-68E1-4238-A886-70F5F5E03CFD}"/>
      </w:docPartPr>
      <w:docPartBody>
        <w:p w:rsidR="00000000" w:rsidRDefault="00DF57E6"/>
      </w:docPartBody>
    </w:docPart>
    <w:docPart>
      <w:docPartPr>
        <w:name w:val="27E76E55F6764BFD8D1442336E25BF45"/>
        <w:category>
          <w:name w:val="General"/>
          <w:gallery w:val="placeholder"/>
        </w:category>
        <w:types>
          <w:type w:val="bbPlcHdr"/>
        </w:types>
        <w:behaviors>
          <w:behavior w:val="content"/>
        </w:behaviors>
        <w:guid w:val="{1F3E2A83-C630-40D9-A4EB-70A1311F418D}"/>
      </w:docPartPr>
      <w:docPartBody>
        <w:p w:rsidR="00000000" w:rsidRDefault="000C0FD0" w:rsidP="000C0FD0">
          <w:pPr>
            <w:pStyle w:val="27E76E55F6764BFD8D1442336E25BF45"/>
          </w:pPr>
          <w:r w:rsidRPr="00A30DD1">
            <w:rPr>
              <w:rStyle w:val="PlaceholderText"/>
            </w:rPr>
            <w:t>Click here to enter a date.</w:t>
          </w:r>
        </w:p>
      </w:docPartBody>
    </w:docPart>
    <w:docPart>
      <w:docPartPr>
        <w:name w:val="4C7EC52731454C0A9186C6969AA876C9"/>
        <w:category>
          <w:name w:val="General"/>
          <w:gallery w:val="placeholder"/>
        </w:category>
        <w:types>
          <w:type w:val="bbPlcHdr"/>
        </w:types>
        <w:behaviors>
          <w:behavior w:val="content"/>
        </w:behaviors>
        <w:guid w:val="{6E95F8B6-F49A-4789-94E6-22065C1BF297}"/>
      </w:docPartPr>
      <w:docPartBody>
        <w:p w:rsidR="00000000" w:rsidRDefault="00DF57E6"/>
      </w:docPartBody>
    </w:docPart>
    <w:docPart>
      <w:docPartPr>
        <w:name w:val="7A8405E3E78C4D00AE131E3606CC7B2C"/>
        <w:category>
          <w:name w:val="General"/>
          <w:gallery w:val="placeholder"/>
        </w:category>
        <w:types>
          <w:type w:val="bbPlcHdr"/>
        </w:types>
        <w:behaviors>
          <w:behavior w:val="content"/>
        </w:behaviors>
        <w:guid w:val="{75C31511-4E92-4553-9A02-C06047BA5E7C}"/>
      </w:docPartPr>
      <w:docPartBody>
        <w:p w:rsidR="00000000" w:rsidRDefault="00DF57E6"/>
      </w:docPartBody>
    </w:docPart>
    <w:docPart>
      <w:docPartPr>
        <w:name w:val="D1AD57CB3BED4D1D8E72761CEBAB1E26"/>
        <w:category>
          <w:name w:val="General"/>
          <w:gallery w:val="placeholder"/>
        </w:category>
        <w:types>
          <w:type w:val="bbPlcHdr"/>
        </w:types>
        <w:behaviors>
          <w:behavior w:val="content"/>
        </w:behaviors>
        <w:guid w:val="{D05BBACF-335B-4904-B6E0-F9E14535E7DD}"/>
      </w:docPartPr>
      <w:docPartBody>
        <w:p w:rsidR="00000000" w:rsidRDefault="000C0FD0" w:rsidP="000C0FD0">
          <w:pPr>
            <w:pStyle w:val="D1AD57CB3BED4D1D8E72761CEBAB1E26"/>
          </w:pPr>
          <w:r>
            <w:rPr>
              <w:rFonts w:eastAsia="Times New Roman" w:cs="Times New Roman"/>
              <w:bCs/>
              <w:szCs w:val="24"/>
            </w:rPr>
            <w:t xml:space="preserve"> </w:t>
          </w:r>
        </w:p>
      </w:docPartBody>
    </w:docPart>
    <w:docPart>
      <w:docPartPr>
        <w:name w:val="ACCA3497B904444FAD2F29C316990EFD"/>
        <w:category>
          <w:name w:val="General"/>
          <w:gallery w:val="placeholder"/>
        </w:category>
        <w:types>
          <w:type w:val="bbPlcHdr"/>
        </w:types>
        <w:behaviors>
          <w:behavior w:val="content"/>
        </w:behaviors>
        <w:guid w:val="{EE3681DB-0FAF-4708-9A1D-4E69817855E2}"/>
      </w:docPartPr>
      <w:docPartBody>
        <w:p w:rsidR="00000000" w:rsidRDefault="00DF57E6"/>
      </w:docPartBody>
    </w:docPart>
    <w:docPart>
      <w:docPartPr>
        <w:name w:val="87CEDCBA1B2243EB9274E9E53D74CC23"/>
        <w:category>
          <w:name w:val="General"/>
          <w:gallery w:val="placeholder"/>
        </w:category>
        <w:types>
          <w:type w:val="bbPlcHdr"/>
        </w:types>
        <w:behaviors>
          <w:behavior w:val="content"/>
        </w:behaviors>
        <w:guid w:val="{3B20EA44-E4F0-4494-89B9-DA94DC6D697B}"/>
      </w:docPartPr>
      <w:docPartBody>
        <w:p w:rsidR="00000000" w:rsidRDefault="00DF57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0FD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57E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F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0FD0"/>
    <w:rPr>
      <w:rFonts w:ascii="Times New Roman" w:hAnsi="Times New Roman"/>
      <w:sz w:val="24"/>
    </w:rPr>
  </w:style>
  <w:style w:type="paragraph" w:customStyle="1" w:styleId="487D89B4F8B34DB4967D41FE18F7F88D9">
    <w:name w:val="487D89B4F8B34DB4967D41FE18F7F88D9"/>
    <w:rsid w:val="000C0FD0"/>
    <w:rPr>
      <w:rFonts w:ascii="Times New Roman" w:hAnsi="Times New Roman"/>
      <w:sz w:val="24"/>
    </w:rPr>
  </w:style>
  <w:style w:type="paragraph" w:customStyle="1" w:styleId="AE2570ED5D764CD7AF9686706F550F4622">
    <w:name w:val="AE2570ED5D764CD7AF9686706F550F4622"/>
    <w:rsid w:val="000C0FD0"/>
    <w:pPr>
      <w:tabs>
        <w:tab w:val="center" w:pos="4680"/>
        <w:tab w:val="right" w:pos="9360"/>
      </w:tabs>
      <w:spacing w:after="0" w:line="240" w:lineRule="auto"/>
    </w:pPr>
    <w:rPr>
      <w:rFonts w:ascii="Times New Roman" w:hAnsi="Times New Roman"/>
      <w:sz w:val="24"/>
    </w:rPr>
  </w:style>
  <w:style w:type="paragraph" w:customStyle="1" w:styleId="27E76E55F6764BFD8D1442336E25BF45">
    <w:name w:val="27E76E55F6764BFD8D1442336E25BF45"/>
    <w:rsid w:val="000C0FD0"/>
    <w:pPr>
      <w:spacing w:after="160" w:line="259" w:lineRule="auto"/>
    </w:pPr>
  </w:style>
  <w:style w:type="paragraph" w:customStyle="1" w:styleId="D1AD57CB3BED4D1D8E72761CEBAB1E26">
    <w:name w:val="D1AD57CB3BED4D1D8E72761CEBAB1E26"/>
    <w:rsid w:val="000C0F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3F108A-998D-4A78-BD72-26827EF9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325</Words>
  <Characters>1857</Characters>
  <Application>Microsoft Office Word</Application>
  <DocSecurity>0</DocSecurity>
  <Lines>15</Lines>
  <Paragraphs>4</Paragraphs>
  <ScaleCrop>false</ScaleCrop>
  <Company>Texas Legislative Council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2019-06-06T14:35:00Z</cp:lastPrinted>
  <dcterms:created xsi:type="dcterms:W3CDTF">2015-05-29T14:24:00Z</dcterms:created>
  <dcterms:modified xsi:type="dcterms:W3CDTF">2019-06-06T14:35:00Z</dcterms:modified>
</cp:coreProperties>
</file>

<file path=docProps/custom.xml><?xml version="1.0" encoding="utf-8"?>
<op:Properties xmlns:vt="http://schemas.openxmlformats.org/officeDocument/2006/docPropsVTypes" xmlns:op="http://schemas.openxmlformats.org/officeDocument/2006/custom-properties"/>
</file>