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3D4D89" w:rsidTr="00345119">
        <w:tc>
          <w:tcPr>
            <w:tcW w:w="9576" w:type="dxa"/>
            <w:noWrap/>
          </w:tcPr>
          <w:p w:rsidR="008423E4" w:rsidRPr="0022177D" w:rsidRDefault="00EF7D7D" w:rsidP="00345119">
            <w:pPr>
              <w:pStyle w:val="Heading1"/>
            </w:pPr>
            <w:bookmarkStart w:id="0" w:name="_GoBack"/>
            <w:bookmarkEnd w:id="0"/>
            <w:r w:rsidRPr="00631897">
              <w:t>BILL ANALYSIS</w:t>
            </w:r>
          </w:p>
        </w:tc>
      </w:tr>
    </w:tbl>
    <w:p w:rsidR="008423E4" w:rsidRPr="0022177D" w:rsidRDefault="00EF7D7D" w:rsidP="008423E4">
      <w:pPr>
        <w:jc w:val="center"/>
      </w:pPr>
    </w:p>
    <w:p w:rsidR="008423E4" w:rsidRPr="00B31F0E" w:rsidRDefault="00EF7D7D" w:rsidP="008423E4"/>
    <w:p w:rsidR="008423E4" w:rsidRPr="00742794" w:rsidRDefault="00EF7D7D" w:rsidP="008423E4">
      <w:pPr>
        <w:tabs>
          <w:tab w:val="right" w:pos="9360"/>
        </w:tabs>
      </w:pPr>
    </w:p>
    <w:tbl>
      <w:tblPr>
        <w:tblW w:w="0" w:type="auto"/>
        <w:tblLayout w:type="fixed"/>
        <w:tblLook w:val="01E0" w:firstRow="1" w:lastRow="1" w:firstColumn="1" w:lastColumn="1" w:noHBand="0" w:noVBand="0"/>
      </w:tblPr>
      <w:tblGrid>
        <w:gridCol w:w="9576"/>
      </w:tblGrid>
      <w:tr w:rsidR="003D4D89" w:rsidTr="00345119">
        <w:tc>
          <w:tcPr>
            <w:tcW w:w="9576" w:type="dxa"/>
          </w:tcPr>
          <w:p w:rsidR="008423E4" w:rsidRPr="00861995" w:rsidRDefault="00EF7D7D" w:rsidP="00345119">
            <w:pPr>
              <w:jc w:val="right"/>
            </w:pPr>
            <w:r>
              <w:t>S.B. 1323</w:t>
            </w:r>
          </w:p>
        </w:tc>
      </w:tr>
      <w:tr w:rsidR="003D4D89" w:rsidTr="00345119">
        <w:tc>
          <w:tcPr>
            <w:tcW w:w="9576" w:type="dxa"/>
          </w:tcPr>
          <w:p w:rsidR="008423E4" w:rsidRPr="00861995" w:rsidRDefault="00EF7D7D" w:rsidP="00345119">
            <w:pPr>
              <w:jc w:val="right"/>
            </w:pPr>
            <w:r>
              <w:t xml:space="preserve">By: </w:t>
            </w:r>
            <w:r>
              <w:t>Taylor</w:t>
            </w:r>
          </w:p>
        </w:tc>
      </w:tr>
      <w:tr w:rsidR="003D4D89" w:rsidTr="00345119">
        <w:tc>
          <w:tcPr>
            <w:tcW w:w="9576" w:type="dxa"/>
          </w:tcPr>
          <w:p w:rsidR="008423E4" w:rsidRPr="00861995" w:rsidRDefault="00EF7D7D" w:rsidP="00345119">
            <w:pPr>
              <w:jc w:val="right"/>
            </w:pPr>
            <w:r>
              <w:t>Higher Education</w:t>
            </w:r>
          </w:p>
        </w:tc>
      </w:tr>
      <w:tr w:rsidR="003D4D89" w:rsidTr="00345119">
        <w:tc>
          <w:tcPr>
            <w:tcW w:w="9576" w:type="dxa"/>
          </w:tcPr>
          <w:p w:rsidR="008423E4" w:rsidRDefault="00EF7D7D" w:rsidP="00345119">
            <w:pPr>
              <w:jc w:val="right"/>
            </w:pPr>
            <w:r>
              <w:t>Committee Report (Unamended)</w:t>
            </w:r>
          </w:p>
        </w:tc>
      </w:tr>
    </w:tbl>
    <w:p w:rsidR="008423E4" w:rsidRDefault="00EF7D7D" w:rsidP="008423E4">
      <w:pPr>
        <w:tabs>
          <w:tab w:val="right" w:pos="9360"/>
        </w:tabs>
      </w:pPr>
    </w:p>
    <w:p w:rsidR="008423E4" w:rsidRDefault="00EF7D7D" w:rsidP="008423E4"/>
    <w:p w:rsidR="008423E4" w:rsidRDefault="00EF7D7D" w:rsidP="008423E4"/>
    <w:tbl>
      <w:tblPr>
        <w:tblW w:w="0" w:type="auto"/>
        <w:tblCellMar>
          <w:left w:w="115" w:type="dxa"/>
          <w:right w:w="115" w:type="dxa"/>
        </w:tblCellMar>
        <w:tblLook w:val="01E0" w:firstRow="1" w:lastRow="1" w:firstColumn="1" w:lastColumn="1" w:noHBand="0" w:noVBand="0"/>
      </w:tblPr>
      <w:tblGrid>
        <w:gridCol w:w="9360"/>
      </w:tblGrid>
      <w:tr w:rsidR="003D4D89" w:rsidTr="00345119">
        <w:tc>
          <w:tcPr>
            <w:tcW w:w="9576" w:type="dxa"/>
          </w:tcPr>
          <w:p w:rsidR="008423E4" w:rsidRPr="00A8133F" w:rsidRDefault="00EF7D7D" w:rsidP="009D7622">
            <w:pPr>
              <w:rPr>
                <w:b/>
              </w:rPr>
            </w:pPr>
            <w:r w:rsidRPr="009C1E9A">
              <w:rPr>
                <w:b/>
                <w:u w:val="single"/>
              </w:rPr>
              <w:t>BACKGROUND AND PURPOSE</w:t>
            </w:r>
            <w:r>
              <w:rPr>
                <w:b/>
              </w:rPr>
              <w:t xml:space="preserve"> </w:t>
            </w:r>
          </w:p>
          <w:p w:rsidR="008423E4" w:rsidRDefault="00EF7D7D" w:rsidP="009D7622"/>
          <w:p w:rsidR="002A407A" w:rsidRDefault="00EF7D7D" w:rsidP="009D7622">
            <w:pPr>
              <w:pStyle w:val="Header"/>
              <w:jc w:val="both"/>
            </w:pPr>
            <w:r>
              <w:t xml:space="preserve">The recent Texas Commission on Public School Finance </w:t>
            </w:r>
            <w:r>
              <w:t xml:space="preserve">Report </w:t>
            </w:r>
            <w:r>
              <w:t xml:space="preserve">noted relatively low statewide completion rates for the free application for federal student aid (FAFSA) and expressed concern that failure to complete that application may </w:t>
            </w:r>
            <w:r>
              <w:t>reinforce</w:t>
            </w:r>
            <w:r>
              <w:t xml:space="preserve"> a lack of awareness among low-income students re</w:t>
            </w:r>
            <w:r>
              <w:t>garding potential financi</w:t>
            </w:r>
            <w:r>
              <w:t>al aid</w:t>
            </w:r>
            <w:r>
              <w:t xml:space="preserve"> for postsecondary education</w:t>
            </w:r>
            <w:r>
              <w:t>, leaving available federal money unclaimed and hindering growth in enrollment rates for this population. S.B. 1323 seeks to address this issue by requiring high school students who earn 15 semester credit hours of dual cr</w:t>
            </w:r>
            <w:r>
              <w:t xml:space="preserve">edit </w:t>
            </w:r>
            <w:r>
              <w:t>to complete relevant financial aid forms, subject to certain opt-out provisions.</w:t>
            </w:r>
          </w:p>
          <w:p w:rsidR="008423E4" w:rsidRPr="00E26B13" w:rsidRDefault="00EF7D7D" w:rsidP="009D7622">
            <w:pPr>
              <w:pStyle w:val="Header"/>
              <w:tabs>
                <w:tab w:val="clear" w:pos="4320"/>
                <w:tab w:val="clear" w:pos="8640"/>
              </w:tabs>
              <w:jc w:val="both"/>
              <w:rPr>
                <w:b/>
              </w:rPr>
            </w:pPr>
          </w:p>
        </w:tc>
      </w:tr>
      <w:tr w:rsidR="003D4D89" w:rsidTr="00345119">
        <w:tc>
          <w:tcPr>
            <w:tcW w:w="9576" w:type="dxa"/>
          </w:tcPr>
          <w:p w:rsidR="0017725B" w:rsidRDefault="00EF7D7D" w:rsidP="009D7622">
            <w:pPr>
              <w:rPr>
                <w:b/>
                <w:u w:val="single"/>
              </w:rPr>
            </w:pPr>
            <w:r>
              <w:rPr>
                <w:b/>
                <w:u w:val="single"/>
              </w:rPr>
              <w:t>CRIMINAL JUSTICE IMPACT</w:t>
            </w:r>
          </w:p>
          <w:p w:rsidR="0017725B" w:rsidRDefault="00EF7D7D" w:rsidP="009D7622">
            <w:pPr>
              <w:rPr>
                <w:b/>
                <w:u w:val="single"/>
              </w:rPr>
            </w:pPr>
          </w:p>
          <w:p w:rsidR="00327B43" w:rsidRPr="00327B43" w:rsidRDefault="00EF7D7D" w:rsidP="009D7622">
            <w:pPr>
              <w:jc w:val="both"/>
            </w:pPr>
            <w:r>
              <w:t>It is the committee's opinion that this bill does not expressly create a criminal offense, increase the punishment for an existing criminal off</w:t>
            </w:r>
            <w:r>
              <w:t>ense or category of offenses, or change the eligibility of a person for community supervision, parole, or mandatory supervision.</w:t>
            </w:r>
          </w:p>
          <w:p w:rsidR="0017725B" w:rsidRPr="0017725B" w:rsidRDefault="00EF7D7D" w:rsidP="009D7622">
            <w:pPr>
              <w:rPr>
                <w:b/>
                <w:u w:val="single"/>
              </w:rPr>
            </w:pPr>
          </w:p>
        </w:tc>
      </w:tr>
      <w:tr w:rsidR="003D4D89" w:rsidTr="00345119">
        <w:tc>
          <w:tcPr>
            <w:tcW w:w="9576" w:type="dxa"/>
          </w:tcPr>
          <w:p w:rsidR="008423E4" w:rsidRPr="00A8133F" w:rsidRDefault="00EF7D7D" w:rsidP="009D7622">
            <w:pPr>
              <w:rPr>
                <w:b/>
              </w:rPr>
            </w:pPr>
            <w:r w:rsidRPr="009C1E9A">
              <w:rPr>
                <w:b/>
                <w:u w:val="single"/>
              </w:rPr>
              <w:t>RULEMAKING AUTHORITY</w:t>
            </w:r>
            <w:r>
              <w:rPr>
                <w:b/>
              </w:rPr>
              <w:t xml:space="preserve"> </w:t>
            </w:r>
          </w:p>
          <w:p w:rsidR="008423E4" w:rsidRDefault="00EF7D7D" w:rsidP="009D7622"/>
          <w:p w:rsidR="00327B43" w:rsidRDefault="00EF7D7D" w:rsidP="009D7622">
            <w:pPr>
              <w:pStyle w:val="Header"/>
              <w:tabs>
                <w:tab w:val="clear" w:pos="4320"/>
                <w:tab w:val="clear" w:pos="8640"/>
              </w:tabs>
              <w:jc w:val="both"/>
            </w:pPr>
            <w:r>
              <w:t>It is the committee's opinion that this bill does not expressly grant any additional rulemaking author</w:t>
            </w:r>
            <w:r>
              <w:t>ity to a state officer, department, agency, or institution.</w:t>
            </w:r>
          </w:p>
          <w:p w:rsidR="008423E4" w:rsidRPr="00E21FDC" w:rsidRDefault="00EF7D7D" w:rsidP="009D7622">
            <w:pPr>
              <w:rPr>
                <w:b/>
              </w:rPr>
            </w:pPr>
          </w:p>
        </w:tc>
      </w:tr>
      <w:tr w:rsidR="003D4D89" w:rsidTr="00345119">
        <w:tc>
          <w:tcPr>
            <w:tcW w:w="9576" w:type="dxa"/>
          </w:tcPr>
          <w:p w:rsidR="008423E4" w:rsidRPr="00A8133F" w:rsidRDefault="00EF7D7D" w:rsidP="009D7622">
            <w:pPr>
              <w:rPr>
                <w:b/>
              </w:rPr>
            </w:pPr>
            <w:r w:rsidRPr="009C1E9A">
              <w:rPr>
                <w:b/>
                <w:u w:val="single"/>
              </w:rPr>
              <w:t>ANALYSIS</w:t>
            </w:r>
            <w:r>
              <w:rPr>
                <w:b/>
              </w:rPr>
              <w:t xml:space="preserve"> </w:t>
            </w:r>
          </w:p>
          <w:p w:rsidR="008423E4" w:rsidRDefault="00EF7D7D" w:rsidP="009D7622"/>
          <w:p w:rsidR="007B388A" w:rsidRDefault="00EF7D7D" w:rsidP="009D7622">
            <w:pPr>
              <w:pStyle w:val="Header"/>
              <w:tabs>
                <w:tab w:val="clear" w:pos="4320"/>
                <w:tab w:val="clear" w:pos="8640"/>
              </w:tabs>
              <w:jc w:val="both"/>
            </w:pPr>
            <w:r>
              <w:t xml:space="preserve">S.B. 1323 amends the Education Code </w:t>
            </w:r>
            <w:r>
              <w:t>to require</w:t>
            </w:r>
            <w:r>
              <w:t xml:space="preserve"> each student who earns a cumulative total of 15 or </w:t>
            </w:r>
            <w:r>
              <w:t>more semester credit hours at a public</w:t>
            </w:r>
            <w:r>
              <w:t xml:space="preserve"> institution of higher education for dual credit coursework successfully completed by the student before the student's last semester or term in 12th grade to complete and submit a free application for federal student aid (FAFSA) or, if applicable, a Texas </w:t>
            </w:r>
            <w:r>
              <w:t>application for state financial aid (TASFA) not later than the later of</w:t>
            </w:r>
            <w:r>
              <w:t xml:space="preserve"> six months after the last day of the semester or term in which the student earns the cumulative total or January 15 of the school year in which the st</w:t>
            </w:r>
            <w:r>
              <w:t xml:space="preserve">udent is enrolled in 12th grade. </w:t>
            </w:r>
          </w:p>
          <w:p w:rsidR="007B388A" w:rsidRDefault="00EF7D7D" w:rsidP="009D7622">
            <w:pPr>
              <w:pStyle w:val="Header"/>
              <w:tabs>
                <w:tab w:val="clear" w:pos="4320"/>
                <w:tab w:val="clear" w:pos="8640"/>
              </w:tabs>
              <w:jc w:val="both"/>
            </w:pPr>
          </w:p>
          <w:p w:rsidR="00327B43" w:rsidRDefault="00EF7D7D" w:rsidP="009D7622">
            <w:pPr>
              <w:pStyle w:val="Header"/>
              <w:tabs>
                <w:tab w:val="clear" w:pos="4320"/>
                <w:tab w:val="clear" w:pos="8640"/>
              </w:tabs>
              <w:jc w:val="both"/>
            </w:pPr>
            <w:r>
              <w:t>S.B. 13</w:t>
            </w:r>
            <w:r>
              <w:t>2</w:t>
            </w:r>
            <w:r>
              <w:t>3</w:t>
            </w:r>
            <w:r>
              <w:t xml:space="preserve"> exempts a student from these requirements if the </w:t>
            </w:r>
            <w:r w:rsidRPr="00E6004D">
              <w:t xml:space="preserve">student's parent or other person standing in parental relation submits a signed form indicating that the parent or other </w:t>
            </w:r>
            <w:r>
              <w:t xml:space="preserve">applicable </w:t>
            </w:r>
            <w:r w:rsidRPr="00E6004D">
              <w:t xml:space="preserve">person authorizes the student to decline to complete and submit </w:t>
            </w:r>
            <w:r w:rsidRPr="00E6004D">
              <w:t>the financial aid application</w:t>
            </w:r>
            <w:r>
              <w:t xml:space="preserve"> or </w:t>
            </w:r>
            <w:r>
              <w:t xml:space="preserve">if a </w:t>
            </w:r>
            <w:r>
              <w:t xml:space="preserve">student </w:t>
            </w:r>
            <w:r>
              <w:t xml:space="preserve">who is 18 years of age or older or for whom the disabilities of minority have been removed </w:t>
            </w:r>
            <w:r>
              <w:t>signs and submits</w:t>
            </w:r>
            <w:r>
              <w:t xml:space="preserve"> </w:t>
            </w:r>
            <w:r>
              <w:t xml:space="preserve">such </w:t>
            </w:r>
            <w:r>
              <w:t>a form on the student's own behalf.</w:t>
            </w:r>
            <w:r>
              <w:t xml:space="preserve"> The bill requires each institution of higher education to ad</w:t>
            </w:r>
            <w:r>
              <w:t xml:space="preserve">opt a form to be used for those purposes and to ensure that each student to whom the institution awards the specified cumulative total of semester credit hours completes and submits the applicable financial aid application or submits </w:t>
            </w:r>
            <w:r>
              <w:t xml:space="preserve">the </w:t>
            </w:r>
            <w:r>
              <w:t>signed form to the</w:t>
            </w:r>
            <w:r>
              <w:t xml:space="preserve"> institution.</w:t>
            </w:r>
          </w:p>
          <w:p w:rsidR="008E1FDA" w:rsidRDefault="00EF7D7D" w:rsidP="009D7622">
            <w:pPr>
              <w:pStyle w:val="Header"/>
              <w:tabs>
                <w:tab w:val="clear" w:pos="4320"/>
                <w:tab w:val="clear" w:pos="8640"/>
              </w:tabs>
              <w:jc w:val="both"/>
            </w:pPr>
          </w:p>
          <w:p w:rsidR="00327B43" w:rsidRDefault="00EF7D7D" w:rsidP="009D7622">
            <w:pPr>
              <w:pStyle w:val="Header"/>
              <w:tabs>
                <w:tab w:val="clear" w:pos="4320"/>
                <w:tab w:val="clear" w:pos="8640"/>
              </w:tabs>
              <w:jc w:val="both"/>
            </w:pPr>
            <w:r>
              <w:t>S.B. 1323 applies beginning with the 2019-2020 academic year.</w:t>
            </w:r>
          </w:p>
          <w:p w:rsidR="008423E4" w:rsidRPr="00503347" w:rsidRDefault="00EF7D7D" w:rsidP="009D7622">
            <w:pPr>
              <w:rPr>
                <w:b/>
                <w:sz w:val="22"/>
              </w:rPr>
            </w:pPr>
          </w:p>
        </w:tc>
      </w:tr>
      <w:tr w:rsidR="003D4D89" w:rsidTr="00345119">
        <w:tc>
          <w:tcPr>
            <w:tcW w:w="9576" w:type="dxa"/>
          </w:tcPr>
          <w:p w:rsidR="008423E4" w:rsidRPr="00A8133F" w:rsidRDefault="00EF7D7D" w:rsidP="009D7622">
            <w:pPr>
              <w:rPr>
                <w:b/>
              </w:rPr>
            </w:pPr>
            <w:r w:rsidRPr="009C1E9A">
              <w:rPr>
                <w:b/>
                <w:u w:val="single"/>
              </w:rPr>
              <w:t>EFFECTIVE DATE</w:t>
            </w:r>
            <w:r>
              <w:rPr>
                <w:b/>
              </w:rPr>
              <w:t xml:space="preserve"> </w:t>
            </w:r>
          </w:p>
          <w:p w:rsidR="008423E4" w:rsidRPr="00503347" w:rsidRDefault="00EF7D7D" w:rsidP="009D7622">
            <w:pPr>
              <w:rPr>
                <w:sz w:val="20"/>
              </w:rPr>
            </w:pPr>
          </w:p>
          <w:p w:rsidR="008423E4" w:rsidRPr="00233FDB" w:rsidRDefault="00EF7D7D" w:rsidP="00503347">
            <w:pPr>
              <w:pStyle w:val="Header"/>
              <w:tabs>
                <w:tab w:val="clear" w:pos="4320"/>
                <w:tab w:val="clear" w:pos="8640"/>
              </w:tabs>
              <w:jc w:val="both"/>
            </w:pPr>
            <w:r>
              <w:t>On passage, or, if the bill does not receive the necessary vote, September 1, 2019.</w:t>
            </w:r>
          </w:p>
        </w:tc>
      </w:tr>
    </w:tbl>
    <w:p w:rsidR="004108C3" w:rsidRPr="00503347" w:rsidRDefault="00EF7D7D" w:rsidP="008423E4">
      <w:pPr>
        <w:rPr>
          <w:sz w:val="4"/>
          <w:szCs w:val="4"/>
        </w:rPr>
      </w:pPr>
    </w:p>
    <w:sectPr w:rsidR="004108C3" w:rsidRPr="00503347"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EF7D7D">
      <w:r>
        <w:separator/>
      </w:r>
    </w:p>
  </w:endnote>
  <w:endnote w:type="continuationSeparator" w:id="0">
    <w:p w:rsidR="00000000" w:rsidRDefault="00EF7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EF7D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3D4D89" w:rsidTr="009C1E9A">
      <w:trPr>
        <w:cantSplit/>
      </w:trPr>
      <w:tc>
        <w:tcPr>
          <w:tcW w:w="0" w:type="pct"/>
        </w:tcPr>
        <w:p w:rsidR="00137D90" w:rsidRDefault="00EF7D7D" w:rsidP="009C1E9A">
          <w:pPr>
            <w:pStyle w:val="Footer"/>
            <w:tabs>
              <w:tab w:val="clear" w:pos="8640"/>
              <w:tab w:val="right" w:pos="9360"/>
            </w:tabs>
          </w:pPr>
        </w:p>
      </w:tc>
      <w:tc>
        <w:tcPr>
          <w:tcW w:w="2395" w:type="pct"/>
        </w:tcPr>
        <w:p w:rsidR="00137D90" w:rsidRDefault="00EF7D7D" w:rsidP="009C1E9A">
          <w:pPr>
            <w:pStyle w:val="Footer"/>
            <w:tabs>
              <w:tab w:val="clear" w:pos="8640"/>
              <w:tab w:val="right" w:pos="9360"/>
            </w:tabs>
          </w:pPr>
        </w:p>
        <w:p w:rsidR="001A4310" w:rsidRDefault="00EF7D7D" w:rsidP="009C1E9A">
          <w:pPr>
            <w:pStyle w:val="Footer"/>
            <w:tabs>
              <w:tab w:val="clear" w:pos="8640"/>
              <w:tab w:val="right" w:pos="9360"/>
            </w:tabs>
          </w:pPr>
        </w:p>
        <w:p w:rsidR="00137D90" w:rsidRDefault="00EF7D7D" w:rsidP="009C1E9A">
          <w:pPr>
            <w:pStyle w:val="Footer"/>
            <w:tabs>
              <w:tab w:val="clear" w:pos="8640"/>
              <w:tab w:val="right" w:pos="9360"/>
            </w:tabs>
          </w:pPr>
        </w:p>
      </w:tc>
      <w:tc>
        <w:tcPr>
          <w:tcW w:w="2453" w:type="pct"/>
        </w:tcPr>
        <w:p w:rsidR="00137D90" w:rsidRDefault="00EF7D7D" w:rsidP="009C1E9A">
          <w:pPr>
            <w:pStyle w:val="Footer"/>
            <w:tabs>
              <w:tab w:val="clear" w:pos="8640"/>
              <w:tab w:val="right" w:pos="9360"/>
            </w:tabs>
            <w:jc w:val="right"/>
          </w:pPr>
        </w:p>
      </w:tc>
    </w:tr>
    <w:tr w:rsidR="003D4D89" w:rsidTr="009C1E9A">
      <w:trPr>
        <w:cantSplit/>
      </w:trPr>
      <w:tc>
        <w:tcPr>
          <w:tcW w:w="0" w:type="pct"/>
        </w:tcPr>
        <w:p w:rsidR="00EC379B" w:rsidRDefault="00EF7D7D" w:rsidP="009C1E9A">
          <w:pPr>
            <w:pStyle w:val="Footer"/>
            <w:tabs>
              <w:tab w:val="clear" w:pos="8640"/>
              <w:tab w:val="right" w:pos="9360"/>
            </w:tabs>
          </w:pPr>
        </w:p>
      </w:tc>
      <w:tc>
        <w:tcPr>
          <w:tcW w:w="2395" w:type="pct"/>
        </w:tcPr>
        <w:p w:rsidR="00EC379B" w:rsidRPr="009C1E9A" w:rsidRDefault="00EF7D7D" w:rsidP="009C1E9A">
          <w:pPr>
            <w:pStyle w:val="Footer"/>
            <w:tabs>
              <w:tab w:val="clear" w:pos="8640"/>
              <w:tab w:val="right" w:pos="9360"/>
            </w:tabs>
            <w:rPr>
              <w:rFonts w:ascii="Shruti" w:hAnsi="Shruti"/>
              <w:sz w:val="22"/>
            </w:rPr>
          </w:pPr>
          <w:r>
            <w:rPr>
              <w:rFonts w:ascii="Shruti" w:hAnsi="Shruti"/>
              <w:sz w:val="22"/>
            </w:rPr>
            <w:t>86R 31161</w:t>
          </w:r>
        </w:p>
      </w:tc>
      <w:tc>
        <w:tcPr>
          <w:tcW w:w="2453" w:type="pct"/>
        </w:tcPr>
        <w:p w:rsidR="00EC379B" w:rsidRDefault="00EF7D7D" w:rsidP="009C1E9A">
          <w:pPr>
            <w:pStyle w:val="Footer"/>
            <w:tabs>
              <w:tab w:val="clear" w:pos="8640"/>
              <w:tab w:val="right" w:pos="9360"/>
            </w:tabs>
            <w:jc w:val="right"/>
          </w:pPr>
          <w:r>
            <w:fldChar w:fldCharType="begin"/>
          </w:r>
          <w:r>
            <w:instrText xml:space="preserve"> DOCPROPERTY  OTID  \* MERGEFORMAT </w:instrText>
          </w:r>
          <w:r>
            <w:fldChar w:fldCharType="separate"/>
          </w:r>
          <w:r>
            <w:t>19.121.763</w:t>
          </w:r>
          <w:r>
            <w:fldChar w:fldCharType="end"/>
          </w:r>
        </w:p>
      </w:tc>
    </w:tr>
    <w:tr w:rsidR="003D4D89" w:rsidTr="009C1E9A">
      <w:trPr>
        <w:cantSplit/>
      </w:trPr>
      <w:tc>
        <w:tcPr>
          <w:tcW w:w="0" w:type="pct"/>
        </w:tcPr>
        <w:p w:rsidR="00EC379B" w:rsidRDefault="00EF7D7D" w:rsidP="009C1E9A">
          <w:pPr>
            <w:pStyle w:val="Footer"/>
            <w:tabs>
              <w:tab w:val="clear" w:pos="4320"/>
              <w:tab w:val="clear" w:pos="8640"/>
              <w:tab w:val="left" w:pos="2865"/>
            </w:tabs>
          </w:pPr>
        </w:p>
      </w:tc>
      <w:tc>
        <w:tcPr>
          <w:tcW w:w="2395" w:type="pct"/>
        </w:tcPr>
        <w:p w:rsidR="00EC379B" w:rsidRPr="009C1E9A" w:rsidRDefault="00EF7D7D" w:rsidP="009C1E9A">
          <w:pPr>
            <w:pStyle w:val="Footer"/>
            <w:tabs>
              <w:tab w:val="clear" w:pos="4320"/>
              <w:tab w:val="clear" w:pos="8640"/>
              <w:tab w:val="left" w:pos="2865"/>
            </w:tabs>
            <w:rPr>
              <w:rFonts w:ascii="Shruti" w:hAnsi="Shruti"/>
              <w:sz w:val="22"/>
            </w:rPr>
          </w:pPr>
        </w:p>
      </w:tc>
      <w:tc>
        <w:tcPr>
          <w:tcW w:w="2453" w:type="pct"/>
        </w:tcPr>
        <w:p w:rsidR="00EC379B" w:rsidRDefault="00EF7D7D" w:rsidP="006D504F">
          <w:pPr>
            <w:pStyle w:val="Footer"/>
            <w:rPr>
              <w:rStyle w:val="PageNumber"/>
            </w:rPr>
          </w:pPr>
        </w:p>
        <w:p w:rsidR="00EC379B" w:rsidRDefault="00EF7D7D" w:rsidP="009C1E9A">
          <w:pPr>
            <w:pStyle w:val="Footer"/>
            <w:tabs>
              <w:tab w:val="clear" w:pos="8640"/>
              <w:tab w:val="right" w:pos="9360"/>
            </w:tabs>
            <w:jc w:val="right"/>
          </w:pPr>
        </w:p>
      </w:tc>
    </w:tr>
    <w:tr w:rsidR="003D4D89" w:rsidTr="009C1E9A">
      <w:trPr>
        <w:cantSplit/>
        <w:trHeight w:val="323"/>
      </w:trPr>
      <w:tc>
        <w:tcPr>
          <w:tcW w:w="0" w:type="pct"/>
          <w:gridSpan w:val="3"/>
        </w:tcPr>
        <w:p w:rsidR="00EC379B" w:rsidRDefault="00EF7D7D"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EF7D7D" w:rsidP="009C1E9A">
          <w:pPr>
            <w:pStyle w:val="Footer"/>
            <w:tabs>
              <w:tab w:val="clear" w:pos="8640"/>
              <w:tab w:val="right" w:pos="9360"/>
            </w:tabs>
            <w:jc w:val="center"/>
          </w:pPr>
        </w:p>
      </w:tc>
    </w:tr>
  </w:tbl>
  <w:p w:rsidR="00EC379B" w:rsidRPr="00FF6F72" w:rsidRDefault="00EF7D7D"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EF7D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EF7D7D">
      <w:r>
        <w:separator/>
      </w:r>
    </w:p>
  </w:footnote>
  <w:footnote w:type="continuationSeparator" w:id="0">
    <w:p w:rsidR="00000000" w:rsidRDefault="00EF7D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EF7D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EF7D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EF7D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D89"/>
    <w:rsid w:val="003D4D89"/>
    <w:rsid w:val="00EF7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2C02AD1-4C9F-443F-9028-66C6CD2C8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327B43"/>
    <w:rPr>
      <w:sz w:val="16"/>
      <w:szCs w:val="16"/>
    </w:rPr>
  </w:style>
  <w:style w:type="paragraph" w:styleId="CommentText">
    <w:name w:val="annotation text"/>
    <w:basedOn w:val="Normal"/>
    <w:link w:val="CommentTextChar"/>
    <w:semiHidden/>
    <w:unhideWhenUsed/>
    <w:rsid w:val="00327B43"/>
    <w:rPr>
      <w:sz w:val="20"/>
      <w:szCs w:val="20"/>
    </w:rPr>
  </w:style>
  <w:style w:type="character" w:customStyle="1" w:styleId="CommentTextChar">
    <w:name w:val="Comment Text Char"/>
    <w:basedOn w:val="DefaultParagraphFont"/>
    <w:link w:val="CommentText"/>
    <w:semiHidden/>
    <w:rsid w:val="00327B43"/>
  </w:style>
  <w:style w:type="paragraph" w:styleId="CommentSubject">
    <w:name w:val="annotation subject"/>
    <w:basedOn w:val="CommentText"/>
    <w:next w:val="CommentText"/>
    <w:link w:val="CommentSubjectChar"/>
    <w:semiHidden/>
    <w:unhideWhenUsed/>
    <w:rsid w:val="00327B43"/>
    <w:rPr>
      <w:b/>
      <w:bCs/>
    </w:rPr>
  </w:style>
  <w:style w:type="character" w:customStyle="1" w:styleId="CommentSubjectChar">
    <w:name w:val="Comment Subject Char"/>
    <w:basedOn w:val="CommentTextChar"/>
    <w:link w:val="CommentSubject"/>
    <w:semiHidden/>
    <w:rsid w:val="00327B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448</Words>
  <Characters>2391</Characters>
  <Application>Microsoft Office Word</Application>
  <DocSecurity>4</DocSecurity>
  <Lines>57</Lines>
  <Paragraphs>17</Paragraphs>
  <ScaleCrop>false</ScaleCrop>
  <HeadingPairs>
    <vt:vector size="2" baseType="variant">
      <vt:variant>
        <vt:lpstr>Title</vt:lpstr>
      </vt:variant>
      <vt:variant>
        <vt:i4>1</vt:i4>
      </vt:variant>
    </vt:vector>
  </HeadingPairs>
  <TitlesOfParts>
    <vt:vector size="1" baseType="lpstr">
      <vt:lpstr>BA - SB01323 (Committee Report (Unamended))</vt:lpstr>
    </vt:vector>
  </TitlesOfParts>
  <Company>State of Texas</Company>
  <LinksUpToDate>false</LinksUpToDate>
  <CharactersWithSpaces>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31161</dc:subject>
  <dc:creator>State of Texas</dc:creator>
  <dc:description>SB 1323 by Taylor-(H)Higher Education</dc:description>
  <cp:lastModifiedBy>Scotty Wimberley</cp:lastModifiedBy>
  <cp:revision>2</cp:revision>
  <cp:lastPrinted>2003-11-26T17:21:00Z</cp:lastPrinted>
  <dcterms:created xsi:type="dcterms:W3CDTF">2019-05-15T17:03:00Z</dcterms:created>
  <dcterms:modified xsi:type="dcterms:W3CDTF">2019-05-15T17:03:00Z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19.121.763</vt:lpwstr>
  </property>
</Properties>
</file>